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63B" w:rsidRPr="00920DD2" w:rsidRDefault="001F763B" w:rsidP="006116E1">
      <w:pPr>
        <w:spacing w:after="0" w:line="240" w:lineRule="auto"/>
        <w:jc w:val="center"/>
        <w:rPr>
          <w:rFonts w:cstheme="minorHAnsi"/>
          <w:b/>
          <w:u w:val="single"/>
        </w:rPr>
      </w:pPr>
      <w:r w:rsidRPr="00920DD2">
        <w:rPr>
          <w:rFonts w:cstheme="minorHAnsi"/>
          <w:b/>
          <w:u w:val="single"/>
        </w:rPr>
        <w:t>TERMO DE REFERÊNCIA</w:t>
      </w:r>
    </w:p>
    <w:p w:rsidR="001F763B" w:rsidRPr="00920DD2" w:rsidRDefault="00154321" w:rsidP="006116E1">
      <w:pPr>
        <w:spacing w:after="0" w:line="240" w:lineRule="auto"/>
        <w:jc w:val="both"/>
        <w:rPr>
          <w:rFonts w:cstheme="minorHAnsi"/>
          <w:b/>
        </w:rPr>
      </w:pPr>
      <w:r w:rsidRPr="00920DD2">
        <w:rPr>
          <w:rFonts w:cstheme="minorHAnsi"/>
          <w:b/>
        </w:rPr>
        <w:t>1. DO OBJETO:</w:t>
      </w:r>
    </w:p>
    <w:p w:rsidR="005E66D4" w:rsidRDefault="000D131A" w:rsidP="006116E1">
      <w:pPr>
        <w:spacing w:after="0" w:line="240" w:lineRule="auto"/>
        <w:jc w:val="both"/>
        <w:rPr>
          <w:rFonts w:cstheme="minorHAnsi"/>
        </w:rPr>
      </w:pPr>
      <w:r>
        <w:rPr>
          <w:rFonts w:cstheme="minorHAnsi"/>
        </w:rPr>
        <w:t xml:space="preserve">1.1. </w:t>
      </w:r>
      <w:r w:rsidR="006D3C8E" w:rsidRPr="00920DD2">
        <w:rPr>
          <w:rFonts w:cstheme="minorHAnsi"/>
        </w:rPr>
        <w:t>Celebração de Termo de Colaboração visando a parceria com Organização da Sociedade Civil para o Desenvolvimento do Progr</w:t>
      </w:r>
      <w:r w:rsidR="00B672FB" w:rsidRPr="00920DD2">
        <w:rPr>
          <w:rFonts w:cstheme="minorHAnsi"/>
        </w:rPr>
        <w:t xml:space="preserve">ama de Tempo Integral Municipal, “São João Mais Saber”, </w:t>
      </w:r>
      <w:r w:rsidR="006D3C8E" w:rsidRPr="00920DD2">
        <w:rPr>
          <w:rFonts w:cstheme="minorHAnsi"/>
        </w:rPr>
        <w:t>que visa à ampliação progressiva da jornada escolar dos alunos da Educação Infantil e Fundamental da Rede Municipal de Ensino.</w:t>
      </w:r>
    </w:p>
    <w:p w:rsidR="000D131A" w:rsidRDefault="000D131A" w:rsidP="006116E1">
      <w:pPr>
        <w:spacing w:after="0" w:line="240" w:lineRule="auto"/>
        <w:jc w:val="both"/>
        <w:rPr>
          <w:rFonts w:cstheme="minorHAnsi"/>
        </w:rPr>
      </w:pPr>
      <w:r>
        <w:rPr>
          <w:rFonts w:cstheme="minorHAnsi"/>
        </w:rPr>
        <w:t xml:space="preserve">1.2. </w:t>
      </w:r>
      <w:r>
        <w:t>A execução da parceria objeto deste Termo deverá observar as disposições detalhadas nos subitens a seguir, com especial atenção às diretrizes estabelecidas no item 2 deste documento.</w:t>
      </w:r>
    </w:p>
    <w:p w:rsidR="005E66D4" w:rsidRPr="00154321" w:rsidRDefault="00154321" w:rsidP="006116E1">
      <w:pPr>
        <w:spacing w:after="0" w:line="240" w:lineRule="auto"/>
        <w:jc w:val="both"/>
        <w:rPr>
          <w:b/>
        </w:rPr>
      </w:pPr>
      <w:r>
        <w:rPr>
          <w:b/>
        </w:rPr>
        <w:t>1.</w:t>
      </w:r>
      <w:r w:rsidR="005E66D4" w:rsidRPr="00154321">
        <w:rPr>
          <w:b/>
        </w:rPr>
        <w:t>2. JUSTIFICATIVA</w:t>
      </w:r>
    </w:p>
    <w:p w:rsidR="005E66D4" w:rsidRPr="007310F1" w:rsidRDefault="00154321" w:rsidP="006116E1">
      <w:pPr>
        <w:spacing w:after="0" w:line="240" w:lineRule="auto"/>
        <w:jc w:val="both"/>
      </w:pPr>
      <w:r>
        <w:t>1</w:t>
      </w:r>
      <w:r w:rsidR="005E66D4" w:rsidRPr="007310F1">
        <w:t>.</w:t>
      </w:r>
      <w:r>
        <w:t>2.1</w:t>
      </w:r>
      <w:r w:rsidR="005E66D4" w:rsidRPr="007310F1">
        <w:rPr>
          <w:b/>
        </w:rPr>
        <w:t xml:space="preserve"> </w:t>
      </w:r>
      <w:r w:rsidR="005E66D4" w:rsidRPr="007310F1">
        <w:t>O Programa “São João Mais Saber”, apresenta como uma solução viável para a ampliação da jornada escolar, possibilitando o desenvolvimento cognitivo, social e cultural das crianças do município, contribuindo significativamente para a melhoria da educação local, alinhando-se às diretrizes da Base Naciona</w:t>
      </w:r>
      <w:r w:rsidR="005E66D4">
        <w:t>l Comum Curricular (BNCC), Meta</w:t>
      </w:r>
      <w:r w:rsidR="005E66D4" w:rsidRPr="007310F1">
        <w:t xml:space="preserve"> 06 do Plano Nacional de Educação e aos princípios da educação inclusiva e equitativa.</w:t>
      </w:r>
    </w:p>
    <w:p w:rsidR="005E66D4" w:rsidRPr="007310F1" w:rsidRDefault="005E66D4" w:rsidP="00154321">
      <w:pPr>
        <w:spacing w:after="0" w:line="240" w:lineRule="auto"/>
        <w:ind w:firstLine="708"/>
        <w:jc w:val="both"/>
      </w:pPr>
      <w:r w:rsidRPr="007310F1">
        <w:t xml:space="preserve">Diante da amplitude e diversidade das atividades propostas, faz-se necessária a contratação de </w:t>
      </w:r>
      <w:proofErr w:type="gramStart"/>
      <w:r w:rsidRPr="007310F1">
        <w:t>monitores</w:t>
      </w:r>
      <w:proofErr w:type="gramEnd"/>
      <w:r w:rsidRPr="007310F1">
        <w:t xml:space="preserve"> de oficina. Esses profissionais desempenharão um papel fundamental no desenvolvimento das habilidades dos alunos, contribuindo para sua formação integral.</w:t>
      </w:r>
    </w:p>
    <w:p w:rsidR="005E66D4" w:rsidRPr="007310F1" w:rsidRDefault="005E66D4" w:rsidP="00154321">
      <w:pPr>
        <w:spacing w:after="0" w:line="240" w:lineRule="auto"/>
        <w:ind w:firstLine="708"/>
        <w:jc w:val="both"/>
      </w:pPr>
      <w:r w:rsidRPr="007310F1">
        <w:t xml:space="preserve">O desenvolvimento do Programa “São João Mais Saber” é estratégico para o Município, pois contribui com a permanência estendida dos alunos nas escolas, o enriquecimento do currículo, a promoção de competências </w:t>
      </w:r>
      <w:proofErr w:type="spellStart"/>
      <w:r w:rsidRPr="007310F1">
        <w:t>socioemocionais</w:t>
      </w:r>
      <w:proofErr w:type="spellEnd"/>
      <w:r w:rsidRPr="007310F1">
        <w:t>, cognitivas e culturais, além da prevenção da evasão escolar. Integra, ainda, as diretrizes educacionais do Departamento Municipal de Educação voltadas à elevação dos indicadores de desempenho da Rede Municipal, como o IDEB.</w:t>
      </w:r>
    </w:p>
    <w:p w:rsidR="005E66D4" w:rsidRPr="007310F1" w:rsidRDefault="005E66D4" w:rsidP="00154321">
      <w:pPr>
        <w:spacing w:after="0" w:line="240" w:lineRule="auto"/>
        <w:ind w:firstLine="708"/>
        <w:jc w:val="both"/>
      </w:pPr>
      <w:r w:rsidRPr="007310F1">
        <w:t>A Lei 14.640/2023, institui o Programa Escola em Tempo Integral. A Educação Integral busca garantir o desenvolvimento humano em todas as suas dimensões: intelectual, física, afetiva, social e cultural. Para isso, pressupõe a construção permanente de um projeto educativo compartilhado pela comunidade escolar. Trata-se, portanto, de uma visão de ensino e aprendizagem que reconhece a escola em seu potencial democrático e acolhedor, em prol das ações em educação do Município de São João da Boa Vista.</w:t>
      </w:r>
    </w:p>
    <w:p w:rsidR="005E66D4" w:rsidRPr="007310F1" w:rsidRDefault="005E66D4" w:rsidP="00154321">
      <w:pPr>
        <w:spacing w:after="0" w:line="240" w:lineRule="auto"/>
        <w:ind w:firstLine="708"/>
        <w:jc w:val="both"/>
      </w:pPr>
      <w:r w:rsidRPr="007310F1">
        <w:t xml:space="preserve">A Lei nº 9.394/96 (LDB) em seus </w:t>
      </w:r>
      <w:proofErr w:type="spellStart"/>
      <w:r w:rsidRPr="007310F1">
        <w:t>arts</w:t>
      </w:r>
      <w:proofErr w:type="spellEnd"/>
      <w:r w:rsidRPr="007310F1">
        <w:t>. 34 e 87, prevê o aumento progressivo da jornada escolar para a jornada em tempo integral, conforme segue:</w:t>
      </w:r>
    </w:p>
    <w:p w:rsidR="005E66D4" w:rsidRPr="00154321" w:rsidRDefault="005E66D4" w:rsidP="006116E1">
      <w:pPr>
        <w:spacing w:after="0" w:line="240" w:lineRule="auto"/>
        <w:ind w:left="1416"/>
        <w:jc w:val="both"/>
        <w:rPr>
          <w:i/>
          <w:sz w:val="20"/>
        </w:rPr>
      </w:pPr>
      <w:r w:rsidRPr="00154321">
        <w:rPr>
          <w:i/>
          <w:sz w:val="20"/>
        </w:rPr>
        <w:t>“Art. 34. A jornada escolar no ensino fundamental incluirá pelo menos quatro horas de trabalho efetivo em sala de aula, sendo progressivamente ampliado o período de permanência na escola.</w:t>
      </w:r>
    </w:p>
    <w:p w:rsidR="005E66D4" w:rsidRPr="00154321" w:rsidRDefault="005E66D4" w:rsidP="006116E1">
      <w:pPr>
        <w:spacing w:after="0" w:line="240" w:lineRule="auto"/>
        <w:ind w:left="1416"/>
        <w:jc w:val="both"/>
        <w:rPr>
          <w:i/>
          <w:sz w:val="20"/>
        </w:rPr>
      </w:pPr>
      <w:r w:rsidRPr="00154321">
        <w:rPr>
          <w:i/>
          <w:sz w:val="20"/>
        </w:rPr>
        <w:t>[...] § 2º O ensino fundamental será ministrado progressivamente em tempo integral, a critério dos sistemas de ensino.</w:t>
      </w:r>
    </w:p>
    <w:p w:rsidR="006853EC" w:rsidRPr="00154321" w:rsidRDefault="005E66D4" w:rsidP="00154321">
      <w:pPr>
        <w:spacing w:after="0" w:line="240" w:lineRule="auto"/>
        <w:ind w:left="1416"/>
        <w:jc w:val="both"/>
        <w:rPr>
          <w:i/>
          <w:sz w:val="20"/>
        </w:rPr>
      </w:pPr>
      <w:r w:rsidRPr="00154321">
        <w:rPr>
          <w:i/>
          <w:sz w:val="20"/>
        </w:rPr>
        <w:t xml:space="preserve">[…] Art. 87 § 5º Serão conjugados todos os esforços objetivando a progressão das redes escolares públicas urbanas de ensino fundamental para o regime </w:t>
      </w:r>
      <w:r w:rsidR="00154321" w:rsidRPr="00154321">
        <w:rPr>
          <w:i/>
          <w:sz w:val="20"/>
        </w:rPr>
        <w:t>de escolas de tempo integral. ”</w:t>
      </w:r>
    </w:p>
    <w:p w:rsidR="001F763B" w:rsidRPr="00920DD2" w:rsidRDefault="00154321" w:rsidP="006116E1">
      <w:pPr>
        <w:spacing w:after="0" w:line="240" w:lineRule="auto"/>
        <w:jc w:val="both"/>
        <w:rPr>
          <w:rFonts w:cstheme="minorHAnsi"/>
          <w:b/>
        </w:rPr>
      </w:pPr>
      <w:r w:rsidRPr="00920DD2">
        <w:rPr>
          <w:rFonts w:cstheme="minorHAnsi"/>
          <w:b/>
        </w:rPr>
        <w:t xml:space="preserve">2. DO SERVIÇO: </w:t>
      </w:r>
    </w:p>
    <w:p w:rsidR="001F763B" w:rsidRPr="00920DD2" w:rsidRDefault="00154321" w:rsidP="006116E1">
      <w:pPr>
        <w:spacing w:after="0" w:line="240" w:lineRule="auto"/>
        <w:jc w:val="both"/>
        <w:rPr>
          <w:rFonts w:cstheme="minorHAnsi"/>
          <w:b/>
        </w:rPr>
      </w:pPr>
      <w:r w:rsidRPr="00920DD2">
        <w:rPr>
          <w:rFonts w:cstheme="minorHAnsi"/>
          <w:b/>
        </w:rPr>
        <w:t xml:space="preserve">2.1. DESCRIÇÃO: </w:t>
      </w:r>
    </w:p>
    <w:p w:rsidR="001F763B" w:rsidRPr="00920DD2" w:rsidRDefault="001F4DFF" w:rsidP="006116E1">
      <w:pPr>
        <w:spacing w:after="0" w:line="240" w:lineRule="auto"/>
        <w:jc w:val="both"/>
        <w:rPr>
          <w:rFonts w:cstheme="minorHAnsi"/>
        </w:rPr>
      </w:pPr>
      <w:r w:rsidRPr="00920DD2">
        <w:rPr>
          <w:rFonts w:cstheme="minorHAnsi"/>
        </w:rPr>
        <w:t xml:space="preserve">2.1.1. </w:t>
      </w:r>
      <w:r w:rsidR="001F763B" w:rsidRPr="00920DD2">
        <w:rPr>
          <w:rFonts w:cstheme="minorHAnsi"/>
        </w:rPr>
        <w:t xml:space="preserve">Visa a ampliação da jornada escolar dos alunos matriculados na Rede Municipal de Ensino Infantil e Fundamental e o desenvolvimento da educação integral, em horário regular de ensino, por meio da oferta de oficinas, no </w:t>
      </w:r>
      <w:proofErr w:type="spellStart"/>
      <w:r w:rsidR="001F763B" w:rsidRPr="00920DD2">
        <w:rPr>
          <w:rFonts w:cstheme="minorHAnsi"/>
        </w:rPr>
        <w:t>contraturno</w:t>
      </w:r>
      <w:proofErr w:type="spellEnd"/>
      <w:r w:rsidR="001F763B" w:rsidRPr="00920DD2">
        <w:rPr>
          <w:rFonts w:cstheme="minorHAnsi"/>
        </w:rPr>
        <w:t xml:space="preserve"> escolar, de acordo com os </w:t>
      </w:r>
      <w:r w:rsidR="002315FC" w:rsidRPr="00920DD2">
        <w:rPr>
          <w:rFonts w:cstheme="minorHAnsi"/>
        </w:rPr>
        <w:t>EIXO TEMÁTICO</w:t>
      </w:r>
      <w:r w:rsidR="00D1250D" w:rsidRPr="00920DD2">
        <w:rPr>
          <w:rFonts w:cstheme="minorHAnsi"/>
        </w:rPr>
        <w:t>S</w:t>
      </w:r>
      <w:r w:rsidR="001F763B" w:rsidRPr="00920DD2">
        <w:rPr>
          <w:rFonts w:cstheme="minorHAnsi"/>
        </w:rPr>
        <w:t xml:space="preserve"> de aprendizagem determinados neste termo. O desenvolvimento do programa é de fundamental importância, pois prolonga a permanência da criança na escola visando ampliar as possibilidades desse aluno aprender com o enriquecimento do currículo básico e com a vivência de situações que favoreçam o aprimoramento pessoal, social e cultural.</w:t>
      </w:r>
    </w:p>
    <w:p w:rsidR="001F763B" w:rsidRPr="00920DD2" w:rsidRDefault="001F4DFF" w:rsidP="006116E1">
      <w:pPr>
        <w:spacing w:after="0" w:line="240" w:lineRule="auto"/>
        <w:jc w:val="both"/>
        <w:rPr>
          <w:rFonts w:cstheme="minorHAnsi"/>
        </w:rPr>
      </w:pPr>
      <w:r w:rsidRPr="00920DD2">
        <w:rPr>
          <w:rFonts w:cstheme="minorHAnsi"/>
        </w:rPr>
        <w:t xml:space="preserve">2.1.2. </w:t>
      </w:r>
      <w:r w:rsidR="001F763B" w:rsidRPr="00920DD2">
        <w:rPr>
          <w:rFonts w:cstheme="minorHAnsi"/>
        </w:rPr>
        <w:t>A Diretriz Educacional do Departamento de Educação de São João da Boa Vista contempla uma série de ações implantadas com ênfase na melhoria da qualidade do ensino em todos os níveis, buscando acelerar o desenvolvimento da educação na cidade e melhorar cada vez mais os indicadores educacionais das escolas municipais, notadamente o IDEB.</w:t>
      </w:r>
    </w:p>
    <w:p w:rsidR="001F763B" w:rsidRPr="00920DD2" w:rsidRDefault="001F4DFF" w:rsidP="006116E1">
      <w:pPr>
        <w:spacing w:after="0" w:line="240" w:lineRule="auto"/>
        <w:jc w:val="both"/>
        <w:rPr>
          <w:rFonts w:cstheme="minorHAnsi"/>
        </w:rPr>
      </w:pPr>
      <w:r w:rsidRPr="00920DD2">
        <w:rPr>
          <w:rFonts w:cstheme="minorHAnsi"/>
        </w:rPr>
        <w:t xml:space="preserve">2.1.3. </w:t>
      </w:r>
      <w:r w:rsidR="001F763B" w:rsidRPr="00920DD2">
        <w:rPr>
          <w:rFonts w:cstheme="minorHAnsi"/>
        </w:rPr>
        <w:t xml:space="preserve">Devem ser realizados, no mínimo, os seguintes procedimentos: </w:t>
      </w:r>
    </w:p>
    <w:p w:rsidR="001F763B" w:rsidRPr="00920DD2" w:rsidRDefault="001F4DFF" w:rsidP="006116E1">
      <w:pPr>
        <w:spacing w:after="0" w:line="240" w:lineRule="auto"/>
        <w:jc w:val="both"/>
        <w:rPr>
          <w:rFonts w:cstheme="minorHAnsi"/>
        </w:rPr>
      </w:pPr>
      <w:r w:rsidRPr="00920DD2">
        <w:rPr>
          <w:rFonts w:cstheme="minorHAnsi"/>
        </w:rPr>
        <w:t xml:space="preserve">2.1.3.1. </w:t>
      </w:r>
      <w:r w:rsidR="001F763B" w:rsidRPr="00920DD2">
        <w:rPr>
          <w:rFonts w:cstheme="minorHAnsi"/>
        </w:rPr>
        <w:t>Disponibilizar profissionais habilitados/capacitados para o desenvolvimento do projeto;</w:t>
      </w:r>
    </w:p>
    <w:p w:rsidR="001F763B" w:rsidRPr="00920DD2" w:rsidRDefault="001F4DFF" w:rsidP="006116E1">
      <w:pPr>
        <w:spacing w:after="0" w:line="240" w:lineRule="auto"/>
        <w:jc w:val="both"/>
        <w:rPr>
          <w:rFonts w:cstheme="minorHAnsi"/>
        </w:rPr>
      </w:pPr>
      <w:r w:rsidRPr="00920DD2">
        <w:rPr>
          <w:rFonts w:cstheme="minorHAnsi"/>
        </w:rPr>
        <w:lastRenderedPageBreak/>
        <w:t xml:space="preserve">2.1.3.2. </w:t>
      </w:r>
      <w:r w:rsidR="001F763B" w:rsidRPr="00920DD2">
        <w:rPr>
          <w:rFonts w:cstheme="minorHAnsi"/>
        </w:rPr>
        <w:t>Zelar pelo desempenho dos serviços, de forma que não se coloque em risco a saúde e o bem-estar do aluno;</w:t>
      </w:r>
    </w:p>
    <w:p w:rsidR="001F763B" w:rsidRPr="00920DD2" w:rsidRDefault="001F4DFF" w:rsidP="006116E1">
      <w:pPr>
        <w:spacing w:after="0" w:line="240" w:lineRule="auto"/>
        <w:jc w:val="both"/>
        <w:rPr>
          <w:rFonts w:cstheme="minorHAnsi"/>
        </w:rPr>
      </w:pPr>
      <w:r w:rsidRPr="00920DD2">
        <w:rPr>
          <w:rFonts w:cstheme="minorHAnsi"/>
        </w:rPr>
        <w:t xml:space="preserve">2.1.3.3. </w:t>
      </w:r>
      <w:r w:rsidR="001F763B" w:rsidRPr="00920DD2">
        <w:rPr>
          <w:rFonts w:cstheme="minorHAnsi"/>
        </w:rPr>
        <w:t>Comunicar aos responsáveis da Unidade Escolar, sempre que necessário, as ocorrências relacionadas ao aluno;</w:t>
      </w:r>
    </w:p>
    <w:p w:rsidR="001F763B" w:rsidRPr="00920DD2" w:rsidRDefault="001F4DFF" w:rsidP="006116E1">
      <w:pPr>
        <w:spacing w:after="0" w:line="240" w:lineRule="auto"/>
        <w:jc w:val="both"/>
        <w:rPr>
          <w:rFonts w:cstheme="minorHAnsi"/>
        </w:rPr>
      </w:pPr>
      <w:r w:rsidRPr="00920DD2">
        <w:rPr>
          <w:rFonts w:cstheme="minorHAnsi"/>
        </w:rPr>
        <w:t xml:space="preserve">2.1.3.4. </w:t>
      </w:r>
      <w:r w:rsidR="001F763B" w:rsidRPr="00920DD2">
        <w:rPr>
          <w:rFonts w:cstheme="minorHAnsi"/>
        </w:rPr>
        <w:t>Cumprir horário;</w:t>
      </w:r>
    </w:p>
    <w:p w:rsidR="001F763B" w:rsidRPr="00920DD2" w:rsidRDefault="001F4DFF" w:rsidP="006116E1">
      <w:pPr>
        <w:spacing w:after="0" w:line="240" w:lineRule="auto"/>
        <w:jc w:val="both"/>
        <w:rPr>
          <w:rFonts w:cstheme="minorHAnsi"/>
        </w:rPr>
      </w:pPr>
      <w:r w:rsidRPr="00920DD2">
        <w:rPr>
          <w:rFonts w:cstheme="minorHAnsi"/>
        </w:rPr>
        <w:t xml:space="preserve">2.1.3.5. </w:t>
      </w:r>
      <w:r w:rsidR="001F763B" w:rsidRPr="00920DD2">
        <w:rPr>
          <w:rFonts w:cstheme="minorHAnsi"/>
        </w:rPr>
        <w:t>Comunicar antecipadamente ausências e possíveis faltas para que as devidas providências sejam tomadas, realizando a substituição;</w:t>
      </w:r>
    </w:p>
    <w:p w:rsidR="001F763B" w:rsidRPr="0074539B" w:rsidRDefault="001F4DFF" w:rsidP="006116E1">
      <w:pPr>
        <w:spacing w:after="0" w:line="240" w:lineRule="auto"/>
        <w:jc w:val="both"/>
        <w:rPr>
          <w:rFonts w:cstheme="minorHAnsi"/>
        </w:rPr>
      </w:pPr>
      <w:r w:rsidRPr="00920DD2">
        <w:rPr>
          <w:rFonts w:cstheme="minorHAnsi"/>
        </w:rPr>
        <w:t xml:space="preserve">2.1.3.6. </w:t>
      </w:r>
      <w:r w:rsidR="001F763B" w:rsidRPr="00920DD2">
        <w:rPr>
          <w:rFonts w:cstheme="minorHAnsi"/>
        </w:rPr>
        <w:t xml:space="preserve">Disponibilizar e compartilhar documentação referente </w:t>
      </w:r>
      <w:r w:rsidR="000512B6">
        <w:rPr>
          <w:rFonts w:cstheme="minorHAnsi"/>
        </w:rPr>
        <w:t>a parceria</w:t>
      </w:r>
      <w:r w:rsidR="001F763B" w:rsidRPr="00920DD2">
        <w:rPr>
          <w:rFonts w:cstheme="minorHAnsi"/>
        </w:rPr>
        <w:t xml:space="preserve"> objeto deste Termo de </w:t>
      </w:r>
      <w:r w:rsidR="001F763B" w:rsidRPr="0074539B">
        <w:rPr>
          <w:rFonts w:cstheme="minorHAnsi"/>
        </w:rPr>
        <w:t>Colaboração com o Departamento Municipal de Educação;</w:t>
      </w:r>
    </w:p>
    <w:p w:rsidR="001F763B" w:rsidRPr="0074539B" w:rsidRDefault="001F4DFF" w:rsidP="006116E1">
      <w:pPr>
        <w:spacing w:after="0" w:line="240" w:lineRule="auto"/>
        <w:jc w:val="both"/>
        <w:rPr>
          <w:rFonts w:cstheme="minorHAnsi"/>
        </w:rPr>
      </w:pPr>
      <w:r w:rsidRPr="0074539B">
        <w:rPr>
          <w:rFonts w:cstheme="minorHAnsi"/>
        </w:rPr>
        <w:t xml:space="preserve">2.1.4. </w:t>
      </w:r>
      <w:r w:rsidR="001F763B" w:rsidRPr="0074539B">
        <w:rPr>
          <w:rFonts w:cstheme="minorHAnsi"/>
        </w:rPr>
        <w:t xml:space="preserve">Usuários: Alunos matriculados na Rede Municipal de Ensino Infantil </w:t>
      </w:r>
      <w:r w:rsidR="008202AF" w:rsidRPr="0074539B">
        <w:rPr>
          <w:rFonts w:cstheme="minorHAnsi"/>
        </w:rPr>
        <w:t xml:space="preserve">e Fundamental – Anos Iniciais. </w:t>
      </w:r>
    </w:p>
    <w:p w:rsidR="005E66D4" w:rsidRPr="00154321" w:rsidRDefault="00E23E38" w:rsidP="006116E1">
      <w:pPr>
        <w:spacing w:after="0" w:line="240" w:lineRule="auto"/>
        <w:jc w:val="both"/>
        <w:rPr>
          <w:b/>
        </w:rPr>
      </w:pPr>
      <w:r w:rsidRPr="00154321">
        <w:rPr>
          <w:b/>
        </w:rPr>
        <w:t>2.2. Objetiva</w:t>
      </w:r>
      <w:r w:rsidR="005E66D4" w:rsidRPr="00154321">
        <w:rPr>
          <w:b/>
        </w:rPr>
        <w:t xml:space="preserve"> a ampliação progressiva da jornada escolar dos alunos da Educação Infantil e do Ensino Fundamental da Rede Municipal de Ensino, por meio da disponibilização de monitores de oficina para aplicação de atividades no </w:t>
      </w:r>
      <w:proofErr w:type="spellStart"/>
      <w:r w:rsidR="005E66D4" w:rsidRPr="00154321">
        <w:rPr>
          <w:b/>
        </w:rPr>
        <w:t>contraturno</w:t>
      </w:r>
      <w:proofErr w:type="spellEnd"/>
      <w:r w:rsidR="005E66D4" w:rsidRPr="00154321">
        <w:rPr>
          <w:b/>
        </w:rPr>
        <w:t xml:space="preserve"> escolar aos alunos regularmente matriculados.</w:t>
      </w:r>
    </w:p>
    <w:p w:rsidR="005E66D4" w:rsidRPr="00154321" w:rsidRDefault="00E23E38" w:rsidP="006116E1">
      <w:pPr>
        <w:spacing w:after="0" w:line="240" w:lineRule="auto"/>
        <w:jc w:val="both"/>
        <w:rPr>
          <w:b/>
        </w:rPr>
      </w:pPr>
      <w:r w:rsidRPr="00154321">
        <w:rPr>
          <w:b/>
        </w:rPr>
        <w:t>2.3.</w:t>
      </w:r>
      <w:r w:rsidR="005E66D4" w:rsidRPr="00154321">
        <w:rPr>
          <w:b/>
        </w:rPr>
        <w:t xml:space="preserve"> A </w:t>
      </w:r>
      <w:r w:rsidRPr="00154321">
        <w:rPr>
          <w:b/>
        </w:rPr>
        <w:t>entidade</w:t>
      </w:r>
      <w:r w:rsidR="005E66D4" w:rsidRPr="00154321">
        <w:rPr>
          <w:b/>
        </w:rPr>
        <w:t xml:space="preserve"> em conjunto com o Departamento Municipal de Educação será responsável em realizar os seguintes procedimentos abaixo:</w:t>
      </w:r>
    </w:p>
    <w:p w:rsidR="005E66D4" w:rsidRPr="0074539B" w:rsidRDefault="00E23E38" w:rsidP="006116E1">
      <w:pPr>
        <w:spacing w:after="0" w:line="240" w:lineRule="auto"/>
        <w:jc w:val="both"/>
        <w:rPr>
          <w:u w:val="single"/>
        </w:rPr>
      </w:pPr>
      <w:r w:rsidRPr="0074539B">
        <w:rPr>
          <w:u w:val="single"/>
        </w:rPr>
        <w:t>2</w:t>
      </w:r>
      <w:r w:rsidR="005E66D4" w:rsidRPr="0074539B">
        <w:rPr>
          <w:u w:val="single"/>
        </w:rPr>
        <w:t>.</w:t>
      </w:r>
      <w:r w:rsidRPr="0074539B">
        <w:rPr>
          <w:u w:val="single"/>
        </w:rPr>
        <w:t>3</w:t>
      </w:r>
      <w:r w:rsidR="005E66D4" w:rsidRPr="0074539B">
        <w:rPr>
          <w:u w:val="single"/>
        </w:rPr>
        <w:t>.1. DIAGNÓSTICO E PLANEJAMENTO:</w:t>
      </w:r>
    </w:p>
    <w:p w:rsidR="005E66D4" w:rsidRPr="0074539B" w:rsidRDefault="00E23E38" w:rsidP="006116E1">
      <w:pPr>
        <w:spacing w:after="0" w:line="240" w:lineRule="auto"/>
        <w:jc w:val="both"/>
      </w:pPr>
      <w:r w:rsidRPr="0074539B">
        <w:t>2.3</w:t>
      </w:r>
      <w:r w:rsidR="005E66D4" w:rsidRPr="0074539B">
        <w:t>.1.1.  Levantamento detalhado das necessidades (pedagógicas,</w:t>
      </w:r>
      <w:r w:rsidR="00154919">
        <w:t xml:space="preserve"> educativas,</w:t>
      </w:r>
      <w:r w:rsidR="005E66D4" w:rsidRPr="0074539B">
        <w:t xml:space="preserve"> culturais, esportivas e sociais) de cada escola que oferta oficinas no </w:t>
      </w:r>
      <w:proofErr w:type="spellStart"/>
      <w:r w:rsidR="005E66D4" w:rsidRPr="0074539B">
        <w:t>contraturno</w:t>
      </w:r>
      <w:proofErr w:type="spellEnd"/>
      <w:r w:rsidR="005E66D4" w:rsidRPr="0074539B">
        <w:t xml:space="preserve"> escolar.</w:t>
      </w:r>
    </w:p>
    <w:p w:rsidR="005E66D4" w:rsidRPr="0074539B" w:rsidRDefault="00E23E38" w:rsidP="006116E1">
      <w:pPr>
        <w:spacing w:after="0" w:line="240" w:lineRule="auto"/>
        <w:jc w:val="both"/>
      </w:pPr>
      <w:r w:rsidRPr="0074539B">
        <w:t>2.3.</w:t>
      </w:r>
      <w:r w:rsidR="005E66D4" w:rsidRPr="0074539B">
        <w:t>1.2. Elaboração de um plano estratégico personalizado para atender às demandas específicas de cada instituição.</w:t>
      </w:r>
    </w:p>
    <w:p w:rsidR="005E66D4" w:rsidRPr="0074539B" w:rsidRDefault="00E23E38" w:rsidP="006116E1">
      <w:pPr>
        <w:spacing w:after="0" w:line="240" w:lineRule="auto"/>
        <w:jc w:val="both"/>
      </w:pPr>
      <w:r w:rsidRPr="0074539B">
        <w:t>2.3.</w:t>
      </w:r>
      <w:r w:rsidR="005E66D4" w:rsidRPr="0074539B">
        <w:t>1.3. Estabelecimento de indicadores qualitativos e/ou quantitativos para o monitoramento contínuo das ações e impacto do Programa.</w:t>
      </w:r>
    </w:p>
    <w:p w:rsidR="005E66D4" w:rsidRPr="0074539B" w:rsidRDefault="00E23E38" w:rsidP="006116E1">
      <w:pPr>
        <w:spacing w:after="0" w:line="240" w:lineRule="auto"/>
        <w:jc w:val="both"/>
      </w:pPr>
      <w:r w:rsidRPr="0074539B">
        <w:t>2.3.</w:t>
      </w:r>
      <w:r w:rsidR="005E66D4" w:rsidRPr="0074539B">
        <w:t>1.4. Organizar a carga horária dos alunos, resp</w:t>
      </w:r>
      <w:r w:rsidRPr="0074539B">
        <w:t>eitando os pressupostos legais.</w:t>
      </w:r>
    </w:p>
    <w:p w:rsidR="005E66D4" w:rsidRPr="0074539B" w:rsidRDefault="00E23E38" w:rsidP="006116E1">
      <w:pPr>
        <w:spacing w:after="0" w:line="240" w:lineRule="auto"/>
        <w:jc w:val="both"/>
      </w:pPr>
      <w:r w:rsidRPr="0074539B">
        <w:t>2.3.</w:t>
      </w:r>
      <w:r w:rsidR="005E66D4" w:rsidRPr="0074539B">
        <w:t>1.5. Sensibilizar gestores e demais educadores para a realização da proposta.</w:t>
      </w:r>
    </w:p>
    <w:p w:rsidR="005E66D4" w:rsidRPr="0074539B" w:rsidRDefault="00E23E38" w:rsidP="006116E1">
      <w:pPr>
        <w:spacing w:after="0" w:line="240" w:lineRule="auto"/>
        <w:jc w:val="both"/>
      </w:pPr>
      <w:r w:rsidRPr="0074539B">
        <w:t>2.3.</w:t>
      </w:r>
      <w:r w:rsidR="005E66D4" w:rsidRPr="0074539B">
        <w:t>1.6. Propor Kits de materiais (permanente e de consumo) para a realização das oficinas.</w:t>
      </w:r>
    </w:p>
    <w:p w:rsidR="005E66D4" w:rsidRPr="0074539B" w:rsidRDefault="00E23E38" w:rsidP="006116E1">
      <w:pPr>
        <w:spacing w:after="0" w:line="240" w:lineRule="auto"/>
        <w:jc w:val="both"/>
        <w:rPr>
          <w:u w:val="single"/>
        </w:rPr>
      </w:pPr>
      <w:r w:rsidRPr="0074539B">
        <w:rPr>
          <w:u w:val="single"/>
        </w:rPr>
        <w:t>2.3.</w:t>
      </w:r>
      <w:r w:rsidR="005E66D4" w:rsidRPr="0074539B">
        <w:rPr>
          <w:u w:val="single"/>
        </w:rPr>
        <w:t>2. DESENVOLVIMENTO E IMPLEMENTAÇÃO DE ATIVIDADES NA COMPLEMENTAÇÃO EDUCACIONAL:</w:t>
      </w:r>
    </w:p>
    <w:p w:rsidR="005E66D4" w:rsidRPr="0074539B" w:rsidRDefault="00E23E38" w:rsidP="006116E1">
      <w:pPr>
        <w:spacing w:after="0" w:line="240" w:lineRule="auto"/>
        <w:jc w:val="both"/>
      </w:pPr>
      <w:r w:rsidRPr="0074539B">
        <w:t>2.3.</w:t>
      </w:r>
      <w:r w:rsidR="005E66D4" w:rsidRPr="0074539B">
        <w:t>2.1.  Criação de um portfólio diversificado de oficinas e atividades, abrangendo todos os eixos temáticos, com conteúdo inovadores e contextualizados.</w:t>
      </w:r>
    </w:p>
    <w:p w:rsidR="005E66D4" w:rsidRPr="0074539B" w:rsidRDefault="00E23E38" w:rsidP="006116E1">
      <w:pPr>
        <w:spacing w:after="0" w:line="240" w:lineRule="auto"/>
        <w:jc w:val="both"/>
      </w:pPr>
      <w:r w:rsidRPr="0074539B">
        <w:t>2.3.</w:t>
      </w:r>
      <w:r w:rsidR="005E66D4" w:rsidRPr="0074539B">
        <w:t>2.2. Adaptação das atividades aos currículos escolares e às diretrizes da BNCC, promovendo interdisciplinaridade, protagonismo e aprendizagem significativa.</w:t>
      </w:r>
    </w:p>
    <w:p w:rsidR="005E66D4" w:rsidRPr="0074539B" w:rsidRDefault="00E23E38" w:rsidP="006116E1">
      <w:pPr>
        <w:spacing w:after="0" w:line="240" w:lineRule="auto"/>
        <w:jc w:val="both"/>
      </w:pPr>
      <w:r w:rsidRPr="0074539B">
        <w:t>2.3.</w:t>
      </w:r>
      <w:r w:rsidR="005E66D4" w:rsidRPr="0074539B">
        <w:t>2.3. Valorização das manifestações culturais, artísticas e musicais locais, assegurando o respeito à diversidade e às identidades culturais dos educandos.</w:t>
      </w:r>
    </w:p>
    <w:p w:rsidR="005E66D4" w:rsidRPr="0074539B" w:rsidRDefault="00E23E38" w:rsidP="006116E1">
      <w:pPr>
        <w:spacing w:after="0" w:line="240" w:lineRule="auto"/>
        <w:jc w:val="both"/>
      </w:pPr>
      <w:r w:rsidRPr="0074539B">
        <w:t>2.3.</w:t>
      </w:r>
      <w:r w:rsidR="005E66D4" w:rsidRPr="0074539B">
        <w:t>2.4. Planejamento de atividades extracurriculares que promovam a sociabilização, autoestima, autonomia e permanência dos estudantes em situação de vulnerabilidade social.</w:t>
      </w:r>
    </w:p>
    <w:p w:rsidR="005E66D4" w:rsidRPr="0074539B" w:rsidRDefault="00E23E38" w:rsidP="006116E1">
      <w:pPr>
        <w:spacing w:after="0" w:line="240" w:lineRule="auto"/>
        <w:jc w:val="both"/>
        <w:rPr>
          <w:u w:val="single"/>
        </w:rPr>
      </w:pPr>
      <w:r w:rsidRPr="0074539B">
        <w:rPr>
          <w:u w:val="single"/>
        </w:rPr>
        <w:t>2.3.</w:t>
      </w:r>
      <w:r w:rsidR="005E66D4" w:rsidRPr="0074539B">
        <w:rPr>
          <w:u w:val="single"/>
        </w:rPr>
        <w:t>3. GARANTIA DA INCLUSÃO DE ALUNOS:</w:t>
      </w:r>
    </w:p>
    <w:p w:rsidR="005E66D4" w:rsidRPr="0074539B" w:rsidRDefault="00E23E38" w:rsidP="006116E1">
      <w:pPr>
        <w:spacing w:after="0" w:line="240" w:lineRule="auto"/>
        <w:jc w:val="both"/>
      </w:pPr>
      <w:r w:rsidRPr="0074539B">
        <w:t>2.3.</w:t>
      </w:r>
      <w:r w:rsidR="005E66D4" w:rsidRPr="0074539B">
        <w:t>3.1. Garantia do acesso e da permanência de todos os estudantes, sem qualquer forma de discriminação, com especial atenção aos alunos com deficiência, com Transtorno do Espectro Autista (TEA), Transtorno do Déficit de Atenção com Hiperatividade (TDAH), transtornos de aprendizagem, altas habilidades/</w:t>
      </w:r>
      <w:proofErr w:type="spellStart"/>
      <w:r w:rsidR="005E66D4" w:rsidRPr="0074539B">
        <w:t>superdotação</w:t>
      </w:r>
      <w:proofErr w:type="spellEnd"/>
      <w:r w:rsidR="005E66D4" w:rsidRPr="0074539B">
        <w:t xml:space="preserve"> e outras condições que demandem acompanhamento individualizado.</w:t>
      </w:r>
    </w:p>
    <w:p w:rsidR="005E66D4" w:rsidRPr="0074539B" w:rsidRDefault="00E23E38" w:rsidP="006116E1">
      <w:pPr>
        <w:spacing w:after="0" w:line="240" w:lineRule="auto"/>
        <w:jc w:val="both"/>
      </w:pPr>
      <w:r w:rsidRPr="0074539B">
        <w:t>2.3.</w:t>
      </w:r>
      <w:r w:rsidR="005E66D4" w:rsidRPr="0074539B">
        <w:t>3.2. Adequação das atividades nas oficinas às necessidades específicas dos alunos, com respeito às orientações dos professores do ensino regular, das equipes pedagógicas e dos profissionais do Atendimento Educacional Especializado (AEE).</w:t>
      </w:r>
    </w:p>
    <w:p w:rsidR="005E66D4" w:rsidRPr="0074539B" w:rsidRDefault="00E23E38" w:rsidP="006116E1">
      <w:pPr>
        <w:spacing w:after="0" w:line="240" w:lineRule="auto"/>
        <w:jc w:val="both"/>
      </w:pPr>
      <w:r w:rsidRPr="0074539B">
        <w:t>2.3.</w:t>
      </w:r>
      <w:r w:rsidR="005E66D4" w:rsidRPr="0074539B">
        <w:t xml:space="preserve">3.3. Estabelecimento de fluxo de comunicação permanente com os gestores escolares, visando garantir o acompanhamento, acolhimento e </w:t>
      </w:r>
      <w:proofErr w:type="spellStart"/>
      <w:r w:rsidR="005E66D4" w:rsidRPr="0074539B">
        <w:t>socioemocional</w:t>
      </w:r>
      <w:proofErr w:type="spellEnd"/>
      <w:r w:rsidR="005E66D4" w:rsidRPr="0074539B">
        <w:t xml:space="preserve"> adequado, bem como ajustes no planejamento quando necessários.</w:t>
      </w:r>
    </w:p>
    <w:p w:rsidR="005E66D4" w:rsidRPr="0074539B" w:rsidRDefault="00E23E38" w:rsidP="006116E1">
      <w:pPr>
        <w:spacing w:after="0" w:line="240" w:lineRule="auto"/>
        <w:jc w:val="both"/>
      </w:pPr>
      <w:r w:rsidRPr="0074539B">
        <w:lastRenderedPageBreak/>
        <w:t>2.3.</w:t>
      </w:r>
      <w:r w:rsidR="005E66D4" w:rsidRPr="0074539B">
        <w:t>3.4. Compromisso com o desenvolvimento da autonomia, autoestima, interação social e aprendizagem significativa de todos os educandos, valorizando suas potencialidades, respeitando seus limites e promovendo sua plena participação no ambiente escolar.</w:t>
      </w:r>
    </w:p>
    <w:p w:rsidR="005E66D4" w:rsidRPr="0074539B" w:rsidRDefault="00E23E38" w:rsidP="006116E1">
      <w:pPr>
        <w:spacing w:after="0" w:line="240" w:lineRule="auto"/>
        <w:jc w:val="both"/>
        <w:rPr>
          <w:u w:val="single"/>
        </w:rPr>
      </w:pPr>
      <w:r w:rsidRPr="0074539B">
        <w:rPr>
          <w:u w:val="single"/>
        </w:rPr>
        <w:t>2.3.</w:t>
      </w:r>
      <w:r w:rsidR="005E66D4" w:rsidRPr="0074539B">
        <w:rPr>
          <w:u w:val="single"/>
        </w:rPr>
        <w:t>4. RECRUTAMENTO, FORMAÇÃO E AVALIAÇÃO DE PROFISSIONAIS</w:t>
      </w:r>
    </w:p>
    <w:p w:rsidR="005E66D4" w:rsidRPr="0074539B" w:rsidRDefault="00E23E38" w:rsidP="006116E1">
      <w:pPr>
        <w:spacing w:after="0" w:line="240" w:lineRule="auto"/>
        <w:jc w:val="both"/>
      </w:pPr>
      <w:r w:rsidRPr="0074539B">
        <w:t>2.3.</w:t>
      </w:r>
      <w:r w:rsidR="005E66D4" w:rsidRPr="0074539B">
        <w:t xml:space="preserve">4.1. Garantia de seleção criteriosa, realizada pela </w:t>
      </w:r>
      <w:r w:rsidR="0074539B" w:rsidRPr="0074539B">
        <w:t>Entidade</w:t>
      </w:r>
      <w:r w:rsidR="005E66D4" w:rsidRPr="0074539B">
        <w:t>, na contratação de monitores de oficina alinhados com a proposta de cada unidade escolar.</w:t>
      </w:r>
    </w:p>
    <w:p w:rsidR="005E66D4" w:rsidRPr="0074539B" w:rsidRDefault="0074539B" w:rsidP="006116E1">
      <w:pPr>
        <w:spacing w:after="0" w:line="240" w:lineRule="auto"/>
        <w:jc w:val="both"/>
      </w:pPr>
      <w:r w:rsidRPr="0074539B">
        <w:t>2.3.</w:t>
      </w:r>
      <w:r w:rsidR="005E66D4" w:rsidRPr="0074539B">
        <w:t xml:space="preserve">4.2. Implementação de programas de capacitação contínua para atualização, seja através de workshops e treinamentos específicos para estimular a inovação e a excelência </w:t>
      </w:r>
      <w:r w:rsidR="000512B6">
        <w:t>na parceria</w:t>
      </w:r>
      <w:r w:rsidR="005E66D4" w:rsidRPr="0074539B">
        <w:t xml:space="preserve">. </w:t>
      </w:r>
    </w:p>
    <w:p w:rsidR="005E66D4" w:rsidRPr="0074539B" w:rsidRDefault="0074539B" w:rsidP="006116E1">
      <w:pPr>
        <w:spacing w:after="0" w:line="240" w:lineRule="auto"/>
        <w:jc w:val="both"/>
      </w:pPr>
      <w:r w:rsidRPr="0074539B">
        <w:t>2.3.</w:t>
      </w:r>
      <w:r w:rsidR="005E66D4" w:rsidRPr="0074539B">
        <w:t>4.3. Substituição imediata de profissionais, quando necessário, assegurando a continuidade e qualidade das ações.</w:t>
      </w:r>
    </w:p>
    <w:p w:rsidR="005E66D4" w:rsidRPr="0074539B" w:rsidRDefault="0074539B" w:rsidP="006116E1">
      <w:pPr>
        <w:spacing w:after="0" w:line="240" w:lineRule="auto"/>
        <w:jc w:val="both"/>
      </w:pPr>
      <w:r w:rsidRPr="0074539B">
        <w:t>2.3.</w:t>
      </w:r>
      <w:r w:rsidR="005E66D4" w:rsidRPr="0074539B">
        <w:t>4.4. Estabelecimento de critérios e ferramentas de avaliação de desempenho individual e coletivo dos profissionais envolvidos no Programa.</w:t>
      </w:r>
    </w:p>
    <w:p w:rsidR="005E66D4" w:rsidRPr="0074539B" w:rsidRDefault="0074539B" w:rsidP="006116E1">
      <w:pPr>
        <w:spacing w:after="0" w:line="240" w:lineRule="auto"/>
        <w:jc w:val="both"/>
        <w:rPr>
          <w:u w:val="single"/>
        </w:rPr>
      </w:pPr>
      <w:r w:rsidRPr="0074539B">
        <w:rPr>
          <w:u w:val="single"/>
        </w:rPr>
        <w:t>2.3.</w:t>
      </w:r>
      <w:r w:rsidR="005E66D4" w:rsidRPr="0074539B">
        <w:rPr>
          <w:u w:val="single"/>
        </w:rPr>
        <w:t>5. MATERIAIS, EQUIPAMENTOS, RECURSOS E ESPAÇOS:</w:t>
      </w:r>
    </w:p>
    <w:p w:rsidR="005E66D4" w:rsidRPr="0074539B" w:rsidRDefault="0074539B" w:rsidP="006116E1">
      <w:pPr>
        <w:spacing w:after="0" w:line="240" w:lineRule="auto"/>
        <w:jc w:val="both"/>
        <w:rPr>
          <w:rFonts w:cstheme="minorHAnsi"/>
        </w:rPr>
      </w:pPr>
      <w:r w:rsidRPr="0074539B">
        <w:t>2.3.</w:t>
      </w:r>
      <w:r w:rsidR="005E66D4" w:rsidRPr="0074539B">
        <w:rPr>
          <w:rFonts w:cstheme="minorHAnsi"/>
        </w:rPr>
        <w:t>5.1. As atividades deverão ser desenvolvidas nas unidades escolares e nos horários compatíveis de cada unidade escolar, observando a carga horária máxima de trabalho, correndo por conta d</w:t>
      </w:r>
      <w:r w:rsidRPr="0074539B">
        <w:rPr>
          <w:rFonts w:cstheme="minorHAnsi"/>
        </w:rPr>
        <w:t>o</w:t>
      </w:r>
      <w:r w:rsidR="005E66D4" w:rsidRPr="0074539B">
        <w:rPr>
          <w:rFonts w:cstheme="minorHAnsi"/>
        </w:rPr>
        <w:t xml:space="preserve"> Município os custos referentes à utilização do espaço físico (água, energia </w:t>
      </w:r>
      <w:proofErr w:type="spellStart"/>
      <w:r w:rsidR="005E66D4" w:rsidRPr="0074539B">
        <w:rPr>
          <w:rFonts w:cstheme="minorHAnsi"/>
        </w:rPr>
        <w:t>etc</w:t>
      </w:r>
      <w:proofErr w:type="spellEnd"/>
      <w:r w:rsidR="005E66D4" w:rsidRPr="0074539B">
        <w:rPr>
          <w:rFonts w:cstheme="minorHAnsi"/>
        </w:rPr>
        <w:t>).</w:t>
      </w:r>
    </w:p>
    <w:p w:rsidR="005E66D4" w:rsidRPr="0074539B" w:rsidRDefault="0074539B" w:rsidP="006116E1">
      <w:pPr>
        <w:spacing w:after="0" w:line="240" w:lineRule="auto"/>
        <w:jc w:val="both"/>
        <w:rPr>
          <w:rFonts w:cstheme="minorHAnsi"/>
        </w:rPr>
      </w:pPr>
      <w:r w:rsidRPr="0074539B">
        <w:t>2.3.</w:t>
      </w:r>
      <w:r w:rsidR="005E66D4" w:rsidRPr="0074539B">
        <w:rPr>
          <w:rFonts w:cstheme="minorHAnsi"/>
        </w:rPr>
        <w:t>5.2. Os materiais necessários para o desenvolvimento das atividades serão fornecidos pelo Departamento de Educação.</w:t>
      </w:r>
    </w:p>
    <w:p w:rsidR="005E66D4" w:rsidRPr="0074539B" w:rsidRDefault="0074539B" w:rsidP="006116E1">
      <w:pPr>
        <w:spacing w:after="0" w:line="240" w:lineRule="auto"/>
        <w:jc w:val="both"/>
        <w:rPr>
          <w:rFonts w:cstheme="minorHAnsi"/>
        </w:rPr>
      </w:pPr>
      <w:r w:rsidRPr="0074539B">
        <w:t>2.3.</w:t>
      </w:r>
      <w:r w:rsidR="005E66D4" w:rsidRPr="0074539B">
        <w:rPr>
          <w:rFonts w:cstheme="minorHAnsi"/>
        </w:rPr>
        <w:t>5.3. Os custos com a alimentação dos alunos inscritos no Programa serão de inteira responsabilidade do Município.</w:t>
      </w:r>
    </w:p>
    <w:p w:rsidR="005E66D4" w:rsidRPr="0074539B" w:rsidRDefault="0074539B" w:rsidP="006116E1">
      <w:pPr>
        <w:spacing w:after="0" w:line="240" w:lineRule="auto"/>
        <w:jc w:val="both"/>
        <w:rPr>
          <w:rFonts w:cstheme="minorHAnsi"/>
        </w:rPr>
      </w:pPr>
      <w:r w:rsidRPr="0074539B">
        <w:t>2.3.</w:t>
      </w:r>
      <w:r w:rsidR="005E66D4" w:rsidRPr="0074539B">
        <w:rPr>
          <w:rFonts w:cstheme="minorHAnsi"/>
        </w:rPr>
        <w:t>5.4. A contratada deverá manter seu quadro de funcionários uniformizado, identificando-os por meio de crachás, com fotografia recente, cargo e nome completo do funcionário contratado.</w:t>
      </w:r>
    </w:p>
    <w:p w:rsidR="005E66D4" w:rsidRPr="0074539B" w:rsidRDefault="0074539B" w:rsidP="006116E1">
      <w:pPr>
        <w:spacing w:after="0" w:line="240" w:lineRule="auto"/>
        <w:jc w:val="both"/>
        <w:rPr>
          <w:rFonts w:cstheme="minorHAnsi"/>
          <w:u w:val="single"/>
        </w:rPr>
      </w:pPr>
      <w:r w:rsidRPr="0074539B">
        <w:rPr>
          <w:u w:val="single"/>
        </w:rPr>
        <w:t>2.3.</w:t>
      </w:r>
      <w:r w:rsidR="005E66D4" w:rsidRPr="0074539B">
        <w:rPr>
          <w:rFonts w:cstheme="minorHAnsi"/>
          <w:u w:val="single"/>
        </w:rPr>
        <w:t>5.5.</w:t>
      </w:r>
      <w:r w:rsidR="005E66D4" w:rsidRPr="0074539B">
        <w:rPr>
          <w:u w:val="single"/>
        </w:rPr>
        <w:t xml:space="preserve"> A</w:t>
      </w:r>
      <w:r w:rsidR="005E66D4" w:rsidRPr="0074539B">
        <w:rPr>
          <w:rFonts w:cstheme="minorHAnsi"/>
          <w:u w:val="single"/>
        </w:rPr>
        <w:t xml:space="preserve">lém das unidades escolares, as atividades do Programa poderão ser desenvolvidas em outros espaços e equipamentos públicos do Município, como centros esportivos, culturais ou comunitários, desde que previamente autorizados </w:t>
      </w:r>
      <w:r w:rsidRPr="0074539B">
        <w:rPr>
          <w:rFonts w:cstheme="minorHAnsi"/>
          <w:u w:val="single"/>
        </w:rPr>
        <w:t>pelo MUNICÍPIO</w:t>
      </w:r>
      <w:r w:rsidR="005E66D4" w:rsidRPr="0074539B">
        <w:rPr>
          <w:rFonts w:cstheme="minorHAnsi"/>
          <w:u w:val="single"/>
        </w:rPr>
        <w:t xml:space="preserve">. Todas as despesas relativas à utilização desses espaços (transporte e alimentação de alunos, água, energia elétrica, manutenção e segurança) serão de responsabilidade exclusiva </w:t>
      </w:r>
      <w:r w:rsidRPr="0074539B">
        <w:rPr>
          <w:rFonts w:cstheme="minorHAnsi"/>
          <w:u w:val="single"/>
        </w:rPr>
        <w:t>do MUNICÍPIO</w:t>
      </w:r>
      <w:r w:rsidR="005E66D4" w:rsidRPr="0074539B">
        <w:rPr>
          <w:rFonts w:cstheme="minorHAnsi"/>
          <w:u w:val="single"/>
        </w:rPr>
        <w:t xml:space="preserve">, cabendo à </w:t>
      </w:r>
      <w:r w:rsidRPr="0074539B">
        <w:rPr>
          <w:rFonts w:cstheme="minorHAnsi"/>
          <w:u w:val="single"/>
        </w:rPr>
        <w:t>ENTIDADE</w:t>
      </w:r>
      <w:r w:rsidR="005E66D4" w:rsidRPr="0074539B">
        <w:rPr>
          <w:rFonts w:cstheme="minorHAnsi"/>
          <w:u w:val="single"/>
        </w:rPr>
        <w:t xml:space="preserve"> fornecer exclusivamente a mão de obra necessária para a execução das atividades.</w:t>
      </w:r>
    </w:p>
    <w:p w:rsidR="006116E1" w:rsidRPr="00154321" w:rsidRDefault="0074539B" w:rsidP="006116E1">
      <w:pPr>
        <w:spacing w:after="0" w:line="240" w:lineRule="auto"/>
        <w:rPr>
          <w:u w:val="single"/>
        </w:rPr>
      </w:pPr>
      <w:r w:rsidRPr="00154321">
        <w:rPr>
          <w:u w:val="single"/>
        </w:rPr>
        <w:t>2.3.</w:t>
      </w:r>
      <w:r w:rsidR="005E66D4" w:rsidRPr="00154321">
        <w:rPr>
          <w:u w:val="single"/>
        </w:rPr>
        <w:t>6. AVALIAÇÃO, MONITORAMENTO E PRESTAÇÃO DE CONTAS:</w:t>
      </w:r>
    </w:p>
    <w:p w:rsidR="006116E1" w:rsidRDefault="0074539B" w:rsidP="006116E1">
      <w:pPr>
        <w:spacing w:after="0" w:line="240" w:lineRule="auto"/>
        <w:rPr>
          <w:rFonts w:cstheme="minorHAnsi"/>
        </w:rPr>
      </w:pPr>
      <w:r w:rsidRPr="0074539B">
        <w:rPr>
          <w:rFonts w:cstheme="minorHAnsi"/>
        </w:rPr>
        <w:t>2.3.</w:t>
      </w:r>
      <w:r w:rsidR="005E66D4" w:rsidRPr="0074539B">
        <w:rPr>
          <w:rFonts w:cstheme="minorHAnsi"/>
        </w:rPr>
        <w:t>6.1. Realização periódica de pesquisas de satisfação junto a alunos, pais, professores e comunidade escolar, com meta mínima de 90% de avaliação “ótima”.</w:t>
      </w:r>
    </w:p>
    <w:p w:rsidR="006116E1" w:rsidRDefault="0074539B" w:rsidP="006116E1">
      <w:pPr>
        <w:spacing w:after="0" w:line="240" w:lineRule="auto"/>
        <w:rPr>
          <w:rFonts w:cstheme="minorHAnsi"/>
        </w:rPr>
      </w:pPr>
      <w:r w:rsidRPr="0074539B">
        <w:rPr>
          <w:rFonts w:cstheme="minorHAnsi"/>
        </w:rPr>
        <w:t>2.3.</w:t>
      </w:r>
      <w:r w:rsidR="005E66D4" w:rsidRPr="0074539B">
        <w:rPr>
          <w:rFonts w:cstheme="minorHAnsi"/>
        </w:rPr>
        <w:t>6.2. Revisão e aprimoramento constante das atividades com base nas avaliações dos gestores escolares e nos dados dos relatórios mensais.</w:t>
      </w:r>
    </w:p>
    <w:p w:rsidR="005E66D4" w:rsidRPr="0074539B" w:rsidRDefault="0074539B" w:rsidP="006116E1">
      <w:pPr>
        <w:spacing w:after="0" w:line="240" w:lineRule="auto"/>
        <w:rPr>
          <w:rFonts w:cstheme="minorHAnsi"/>
        </w:rPr>
      </w:pPr>
      <w:r w:rsidRPr="0074539B">
        <w:rPr>
          <w:rFonts w:cstheme="minorHAnsi"/>
        </w:rPr>
        <w:t>2.3.</w:t>
      </w:r>
      <w:r w:rsidR="005E66D4" w:rsidRPr="0074539B">
        <w:rPr>
          <w:rFonts w:cstheme="minorHAnsi"/>
        </w:rPr>
        <w:t>6.3. Envio de todas as informações e documentos exigidos pelo Departamento Municipal de Educação de São João da Boa Vista dentro dos prazos, assegurando transparência e eficácia.</w:t>
      </w:r>
    </w:p>
    <w:p w:rsidR="006116E1" w:rsidRDefault="0074539B" w:rsidP="006116E1">
      <w:pPr>
        <w:spacing w:after="0" w:line="240" w:lineRule="auto"/>
        <w:jc w:val="both"/>
        <w:rPr>
          <w:rFonts w:cstheme="minorHAnsi"/>
          <w:u w:val="single"/>
        </w:rPr>
      </w:pPr>
      <w:r w:rsidRPr="0074539B">
        <w:rPr>
          <w:rFonts w:eastAsia="Times New Roman" w:cstheme="minorHAnsi"/>
          <w:u w:val="single"/>
          <w:lang w:eastAsia="pt-BR"/>
        </w:rPr>
        <w:t>2.3.</w:t>
      </w:r>
      <w:r w:rsidR="005E66D4" w:rsidRPr="0074539B">
        <w:rPr>
          <w:rFonts w:eastAsia="Times New Roman" w:cstheme="minorHAnsi"/>
          <w:u w:val="single"/>
          <w:lang w:eastAsia="pt-BR"/>
        </w:rPr>
        <w:t>7. RELACIONAMENTO COM A COMUNIDADE ESCOLAR E PROTEÇÃO SOCIAL:</w:t>
      </w:r>
      <w:r w:rsidR="005E66D4" w:rsidRPr="0074539B">
        <w:rPr>
          <w:rFonts w:cstheme="minorHAnsi"/>
          <w:u w:val="single"/>
        </w:rPr>
        <w:t xml:space="preserve"> </w:t>
      </w:r>
    </w:p>
    <w:p w:rsidR="006116E1" w:rsidRDefault="0074539B" w:rsidP="006116E1">
      <w:pPr>
        <w:spacing w:after="0" w:line="240" w:lineRule="auto"/>
        <w:jc w:val="both"/>
        <w:rPr>
          <w:rFonts w:cstheme="minorHAnsi"/>
        </w:rPr>
      </w:pPr>
      <w:r w:rsidRPr="0074539B">
        <w:rPr>
          <w:rFonts w:cstheme="minorHAnsi"/>
        </w:rPr>
        <w:t>2.3.</w:t>
      </w:r>
      <w:r w:rsidR="005E66D4" w:rsidRPr="0074539B">
        <w:rPr>
          <w:rFonts w:cstheme="minorHAnsi"/>
        </w:rPr>
        <w:t>7.1. Estabelecimento de canais permanentes de comunicação com as famílias, gestores escolares e comunidade, incentivando a corresponsabilidade no processo educativo.</w:t>
      </w:r>
    </w:p>
    <w:p w:rsidR="006116E1" w:rsidRDefault="0074539B" w:rsidP="006116E1">
      <w:pPr>
        <w:spacing w:after="0" w:line="240" w:lineRule="auto"/>
        <w:jc w:val="both"/>
        <w:rPr>
          <w:rFonts w:cstheme="minorHAnsi"/>
        </w:rPr>
      </w:pPr>
      <w:r w:rsidRPr="0074539B">
        <w:rPr>
          <w:rFonts w:cstheme="minorHAnsi"/>
        </w:rPr>
        <w:t>2.3.</w:t>
      </w:r>
      <w:r w:rsidR="005E66D4" w:rsidRPr="0074539B">
        <w:rPr>
          <w:rFonts w:cstheme="minorHAnsi"/>
        </w:rPr>
        <w:t>7.2. Realização de eventos abertos à comunidade para socialização dos saberes construídos nas oficinas, promovendo protagonismo estudantil e integração entre escola e território.</w:t>
      </w:r>
    </w:p>
    <w:p w:rsidR="00154321" w:rsidRDefault="0074539B" w:rsidP="00154321">
      <w:pPr>
        <w:spacing w:after="0" w:line="240" w:lineRule="auto"/>
        <w:jc w:val="both"/>
        <w:rPr>
          <w:rFonts w:cstheme="minorHAnsi"/>
        </w:rPr>
      </w:pPr>
      <w:r w:rsidRPr="0074539B">
        <w:rPr>
          <w:rFonts w:cstheme="minorHAnsi"/>
        </w:rPr>
        <w:t>2.3.</w:t>
      </w:r>
      <w:r w:rsidR="005E66D4" w:rsidRPr="0074539B">
        <w:rPr>
          <w:rFonts w:cstheme="minorHAnsi"/>
        </w:rPr>
        <w:t>7.3. Adoção de medidas para identificar e acolher alunos em situação de risco de evasão, promovendo escuta qualificada, apoio emocional e ações de fortalecimento de vínculos.</w:t>
      </w:r>
    </w:p>
    <w:p w:rsidR="005E66D4" w:rsidRPr="0074539B" w:rsidRDefault="0074539B" w:rsidP="00154321">
      <w:pPr>
        <w:spacing w:after="0" w:line="240" w:lineRule="auto"/>
        <w:jc w:val="both"/>
        <w:rPr>
          <w:rFonts w:cstheme="minorHAnsi"/>
        </w:rPr>
      </w:pPr>
      <w:r w:rsidRPr="0074539B">
        <w:rPr>
          <w:rFonts w:cstheme="minorHAnsi"/>
        </w:rPr>
        <w:t>2.3.</w:t>
      </w:r>
      <w:r w:rsidR="005E66D4" w:rsidRPr="0074539B">
        <w:rPr>
          <w:rFonts w:cstheme="minorHAnsi"/>
        </w:rPr>
        <w:t>7.4. Promoção de práticas que estimulem a empatia, a tolerância, a inclusão e o respeito às diferenças, contribuindo para a prevenção de todas as formas de discriminação.</w:t>
      </w:r>
    </w:p>
    <w:p w:rsidR="006116E1" w:rsidRDefault="0074539B" w:rsidP="006116E1">
      <w:pPr>
        <w:pStyle w:val="Ttulo2"/>
        <w:spacing w:line="240" w:lineRule="auto"/>
        <w:jc w:val="both"/>
        <w:rPr>
          <w:rFonts w:asciiTheme="minorHAnsi" w:eastAsia="Times New Roman" w:hAnsiTheme="minorHAnsi" w:cstheme="minorHAnsi"/>
          <w:color w:val="auto"/>
          <w:sz w:val="22"/>
          <w:szCs w:val="22"/>
          <w:u w:val="single"/>
          <w:lang w:eastAsia="pt-BR"/>
        </w:rPr>
      </w:pPr>
      <w:r w:rsidRPr="0074539B">
        <w:rPr>
          <w:rFonts w:asciiTheme="minorHAnsi" w:eastAsia="Times New Roman" w:hAnsiTheme="minorHAnsi" w:cstheme="minorHAnsi"/>
          <w:color w:val="auto"/>
          <w:sz w:val="22"/>
          <w:szCs w:val="22"/>
          <w:u w:val="single"/>
          <w:lang w:eastAsia="pt-BR"/>
        </w:rPr>
        <w:lastRenderedPageBreak/>
        <w:t>2.3.</w:t>
      </w:r>
      <w:r w:rsidR="005E66D4" w:rsidRPr="0074539B">
        <w:rPr>
          <w:rFonts w:asciiTheme="minorHAnsi" w:eastAsia="Times New Roman" w:hAnsiTheme="minorHAnsi" w:cstheme="minorHAnsi"/>
          <w:color w:val="auto"/>
          <w:sz w:val="22"/>
          <w:szCs w:val="22"/>
          <w:u w:val="single"/>
          <w:lang w:eastAsia="pt-BR"/>
        </w:rPr>
        <w:t>8. SEGURANÇA E IDENTIFICAÇÃO:</w:t>
      </w:r>
    </w:p>
    <w:p w:rsidR="006116E1" w:rsidRDefault="0074539B" w:rsidP="006116E1">
      <w:pPr>
        <w:pStyle w:val="Ttulo2"/>
        <w:spacing w:line="240" w:lineRule="auto"/>
        <w:jc w:val="both"/>
        <w:rPr>
          <w:rFonts w:asciiTheme="minorHAnsi" w:hAnsiTheme="minorHAnsi" w:cstheme="minorHAnsi"/>
          <w:color w:val="000000" w:themeColor="text1"/>
          <w:sz w:val="22"/>
          <w:szCs w:val="22"/>
        </w:rPr>
      </w:pPr>
      <w:r w:rsidRPr="006116E1">
        <w:rPr>
          <w:rFonts w:asciiTheme="minorHAnsi" w:hAnsiTheme="minorHAnsi" w:cstheme="minorHAnsi"/>
          <w:color w:val="000000" w:themeColor="text1"/>
          <w:sz w:val="22"/>
          <w:szCs w:val="22"/>
        </w:rPr>
        <w:t>2.3.</w:t>
      </w:r>
      <w:r w:rsidR="005E66D4" w:rsidRPr="006116E1">
        <w:rPr>
          <w:rFonts w:asciiTheme="minorHAnsi" w:hAnsiTheme="minorHAnsi" w:cstheme="minorHAnsi"/>
          <w:color w:val="000000" w:themeColor="text1"/>
          <w:sz w:val="22"/>
          <w:szCs w:val="22"/>
        </w:rPr>
        <w:t>8.1. Garantia de segurança física e emocional dos educandos durante toda a permanência nas atividades do Programa.</w:t>
      </w:r>
    </w:p>
    <w:p w:rsidR="006116E1" w:rsidRPr="006116E1" w:rsidRDefault="0074539B" w:rsidP="006116E1">
      <w:pPr>
        <w:pStyle w:val="Ttulo2"/>
        <w:spacing w:line="240" w:lineRule="auto"/>
        <w:jc w:val="both"/>
        <w:rPr>
          <w:rFonts w:asciiTheme="minorHAnsi" w:hAnsiTheme="minorHAnsi" w:cstheme="minorHAnsi"/>
          <w:color w:val="000000" w:themeColor="text1"/>
          <w:sz w:val="22"/>
          <w:szCs w:val="22"/>
        </w:rPr>
      </w:pPr>
      <w:r w:rsidRPr="006116E1">
        <w:rPr>
          <w:rFonts w:asciiTheme="minorHAnsi" w:hAnsiTheme="minorHAnsi" w:cstheme="minorHAnsi"/>
          <w:color w:val="000000" w:themeColor="text1"/>
          <w:sz w:val="22"/>
          <w:szCs w:val="22"/>
        </w:rPr>
        <w:t>2.3.</w:t>
      </w:r>
      <w:r w:rsidR="005E66D4" w:rsidRPr="006116E1">
        <w:rPr>
          <w:rFonts w:asciiTheme="minorHAnsi" w:hAnsiTheme="minorHAnsi" w:cstheme="minorHAnsi"/>
          <w:color w:val="000000" w:themeColor="text1"/>
          <w:sz w:val="22"/>
          <w:szCs w:val="22"/>
        </w:rPr>
        <w:t>8.2. Comunicação imediata ao Departamento Municipal de Educação sobre qualquer ocorrência atípica, conforme protocolos estabelecidos.</w:t>
      </w:r>
    </w:p>
    <w:p w:rsidR="005E66D4" w:rsidRPr="006116E1" w:rsidRDefault="0074539B" w:rsidP="006116E1">
      <w:pPr>
        <w:pStyle w:val="Ttulo2"/>
        <w:spacing w:line="240" w:lineRule="auto"/>
        <w:jc w:val="both"/>
        <w:rPr>
          <w:rFonts w:asciiTheme="minorHAnsi" w:hAnsiTheme="minorHAnsi" w:cstheme="minorHAnsi"/>
          <w:color w:val="000000" w:themeColor="text1"/>
          <w:sz w:val="22"/>
          <w:szCs w:val="22"/>
        </w:rPr>
      </w:pPr>
      <w:r w:rsidRPr="006116E1">
        <w:rPr>
          <w:rFonts w:asciiTheme="minorHAnsi" w:hAnsiTheme="minorHAnsi" w:cstheme="minorHAnsi"/>
          <w:color w:val="000000" w:themeColor="text1"/>
          <w:sz w:val="22"/>
          <w:szCs w:val="22"/>
        </w:rPr>
        <w:t>2.3.</w:t>
      </w:r>
      <w:r w:rsidR="005E66D4" w:rsidRPr="006116E1">
        <w:rPr>
          <w:rFonts w:asciiTheme="minorHAnsi" w:hAnsiTheme="minorHAnsi" w:cstheme="minorHAnsi"/>
          <w:color w:val="000000" w:themeColor="text1"/>
          <w:sz w:val="22"/>
          <w:szCs w:val="22"/>
        </w:rPr>
        <w:t>8.3. Garantia de identificação clara dos profissionais por meio de uniformes e crachás com foto e função visíveis durante o atendimento.</w:t>
      </w:r>
    </w:p>
    <w:p w:rsidR="001F4DFF" w:rsidRPr="00920DD2" w:rsidRDefault="00154321" w:rsidP="006116E1">
      <w:pPr>
        <w:spacing w:after="0" w:line="240" w:lineRule="auto"/>
        <w:jc w:val="both"/>
        <w:rPr>
          <w:rFonts w:cstheme="minorHAnsi"/>
          <w:b/>
        </w:rPr>
      </w:pPr>
      <w:r w:rsidRPr="00920DD2">
        <w:rPr>
          <w:rFonts w:cstheme="minorHAnsi"/>
          <w:b/>
        </w:rPr>
        <w:t>2</w:t>
      </w:r>
      <w:r>
        <w:rPr>
          <w:rFonts w:cstheme="minorHAnsi"/>
          <w:b/>
        </w:rPr>
        <w:t>.4</w:t>
      </w:r>
      <w:r w:rsidRPr="00920DD2">
        <w:rPr>
          <w:rFonts w:cstheme="minorHAnsi"/>
          <w:b/>
        </w:rPr>
        <w:t xml:space="preserve">. ATENDIMENTO: </w:t>
      </w:r>
    </w:p>
    <w:p w:rsidR="001F763B" w:rsidRDefault="00154321" w:rsidP="006116E1">
      <w:pPr>
        <w:spacing w:after="0" w:line="240" w:lineRule="auto"/>
        <w:jc w:val="both"/>
        <w:rPr>
          <w:rFonts w:cstheme="minorHAnsi"/>
        </w:rPr>
      </w:pPr>
      <w:r>
        <w:rPr>
          <w:rFonts w:cstheme="minorHAnsi"/>
        </w:rPr>
        <w:t>2.4</w:t>
      </w:r>
      <w:r w:rsidR="001F4DFF" w:rsidRPr="00920DD2">
        <w:rPr>
          <w:rFonts w:cstheme="minorHAnsi"/>
        </w:rPr>
        <w:t xml:space="preserve">.1. </w:t>
      </w:r>
      <w:r w:rsidR="001F763B" w:rsidRPr="00920DD2">
        <w:rPr>
          <w:rFonts w:cstheme="minorHAnsi"/>
        </w:rPr>
        <w:t>Atenderá</w:t>
      </w:r>
      <w:r w:rsidR="001F4DFF" w:rsidRPr="00920DD2">
        <w:rPr>
          <w:rFonts w:cstheme="minorHAnsi"/>
        </w:rPr>
        <w:t xml:space="preserve"> </w:t>
      </w:r>
      <w:r w:rsidR="00A23286" w:rsidRPr="00920DD2">
        <w:rPr>
          <w:rFonts w:cstheme="minorHAnsi"/>
        </w:rPr>
        <w:t xml:space="preserve">os </w:t>
      </w:r>
      <w:r w:rsidR="001F763B" w:rsidRPr="00920DD2">
        <w:rPr>
          <w:rFonts w:cstheme="minorHAnsi"/>
        </w:rPr>
        <w:t>alunos da Rede Municipal de Ensino Infantil e Fundamental, conforme a estrutura/capacidade física de cada Unidade Escolar conforme demanda.</w:t>
      </w:r>
    </w:p>
    <w:p w:rsidR="00500A91" w:rsidRPr="00920DD2" w:rsidRDefault="00500A91" w:rsidP="006116E1">
      <w:pPr>
        <w:spacing w:after="0" w:line="240" w:lineRule="auto"/>
        <w:jc w:val="both"/>
        <w:rPr>
          <w:rFonts w:cstheme="minorHAnsi"/>
        </w:rPr>
      </w:pPr>
      <w:r>
        <w:rPr>
          <w:rFonts w:cstheme="minorHAnsi"/>
        </w:rPr>
        <w:t>2.</w:t>
      </w:r>
      <w:r w:rsidR="00154321">
        <w:rPr>
          <w:rFonts w:cstheme="minorHAnsi"/>
        </w:rPr>
        <w:t>4</w:t>
      </w:r>
      <w:r w:rsidRPr="00500A91">
        <w:rPr>
          <w:rFonts w:cstheme="minorHAnsi"/>
        </w:rPr>
        <w:t>.</w:t>
      </w:r>
      <w:r>
        <w:rPr>
          <w:rFonts w:cstheme="minorHAnsi"/>
        </w:rPr>
        <w:t>2.</w:t>
      </w:r>
      <w:r w:rsidRPr="00500A91">
        <w:rPr>
          <w:rFonts w:cstheme="minorHAnsi"/>
        </w:rPr>
        <w:t xml:space="preserve"> O programa prevê o atendimento de aproximadamente 2.000 alunos da rede municipal de ensino, de acordo com diretrizes e sistema de qualidade definidos neste termo e seus anexos.</w:t>
      </w:r>
    </w:p>
    <w:p w:rsidR="001F763B" w:rsidRPr="00920DD2" w:rsidRDefault="00154321" w:rsidP="006116E1">
      <w:pPr>
        <w:spacing w:after="0" w:line="240" w:lineRule="auto"/>
        <w:jc w:val="both"/>
        <w:rPr>
          <w:rFonts w:cstheme="minorHAnsi"/>
          <w:b/>
        </w:rPr>
      </w:pPr>
      <w:r>
        <w:rPr>
          <w:rFonts w:cstheme="minorHAnsi"/>
          <w:b/>
        </w:rPr>
        <w:t>2.5</w:t>
      </w:r>
      <w:r w:rsidRPr="00920DD2">
        <w:rPr>
          <w:rFonts w:cstheme="minorHAnsi"/>
          <w:b/>
        </w:rPr>
        <w:t xml:space="preserve">. LOCAIS DE EXECUÇÃO DO SERVIÇO: </w:t>
      </w:r>
    </w:p>
    <w:p w:rsidR="001F763B" w:rsidRPr="00920DD2" w:rsidRDefault="00154321" w:rsidP="006116E1">
      <w:pPr>
        <w:spacing w:after="0" w:line="240" w:lineRule="auto"/>
        <w:jc w:val="both"/>
        <w:rPr>
          <w:rFonts w:cstheme="minorHAnsi"/>
        </w:rPr>
      </w:pPr>
      <w:r>
        <w:rPr>
          <w:rFonts w:cstheme="minorHAnsi"/>
        </w:rPr>
        <w:t>2.5</w:t>
      </w:r>
      <w:r w:rsidR="001F4DFF" w:rsidRPr="00920DD2">
        <w:rPr>
          <w:rFonts w:cstheme="minorHAnsi"/>
        </w:rPr>
        <w:t xml:space="preserve">.1. </w:t>
      </w:r>
      <w:r w:rsidR="001F763B" w:rsidRPr="00920DD2">
        <w:rPr>
          <w:rFonts w:cstheme="minorHAnsi"/>
        </w:rPr>
        <w:t xml:space="preserve">Unidades Escolares da Rede Municipal de Ensino. </w:t>
      </w:r>
    </w:p>
    <w:p w:rsidR="001F763B" w:rsidRPr="00920DD2" w:rsidRDefault="00154321" w:rsidP="006116E1">
      <w:pPr>
        <w:spacing w:after="0" w:line="240" w:lineRule="auto"/>
        <w:jc w:val="both"/>
        <w:rPr>
          <w:rFonts w:cstheme="minorHAnsi"/>
          <w:b/>
        </w:rPr>
      </w:pPr>
      <w:r>
        <w:rPr>
          <w:rFonts w:cstheme="minorHAnsi"/>
          <w:b/>
        </w:rPr>
        <w:t>2.6</w:t>
      </w:r>
      <w:r w:rsidRPr="00920DD2">
        <w:rPr>
          <w:rFonts w:cstheme="minorHAnsi"/>
          <w:b/>
        </w:rPr>
        <w:t xml:space="preserve">. FUNCIONAMENTO: </w:t>
      </w:r>
    </w:p>
    <w:p w:rsidR="001F763B" w:rsidRPr="00920DD2" w:rsidRDefault="00154321" w:rsidP="006116E1">
      <w:pPr>
        <w:spacing w:after="0" w:line="240" w:lineRule="auto"/>
        <w:jc w:val="both"/>
        <w:rPr>
          <w:rFonts w:cstheme="minorHAnsi"/>
        </w:rPr>
      </w:pPr>
      <w:r>
        <w:rPr>
          <w:rFonts w:cstheme="minorHAnsi"/>
        </w:rPr>
        <w:t>2.6</w:t>
      </w:r>
      <w:r w:rsidR="001F4DFF" w:rsidRPr="00920DD2">
        <w:rPr>
          <w:rFonts w:cstheme="minorHAnsi"/>
        </w:rPr>
        <w:t xml:space="preserve">.1. </w:t>
      </w:r>
      <w:r w:rsidR="001F763B" w:rsidRPr="00920DD2">
        <w:rPr>
          <w:rFonts w:cstheme="minorHAnsi"/>
        </w:rPr>
        <w:t xml:space="preserve">O desenvolvimento do programa será de segunda a sexta-feira, nos dias e horários letivos, inclusive nos períodos de férias e recesso escolar, atendendo às especificidades de cada aluno e complexidade da Unidade Escolar e Departamento de Educação. </w:t>
      </w:r>
    </w:p>
    <w:p w:rsidR="001F763B" w:rsidRPr="00920DD2" w:rsidRDefault="00154321" w:rsidP="006116E1">
      <w:pPr>
        <w:spacing w:after="0" w:line="240" w:lineRule="auto"/>
        <w:jc w:val="both"/>
        <w:rPr>
          <w:rFonts w:cstheme="minorHAnsi"/>
        </w:rPr>
      </w:pPr>
      <w:r>
        <w:rPr>
          <w:rFonts w:cstheme="minorHAnsi"/>
        </w:rPr>
        <w:t>2.6</w:t>
      </w:r>
      <w:r w:rsidR="001F4DFF" w:rsidRPr="00920DD2">
        <w:rPr>
          <w:rFonts w:cstheme="minorHAnsi"/>
        </w:rPr>
        <w:t xml:space="preserve">.2. </w:t>
      </w:r>
      <w:r w:rsidR="00500A91" w:rsidRPr="00500A91">
        <w:rPr>
          <w:rFonts w:cstheme="minorHAnsi"/>
        </w:rPr>
        <w:t xml:space="preserve">A </w:t>
      </w:r>
      <w:r w:rsidR="000512B6">
        <w:rPr>
          <w:rFonts w:cstheme="minorHAnsi"/>
        </w:rPr>
        <w:t>parceria</w:t>
      </w:r>
      <w:r w:rsidR="00500A91" w:rsidRPr="00500A91">
        <w:rPr>
          <w:rFonts w:cstheme="minorHAnsi"/>
        </w:rPr>
        <w:t xml:space="preserve"> objeto deste Termo de Referência deverá ocorrer de acordo com o horário da unidade escolar e a jornada semanal dos profissionais, que não deve ultrapassar a 44 horas semanais. O horário de trabalho dos profissionais poderá sofrer alterações, mediante aviso prévio do Departamento Municipal de Educação, devendo ocorrer, preferencialmente, entre 6h e 18h.</w:t>
      </w:r>
    </w:p>
    <w:p w:rsidR="001F763B" w:rsidRDefault="00154321" w:rsidP="006116E1">
      <w:pPr>
        <w:spacing w:after="0" w:line="240" w:lineRule="auto"/>
        <w:jc w:val="both"/>
        <w:rPr>
          <w:rFonts w:cstheme="minorHAnsi"/>
        </w:rPr>
      </w:pPr>
      <w:r>
        <w:rPr>
          <w:rFonts w:cstheme="minorHAnsi"/>
        </w:rPr>
        <w:t>2.6</w:t>
      </w:r>
      <w:r w:rsidR="001F4DFF" w:rsidRPr="00920DD2">
        <w:rPr>
          <w:rFonts w:cstheme="minorHAnsi"/>
        </w:rPr>
        <w:t xml:space="preserve">.3. </w:t>
      </w:r>
      <w:r w:rsidR="001F763B" w:rsidRPr="00920DD2">
        <w:rPr>
          <w:rFonts w:cstheme="minorHAnsi"/>
        </w:rPr>
        <w:t xml:space="preserve">Os serviços serão prestados no </w:t>
      </w:r>
      <w:proofErr w:type="spellStart"/>
      <w:r w:rsidR="001F763B" w:rsidRPr="00920DD2">
        <w:rPr>
          <w:rFonts w:cstheme="minorHAnsi"/>
        </w:rPr>
        <w:t>contraturno</w:t>
      </w:r>
      <w:proofErr w:type="spellEnd"/>
      <w:r w:rsidR="001F763B" w:rsidRPr="00920DD2">
        <w:rPr>
          <w:rFonts w:cstheme="minorHAnsi"/>
        </w:rPr>
        <w:t xml:space="preserve"> escolar, respeitando-se o horári</w:t>
      </w:r>
      <w:r w:rsidR="001F4DFF" w:rsidRPr="00920DD2">
        <w:rPr>
          <w:rFonts w:cstheme="minorHAnsi"/>
        </w:rPr>
        <w:t>o regular de ensino dos alunos.</w:t>
      </w:r>
    </w:p>
    <w:p w:rsidR="00A622B1" w:rsidRDefault="00154321" w:rsidP="006116E1">
      <w:pPr>
        <w:spacing w:after="0" w:line="240" w:lineRule="auto"/>
        <w:jc w:val="both"/>
        <w:rPr>
          <w:rFonts w:cstheme="minorHAnsi"/>
        </w:rPr>
      </w:pPr>
      <w:r>
        <w:rPr>
          <w:rFonts w:cstheme="minorHAnsi"/>
        </w:rPr>
        <w:t>2.6</w:t>
      </w:r>
      <w:r w:rsidR="0097623E">
        <w:rPr>
          <w:rFonts w:cstheme="minorHAnsi"/>
        </w:rPr>
        <w:t>.4. Horário das oficinas</w:t>
      </w:r>
      <w:r w:rsidR="00A622B1">
        <w:rPr>
          <w:rFonts w:cstheme="minorHAnsi"/>
        </w:rPr>
        <w:t>:</w:t>
      </w:r>
    </w:p>
    <w:p w:rsidR="0097623E" w:rsidRDefault="00A622B1" w:rsidP="006116E1">
      <w:pPr>
        <w:spacing w:after="0" w:line="240" w:lineRule="auto"/>
        <w:jc w:val="both"/>
        <w:rPr>
          <w:rFonts w:cstheme="minorHAnsi"/>
        </w:rPr>
      </w:pPr>
      <w:r>
        <w:rPr>
          <w:rFonts w:cstheme="minorHAnsi"/>
        </w:rPr>
        <w:t xml:space="preserve">a) </w:t>
      </w:r>
      <w:r w:rsidR="006116E1">
        <w:rPr>
          <w:rFonts w:cstheme="minorHAnsi"/>
        </w:rPr>
        <w:t>m</w:t>
      </w:r>
      <w:r w:rsidR="0097623E">
        <w:rPr>
          <w:rFonts w:cstheme="minorHAnsi"/>
        </w:rPr>
        <w:t>anhã: 07:00 às 11:00 horas.</w:t>
      </w:r>
    </w:p>
    <w:p w:rsidR="0097623E" w:rsidRDefault="006116E1" w:rsidP="006116E1">
      <w:pPr>
        <w:spacing w:after="0" w:line="240" w:lineRule="auto"/>
        <w:jc w:val="both"/>
        <w:rPr>
          <w:rFonts w:cstheme="minorHAnsi"/>
        </w:rPr>
      </w:pPr>
      <w:r>
        <w:rPr>
          <w:rFonts w:cstheme="minorHAnsi"/>
        </w:rPr>
        <w:t>b) tarde</w:t>
      </w:r>
      <w:r w:rsidR="0097623E">
        <w:rPr>
          <w:rFonts w:cstheme="minorHAnsi"/>
        </w:rPr>
        <w:t>: 11:00 às 13:00 horas.</w:t>
      </w:r>
    </w:p>
    <w:p w:rsidR="004D474C" w:rsidRPr="004D474C" w:rsidRDefault="00A622B1" w:rsidP="006116E1">
      <w:pPr>
        <w:spacing w:after="0" w:line="240" w:lineRule="auto"/>
        <w:jc w:val="both"/>
      </w:pPr>
      <w:r>
        <w:rPr>
          <w:rFonts w:cstheme="minorHAnsi"/>
        </w:rPr>
        <w:t>c)</w:t>
      </w:r>
      <w:r w:rsidR="0097623E">
        <w:rPr>
          <w:rFonts w:cstheme="minorHAnsi"/>
        </w:rPr>
        <w:t xml:space="preserve"> </w:t>
      </w:r>
      <w:r w:rsidR="006116E1">
        <w:t>d</w:t>
      </w:r>
      <w:r w:rsidR="0097623E">
        <w:t xml:space="preserve">as 11h às 13h, os alunos permanecem nas unidades escolares sob o acompanhamento dos profissionais contratados, período destinado ao horário de lanche, realização de oficinas mais tranquilas, atividades recreativas e momentos de descanso, com o devido </w:t>
      </w:r>
      <w:proofErr w:type="spellStart"/>
      <w:r w:rsidR="0097623E">
        <w:t>supervisionamento</w:t>
      </w:r>
      <w:proofErr w:type="spellEnd"/>
      <w:r w:rsidR="0097623E">
        <w:t xml:space="preserve"> dos monitores, de forma a garantir a segurança, o bem-estar e a organização dos alunos durante a transição entre os turnos.</w:t>
      </w:r>
    </w:p>
    <w:p w:rsidR="006D3C8E" w:rsidRPr="00920DD2" w:rsidRDefault="00154321" w:rsidP="006116E1">
      <w:pPr>
        <w:spacing w:after="0" w:line="240" w:lineRule="auto"/>
        <w:jc w:val="both"/>
        <w:rPr>
          <w:rFonts w:cstheme="minorHAnsi"/>
        </w:rPr>
      </w:pPr>
      <w:r>
        <w:rPr>
          <w:rFonts w:cstheme="minorHAnsi"/>
          <w:b/>
        </w:rPr>
        <w:t>2.7</w:t>
      </w:r>
      <w:r w:rsidRPr="00920DD2">
        <w:rPr>
          <w:rFonts w:cstheme="minorHAnsi"/>
          <w:b/>
        </w:rPr>
        <w:t>. ABRANGÊNCIA TERRITORIAL:</w:t>
      </w:r>
    </w:p>
    <w:p w:rsidR="006853EC" w:rsidRPr="00920DD2" w:rsidRDefault="00154321" w:rsidP="006116E1">
      <w:pPr>
        <w:spacing w:after="0" w:line="240" w:lineRule="auto"/>
        <w:jc w:val="both"/>
        <w:rPr>
          <w:rFonts w:cstheme="minorHAnsi"/>
          <w:color w:val="000000" w:themeColor="text1"/>
        </w:rPr>
      </w:pPr>
      <w:r>
        <w:rPr>
          <w:rFonts w:cstheme="minorHAnsi"/>
        </w:rPr>
        <w:t>2.7</w:t>
      </w:r>
      <w:r w:rsidR="006D3C8E" w:rsidRPr="00920DD2">
        <w:rPr>
          <w:rFonts w:cstheme="minorHAnsi"/>
        </w:rPr>
        <w:t xml:space="preserve">.1. </w:t>
      </w:r>
      <w:r w:rsidR="006D3C8E" w:rsidRPr="00920DD2">
        <w:rPr>
          <w:rFonts w:cstheme="minorHAnsi"/>
          <w:color w:val="000000" w:themeColor="text1"/>
        </w:rPr>
        <w:t>Município de São João da Boa Vista.</w:t>
      </w:r>
    </w:p>
    <w:p w:rsidR="001F4DFF" w:rsidRPr="00920DD2" w:rsidRDefault="00154321" w:rsidP="006116E1">
      <w:pPr>
        <w:spacing w:after="0" w:line="240" w:lineRule="auto"/>
        <w:jc w:val="both"/>
        <w:rPr>
          <w:rFonts w:cstheme="minorHAnsi"/>
        </w:rPr>
      </w:pPr>
      <w:r w:rsidRPr="00920DD2">
        <w:rPr>
          <w:rFonts w:cstheme="minorHAnsi"/>
          <w:b/>
        </w:rPr>
        <w:t>3. OBJETIVO GERAL:</w:t>
      </w:r>
      <w:r w:rsidRPr="00920DD2">
        <w:rPr>
          <w:rFonts w:cstheme="minorHAnsi"/>
        </w:rPr>
        <w:t xml:space="preserve"> </w:t>
      </w:r>
    </w:p>
    <w:p w:rsidR="006853EC" w:rsidRPr="00920DD2" w:rsidRDefault="001F4DFF" w:rsidP="006116E1">
      <w:pPr>
        <w:spacing w:after="0" w:line="240" w:lineRule="auto"/>
        <w:jc w:val="both"/>
        <w:rPr>
          <w:rFonts w:cstheme="minorHAnsi"/>
        </w:rPr>
      </w:pPr>
      <w:r w:rsidRPr="00920DD2">
        <w:rPr>
          <w:rFonts w:cstheme="minorHAnsi"/>
        </w:rPr>
        <w:t xml:space="preserve">3.1. </w:t>
      </w:r>
      <w:r w:rsidR="001F763B" w:rsidRPr="00920DD2">
        <w:rPr>
          <w:rFonts w:cstheme="minorHAnsi"/>
        </w:rPr>
        <w:t>A presente parceria tem por objetivo prolongar a permanência do aluno na escola visando ampliar as possibilidades de aprendizagem, com o enriquecimento do currículo básico e a vivência de situações que favoreçam o aprimoramento pessoal, social e cultural. Dessa forma, a implantação do programa passa pela busca de soluções para inúmeras questões que atingem o segmento escolar, oferecendo atividades complementares para o efetivo desenvolvimento do aluno.</w:t>
      </w:r>
    </w:p>
    <w:p w:rsidR="001F763B" w:rsidRPr="00920DD2" w:rsidRDefault="00154321" w:rsidP="006116E1">
      <w:pPr>
        <w:spacing w:after="0" w:line="240" w:lineRule="auto"/>
        <w:jc w:val="both"/>
        <w:rPr>
          <w:rFonts w:cstheme="minorHAnsi"/>
          <w:b/>
        </w:rPr>
      </w:pPr>
      <w:r w:rsidRPr="00920DD2">
        <w:rPr>
          <w:rFonts w:cstheme="minorHAnsi"/>
          <w:b/>
        </w:rPr>
        <w:t>4. OBJETIVOS ESPECÍFICOS</w:t>
      </w:r>
    </w:p>
    <w:p w:rsidR="001F763B" w:rsidRPr="00920DD2" w:rsidRDefault="001F4DFF" w:rsidP="006116E1">
      <w:pPr>
        <w:spacing w:after="0" w:line="240" w:lineRule="auto"/>
        <w:jc w:val="both"/>
        <w:rPr>
          <w:rFonts w:cstheme="minorHAnsi"/>
        </w:rPr>
      </w:pPr>
      <w:r w:rsidRPr="00920DD2">
        <w:rPr>
          <w:rFonts w:cstheme="minorHAnsi"/>
        </w:rPr>
        <w:t xml:space="preserve">4.1. </w:t>
      </w:r>
      <w:r w:rsidR="001F763B" w:rsidRPr="00920DD2">
        <w:rPr>
          <w:rFonts w:cstheme="minorHAnsi"/>
        </w:rPr>
        <w:t>Promoção da Qualidade: influência positiva no desempenho dos alunos e no combate da evasão escolar;</w:t>
      </w:r>
    </w:p>
    <w:p w:rsidR="001F763B" w:rsidRPr="00920DD2" w:rsidRDefault="001F4DFF" w:rsidP="006116E1">
      <w:pPr>
        <w:spacing w:after="0" w:line="240" w:lineRule="auto"/>
        <w:jc w:val="both"/>
        <w:rPr>
          <w:rFonts w:cstheme="minorHAnsi"/>
        </w:rPr>
      </w:pPr>
      <w:r w:rsidRPr="00920DD2">
        <w:rPr>
          <w:rFonts w:cstheme="minorHAnsi"/>
        </w:rPr>
        <w:t xml:space="preserve">4.2. </w:t>
      </w:r>
      <w:r w:rsidR="001F763B" w:rsidRPr="00920DD2">
        <w:rPr>
          <w:rFonts w:cstheme="minorHAnsi"/>
        </w:rPr>
        <w:t>Ampliação do tempo de exposição do aluno às situações de aprendizagem com a apresentação dos conteúdos curriculares de forma inovadora;</w:t>
      </w:r>
    </w:p>
    <w:p w:rsidR="001F763B" w:rsidRPr="00920DD2" w:rsidRDefault="001F4DFF" w:rsidP="006116E1">
      <w:pPr>
        <w:spacing w:after="0" w:line="240" w:lineRule="auto"/>
        <w:jc w:val="both"/>
        <w:rPr>
          <w:rFonts w:cstheme="minorHAnsi"/>
        </w:rPr>
      </w:pPr>
      <w:r w:rsidRPr="00920DD2">
        <w:rPr>
          <w:rFonts w:cstheme="minorHAnsi"/>
        </w:rPr>
        <w:t xml:space="preserve">4.3. </w:t>
      </w:r>
      <w:r w:rsidR="001F763B" w:rsidRPr="00920DD2">
        <w:rPr>
          <w:rFonts w:cstheme="minorHAnsi"/>
        </w:rPr>
        <w:t>Resgate e valorização de manifestações culturais, artísticas e musicais;</w:t>
      </w:r>
    </w:p>
    <w:p w:rsidR="001F763B" w:rsidRPr="00920DD2" w:rsidRDefault="001F4DFF" w:rsidP="006116E1">
      <w:pPr>
        <w:spacing w:after="0" w:line="240" w:lineRule="auto"/>
        <w:jc w:val="both"/>
        <w:rPr>
          <w:rFonts w:cstheme="minorHAnsi"/>
        </w:rPr>
      </w:pPr>
      <w:r w:rsidRPr="00920DD2">
        <w:rPr>
          <w:rFonts w:cstheme="minorHAnsi"/>
        </w:rPr>
        <w:t xml:space="preserve">4.4. </w:t>
      </w:r>
      <w:r w:rsidR="001F763B" w:rsidRPr="00920DD2">
        <w:rPr>
          <w:rFonts w:cstheme="minorHAnsi"/>
        </w:rPr>
        <w:t>Prática da equidade e Inclusão; respeito à diversidade;</w:t>
      </w:r>
    </w:p>
    <w:p w:rsidR="001F763B" w:rsidRPr="00920DD2" w:rsidRDefault="001F4DFF" w:rsidP="006116E1">
      <w:pPr>
        <w:spacing w:after="0" w:line="240" w:lineRule="auto"/>
        <w:jc w:val="both"/>
        <w:rPr>
          <w:rFonts w:cstheme="minorHAnsi"/>
        </w:rPr>
      </w:pPr>
      <w:r w:rsidRPr="00920DD2">
        <w:rPr>
          <w:rFonts w:cstheme="minorHAnsi"/>
        </w:rPr>
        <w:t xml:space="preserve">4.5. </w:t>
      </w:r>
      <w:r w:rsidR="001F763B" w:rsidRPr="00920DD2">
        <w:rPr>
          <w:rFonts w:cstheme="minorHAnsi"/>
        </w:rPr>
        <w:t>Desenvolvimento de atividades educativas, esportivas e recreativas;</w:t>
      </w:r>
    </w:p>
    <w:p w:rsidR="001F763B" w:rsidRPr="00920DD2" w:rsidRDefault="001F4DFF" w:rsidP="006116E1">
      <w:pPr>
        <w:spacing w:after="0" w:line="240" w:lineRule="auto"/>
        <w:jc w:val="both"/>
        <w:rPr>
          <w:rFonts w:cstheme="minorHAnsi"/>
        </w:rPr>
      </w:pPr>
      <w:r w:rsidRPr="00920DD2">
        <w:rPr>
          <w:rFonts w:cstheme="minorHAnsi"/>
        </w:rPr>
        <w:lastRenderedPageBreak/>
        <w:t xml:space="preserve">4.6. </w:t>
      </w:r>
      <w:r w:rsidR="001F763B" w:rsidRPr="00920DD2">
        <w:rPr>
          <w:rFonts w:cstheme="minorHAnsi"/>
        </w:rPr>
        <w:t>Desenvolvimento das competências sociais do século XXI;</w:t>
      </w:r>
    </w:p>
    <w:p w:rsidR="001F763B" w:rsidRPr="00920DD2" w:rsidRDefault="001F4DFF" w:rsidP="006116E1">
      <w:pPr>
        <w:spacing w:after="0" w:line="240" w:lineRule="auto"/>
        <w:jc w:val="both"/>
        <w:rPr>
          <w:rFonts w:cstheme="minorHAnsi"/>
        </w:rPr>
      </w:pPr>
      <w:r w:rsidRPr="00920DD2">
        <w:rPr>
          <w:rFonts w:cstheme="minorHAnsi"/>
        </w:rPr>
        <w:t xml:space="preserve">4.7. </w:t>
      </w:r>
      <w:r w:rsidR="001F763B" w:rsidRPr="00920DD2">
        <w:rPr>
          <w:rFonts w:cstheme="minorHAnsi"/>
        </w:rPr>
        <w:t>Combate à vulnerabilidade social;</w:t>
      </w:r>
    </w:p>
    <w:p w:rsidR="001F763B" w:rsidRPr="00920DD2" w:rsidRDefault="001F4DFF" w:rsidP="006116E1">
      <w:pPr>
        <w:spacing w:after="0" w:line="240" w:lineRule="auto"/>
        <w:jc w:val="both"/>
        <w:rPr>
          <w:rFonts w:cstheme="minorHAnsi"/>
        </w:rPr>
      </w:pPr>
      <w:r w:rsidRPr="00920DD2">
        <w:rPr>
          <w:rFonts w:cstheme="minorHAnsi"/>
        </w:rPr>
        <w:t xml:space="preserve">4.8. </w:t>
      </w:r>
      <w:r w:rsidR="001F763B" w:rsidRPr="00920DD2">
        <w:rPr>
          <w:rFonts w:cstheme="minorHAnsi"/>
        </w:rPr>
        <w:t>Promover a permanência dos alunos na escola, assistindo-os com suas necessidades educacionais, reforçando seu aproveitamento escolar, a sua autoestima, apoio social, cultural e psicológico;</w:t>
      </w:r>
    </w:p>
    <w:p w:rsidR="001F763B" w:rsidRPr="00920DD2" w:rsidRDefault="001F4DFF" w:rsidP="006116E1">
      <w:pPr>
        <w:spacing w:after="0" w:line="240" w:lineRule="auto"/>
        <w:jc w:val="both"/>
        <w:rPr>
          <w:rFonts w:cstheme="minorHAnsi"/>
        </w:rPr>
      </w:pPr>
      <w:r w:rsidRPr="00920DD2">
        <w:rPr>
          <w:rFonts w:cstheme="minorHAnsi"/>
        </w:rPr>
        <w:t xml:space="preserve">4.9. </w:t>
      </w:r>
      <w:r w:rsidR="001F763B" w:rsidRPr="00920DD2">
        <w:rPr>
          <w:rFonts w:cstheme="minorHAnsi"/>
        </w:rPr>
        <w:t>Mais oportunidades de sociabilização dos educandos;</w:t>
      </w:r>
    </w:p>
    <w:p w:rsidR="001F763B" w:rsidRPr="00920DD2" w:rsidRDefault="001F4DFF" w:rsidP="006116E1">
      <w:pPr>
        <w:spacing w:after="0" w:line="240" w:lineRule="auto"/>
        <w:jc w:val="both"/>
        <w:rPr>
          <w:rFonts w:cstheme="minorHAnsi"/>
        </w:rPr>
      </w:pPr>
      <w:r w:rsidRPr="00920DD2">
        <w:rPr>
          <w:rFonts w:cstheme="minorHAnsi"/>
        </w:rPr>
        <w:t xml:space="preserve">4.10. </w:t>
      </w:r>
      <w:r w:rsidR="001F763B" w:rsidRPr="00920DD2">
        <w:rPr>
          <w:rFonts w:cstheme="minorHAnsi"/>
        </w:rPr>
        <w:t>Proporcionar aos alunos uma nova visão no campo social, cultural, esportiva e tecnológico;</w:t>
      </w:r>
    </w:p>
    <w:p w:rsidR="001F763B" w:rsidRPr="00920DD2" w:rsidRDefault="001F4DFF" w:rsidP="006116E1">
      <w:pPr>
        <w:spacing w:after="0" w:line="240" w:lineRule="auto"/>
        <w:jc w:val="both"/>
        <w:rPr>
          <w:rFonts w:cstheme="minorHAnsi"/>
        </w:rPr>
      </w:pPr>
      <w:r w:rsidRPr="00920DD2">
        <w:rPr>
          <w:rFonts w:cstheme="minorHAnsi"/>
        </w:rPr>
        <w:t xml:space="preserve">4.11. </w:t>
      </w:r>
      <w:r w:rsidR="001F763B" w:rsidRPr="00920DD2">
        <w:rPr>
          <w:rFonts w:cstheme="minorHAnsi"/>
        </w:rPr>
        <w:t>Favorecer a união escola-comunidade, incentivando no processo educacional.</w:t>
      </w:r>
    </w:p>
    <w:p w:rsidR="001F763B" w:rsidRPr="00920DD2" w:rsidRDefault="001F4DFF" w:rsidP="006116E1">
      <w:pPr>
        <w:spacing w:after="0" w:line="240" w:lineRule="auto"/>
        <w:jc w:val="both"/>
        <w:rPr>
          <w:rFonts w:cstheme="minorHAnsi"/>
        </w:rPr>
      </w:pPr>
      <w:proofErr w:type="gramStart"/>
      <w:r w:rsidRPr="00920DD2">
        <w:rPr>
          <w:rFonts w:cstheme="minorHAnsi"/>
        </w:rPr>
        <w:t xml:space="preserve">4.12 </w:t>
      </w:r>
      <w:r w:rsidR="001F763B" w:rsidRPr="00920DD2">
        <w:rPr>
          <w:rFonts w:cstheme="minorHAnsi"/>
        </w:rPr>
        <w:t>Garantir</w:t>
      </w:r>
      <w:proofErr w:type="gramEnd"/>
      <w:r w:rsidR="001F763B" w:rsidRPr="00920DD2">
        <w:rPr>
          <w:rFonts w:cstheme="minorHAnsi"/>
        </w:rPr>
        <w:t xml:space="preserve"> a contratação de profissionais qualificados para atuação no objeto da parceria, realizando a manutenção e formação do quadro, bem como substituição do mesmo, sempre que julgar necessário;</w:t>
      </w:r>
    </w:p>
    <w:p w:rsidR="001F763B" w:rsidRPr="00920DD2" w:rsidRDefault="001F4DFF" w:rsidP="006116E1">
      <w:pPr>
        <w:spacing w:after="0" w:line="240" w:lineRule="auto"/>
        <w:jc w:val="both"/>
        <w:rPr>
          <w:rFonts w:cstheme="minorHAnsi"/>
        </w:rPr>
      </w:pPr>
      <w:r w:rsidRPr="00920DD2">
        <w:rPr>
          <w:rFonts w:cstheme="minorHAnsi"/>
        </w:rPr>
        <w:t xml:space="preserve">4.13. </w:t>
      </w:r>
      <w:r w:rsidR="001F763B" w:rsidRPr="00920DD2">
        <w:rPr>
          <w:rFonts w:cstheme="minorHAnsi"/>
        </w:rPr>
        <w:t xml:space="preserve">Desenvolver de forma adequada e efetiva a programação, organização e diretrizes do programa, bem como zelar diretamente pelas ações relativas ao desempenho e desenvolvimento das atividades, garantindo a frequência e permanência dos alunos; </w:t>
      </w:r>
    </w:p>
    <w:p w:rsidR="001F763B" w:rsidRPr="00920DD2" w:rsidRDefault="001F4DFF" w:rsidP="006116E1">
      <w:pPr>
        <w:spacing w:after="0" w:line="240" w:lineRule="auto"/>
        <w:jc w:val="both"/>
        <w:rPr>
          <w:rFonts w:cstheme="minorHAnsi"/>
        </w:rPr>
      </w:pPr>
      <w:r w:rsidRPr="00920DD2">
        <w:rPr>
          <w:rFonts w:cstheme="minorHAnsi"/>
        </w:rPr>
        <w:t xml:space="preserve">4.14. </w:t>
      </w:r>
      <w:r w:rsidR="001F763B" w:rsidRPr="00920DD2">
        <w:rPr>
          <w:rFonts w:cstheme="minorHAnsi"/>
        </w:rPr>
        <w:t xml:space="preserve">Responder sistematicamente e dentro do prazo, aos mecanismos criados pelo Departamento Municipal de Educação de São João da Boa Vista, para comprovação da eficácia e desenvolvimento das atividades realizadas, pelo período de vigência da Parceria; </w:t>
      </w:r>
    </w:p>
    <w:p w:rsidR="001F763B" w:rsidRPr="00920DD2" w:rsidRDefault="001F4DFF" w:rsidP="006116E1">
      <w:pPr>
        <w:spacing w:after="0" w:line="240" w:lineRule="auto"/>
        <w:jc w:val="both"/>
        <w:rPr>
          <w:rFonts w:cstheme="minorHAnsi"/>
        </w:rPr>
      </w:pPr>
      <w:r w:rsidRPr="00920DD2">
        <w:rPr>
          <w:rFonts w:cstheme="minorHAnsi"/>
        </w:rPr>
        <w:t xml:space="preserve">4.15. </w:t>
      </w:r>
      <w:r w:rsidR="001F763B" w:rsidRPr="00920DD2">
        <w:rPr>
          <w:rFonts w:cstheme="minorHAnsi"/>
        </w:rPr>
        <w:t xml:space="preserve">Desenvolver e potencializar habilidades físicas e sociais, valores, conhecimentos, atitudes e normas, ideais de tolerância, inclusão e respeito, por meio de planejamento adequado das atividades propostas nesta parceria. </w:t>
      </w:r>
    </w:p>
    <w:p w:rsidR="001F763B" w:rsidRPr="00920DD2" w:rsidRDefault="001F4DFF" w:rsidP="006116E1">
      <w:pPr>
        <w:spacing w:after="0" w:line="240" w:lineRule="auto"/>
        <w:jc w:val="both"/>
        <w:rPr>
          <w:rFonts w:cstheme="minorHAnsi"/>
        </w:rPr>
      </w:pPr>
      <w:r w:rsidRPr="00920DD2">
        <w:rPr>
          <w:rFonts w:cstheme="minorHAnsi"/>
        </w:rPr>
        <w:t xml:space="preserve">4.16. </w:t>
      </w:r>
      <w:r w:rsidR="001F763B" w:rsidRPr="00920DD2">
        <w:rPr>
          <w:rFonts w:cstheme="minorHAnsi"/>
        </w:rPr>
        <w:t>Atender de forma plena e com qualidade a demanda prevista nesta parceria, respeitando as especificidades próprias da idade, zelando pela frequência e participação dos educandos em todas as atividades propostas</w:t>
      </w:r>
    </w:p>
    <w:p w:rsidR="001F763B" w:rsidRPr="00920DD2" w:rsidRDefault="001F4DFF" w:rsidP="006116E1">
      <w:pPr>
        <w:spacing w:after="0" w:line="240" w:lineRule="auto"/>
        <w:jc w:val="both"/>
        <w:rPr>
          <w:rFonts w:cstheme="minorHAnsi"/>
        </w:rPr>
      </w:pPr>
      <w:r w:rsidRPr="00920DD2">
        <w:rPr>
          <w:rFonts w:cstheme="minorHAnsi"/>
        </w:rPr>
        <w:t xml:space="preserve">4.17. </w:t>
      </w:r>
      <w:r w:rsidR="001F763B" w:rsidRPr="00920DD2">
        <w:rPr>
          <w:rFonts w:cstheme="minorHAnsi"/>
        </w:rPr>
        <w:t xml:space="preserve">Zelar pela segurança dos alunos durante todo o período de atendimento, informando ao Departamento Municipal de Educação de São João da Boa Vista, por escrito, toda ocorrência atípica no atendimento; </w:t>
      </w:r>
    </w:p>
    <w:p w:rsidR="001F763B" w:rsidRPr="00920DD2" w:rsidRDefault="001F4DFF" w:rsidP="006116E1">
      <w:pPr>
        <w:spacing w:after="0" w:line="240" w:lineRule="auto"/>
        <w:jc w:val="both"/>
        <w:rPr>
          <w:rFonts w:cstheme="minorHAnsi"/>
        </w:rPr>
      </w:pPr>
      <w:r w:rsidRPr="00920DD2">
        <w:rPr>
          <w:rFonts w:cstheme="minorHAnsi"/>
        </w:rPr>
        <w:t xml:space="preserve">4.18. </w:t>
      </w:r>
      <w:r w:rsidR="001F763B" w:rsidRPr="00920DD2">
        <w:rPr>
          <w:rFonts w:cstheme="minorHAnsi"/>
        </w:rPr>
        <w:t xml:space="preserve">Garantir a correta identificação dos funcionários, através do uso diário de uniforme e crachá de identificação, com foto e função. </w:t>
      </w:r>
    </w:p>
    <w:p w:rsidR="006853EC" w:rsidRDefault="00A0793C" w:rsidP="006116E1">
      <w:pPr>
        <w:spacing w:after="0" w:line="240" w:lineRule="auto"/>
        <w:jc w:val="both"/>
        <w:rPr>
          <w:rFonts w:cstheme="minorHAnsi"/>
        </w:rPr>
      </w:pPr>
      <w:r>
        <w:rPr>
          <w:rFonts w:cstheme="minorHAnsi"/>
        </w:rPr>
        <w:t xml:space="preserve">4.19. </w:t>
      </w:r>
      <w:r w:rsidR="001F763B" w:rsidRPr="00920DD2">
        <w:rPr>
          <w:rFonts w:cstheme="minorHAnsi"/>
        </w:rPr>
        <w:t xml:space="preserve"> Zelar pelo patrimônio público destinado ao atendimento.</w:t>
      </w:r>
    </w:p>
    <w:p w:rsidR="001F763B" w:rsidRPr="00920DD2" w:rsidRDefault="00154321" w:rsidP="006116E1">
      <w:pPr>
        <w:spacing w:after="0" w:line="240" w:lineRule="auto"/>
        <w:jc w:val="both"/>
        <w:rPr>
          <w:rFonts w:cstheme="minorHAnsi"/>
          <w:b/>
        </w:rPr>
      </w:pPr>
      <w:r w:rsidRPr="00920DD2">
        <w:rPr>
          <w:rFonts w:cstheme="minorHAnsi"/>
          <w:b/>
        </w:rPr>
        <w:t xml:space="preserve">5. IMPACTO EDUCACIONAL E SOCIAL ESPERADO: </w:t>
      </w:r>
    </w:p>
    <w:p w:rsidR="001F763B" w:rsidRPr="00920DD2" w:rsidRDefault="001F4DFF" w:rsidP="006116E1">
      <w:pPr>
        <w:spacing w:after="0" w:line="240" w:lineRule="auto"/>
        <w:jc w:val="both"/>
        <w:rPr>
          <w:rFonts w:cstheme="minorHAnsi"/>
        </w:rPr>
      </w:pPr>
      <w:r w:rsidRPr="00920DD2">
        <w:rPr>
          <w:rFonts w:cstheme="minorHAnsi"/>
        </w:rPr>
        <w:t>5.1.</w:t>
      </w:r>
      <w:r w:rsidR="001F763B" w:rsidRPr="00920DD2">
        <w:rPr>
          <w:rFonts w:cstheme="minorHAnsi"/>
        </w:rPr>
        <w:t>Contribuir para:</w:t>
      </w:r>
    </w:p>
    <w:p w:rsidR="001F763B" w:rsidRPr="00920DD2" w:rsidRDefault="001F4DFF" w:rsidP="006116E1">
      <w:pPr>
        <w:spacing w:after="0" w:line="240" w:lineRule="auto"/>
        <w:jc w:val="both"/>
        <w:rPr>
          <w:rFonts w:cstheme="minorHAnsi"/>
        </w:rPr>
      </w:pPr>
      <w:r w:rsidRPr="00920DD2">
        <w:rPr>
          <w:rFonts w:cstheme="minorHAnsi"/>
        </w:rPr>
        <w:t xml:space="preserve">5.1.1. </w:t>
      </w:r>
      <w:r w:rsidR="001F763B" w:rsidRPr="00920DD2">
        <w:rPr>
          <w:rFonts w:cstheme="minorHAnsi"/>
        </w:rPr>
        <w:t>Acesso aos direitos de educação com qualidade para todos;</w:t>
      </w:r>
    </w:p>
    <w:p w:rsidR="001F763B" w:rsidRPr="00920DD2" w:rsidRDefault="001F4DFF" w:rsidP="006116E1">
      <w:pPr>
        <w:spacing w:after="0" w:line="240" w:lineRule="auto"/>
        <w:jc w:val="both"/>
        <w:rPr>
          <w:rFonts w:cstheme="minorHAnsi"/>
        </w:rPr>
      </w:pPr>
      <w:r w:rsidRPr="00920DD2">
        <w:rPr>
          <w:rFonts w:cstheme="minorHAnsi"/>
        </w:rPr>
        <w:t xml:space="preserve">5.1.2. </w:t>
      </w:r>
      <w:r w:rsidR="001F763B" w:rsidRPr="00920DD2">
        <w:rPr>
          <w:rFonts w:cstheme="minorHAnsi"/>
        </w:rPr>
        <w:t>Redução e prevenção de situações de discriminação, preconceito e desrespeito aos alunos;</w:t>
      </w:r>
    </w:p>
    <w:p w:rsidR="001F763B" w:rsidRPr="00920DD2" w:rsidRDefault="001F4DFF" w:rsidP="006116E1">
      <w:pPr>
        <w:spacing w:after="0" w:line="240" w:lineRule="auto"/>
        <w:jc w:val="both"/>
        <w:rPr>
          <w:rFonts w:cstheme="minorHAnsi"/>
        </w:rPr>
      </w:pPr>
      <w:r w:rsidRPr="00920DD2">
        <w:rPr>
          <w:rFonts w:cstheme="minorHAnsi"/>
        </w:rPr>
        <w:t xml:space="preserve">5.1.3. </w:t>
      </w:r>
      <w:r w:rsidR="001F763B" w:rsidRPr="00920DD2">
        <w:rPr>
          <w:rFonts w:cstheme="minorHAnsi"/>
        </w:rPr>
        <w:t>Fortalecimento da relação entre família, escola e comunidade;</w:t>
      </w:r>
    </w:p>
    <w:p w:rsidR="001F763B" w:rsidRPr="00920DD2" w:rsidRDefault="001F4DFF" w:rsidP="006116E1">
      <w:pPr>
        <w:spacing w:after="0" w:line="240" w:lineRule="auto"/>
        <w:jc w:val="both"/>
        <w:rPr>
          <w:rFonts w:cstheme="minorHAnsi"/>
        </w:rPr>
      </w:pPr>
      <w:r w:rsidRPr="00920DD2">
        <w:rPr>
          <w:rFonts w:cstheme="minorHAnsi"/>
        </w:rPr>
        <w:t xml:space="preserve">5.1.4. </w:t>
      </w:r>
      <w:r w:rsidR="001F763B" w:rsidRPr="00920DD2">
        <w:rPr>
          <w:rFonts w:cstheme="minorHAnsi"/>
        </w:rPr>
        <w:t>Melhoria da qualidade de vida familiar;</w:t>
      </w:r>
    </w:p>
    <w:p w:rsidR="001F763B" w:rsidRPr="00920DD2" w:rsidRDefault="001F4DFF" w:rsidP="006116E1">
      <w:pPr>
        <w:spacing w:after="0" w:line="240" w:lineRule="auto"/>
        <w:jc w:val="both"/>
        <w:rPr>
          <w:rFonts w:cstheme="minorHAnsi"/>
        </w:rPr>
      </w:pPr>
      <w:r w:rsidRPr="00920DD2">
        <w:rPr>
          <w:rFonts w:cstheme="minorHAnsi"/>
        </w:rPr>
        <w:t xml:space="preserve">5.1.5. </w:t>
      </w:r>
      <w:r w:rsidR="001F763B" w:rsidRPr="00920DD2">
        <w:rPr>
          <w:rFonts w:cstheme="minorHAnsi"/>
        </w:rPr>
        <w:t>Redução dos agravos decorrentes de situações violadoras de direitos;</w:t>
      </w:r>
    </w:p>
    <w:p w:rsidR="001F763B" w:rsidRPr="00920DD2" w:rsidRDefault="001F4DFF" w:rsidP="006116E1">
      <w:pPr>
        <w:spacing w:after="0" w:line="240" w:lineRule="auto"/>
        <w:jc w:val="both"/>
        <w:rPr>
          <w:rFonts w:cstheme="minorHAnsi"/>
        </w:rPr>
      </w:pPr>
      <w:r w:rsidRPr="00920DD2">
        <w:rPr>
          <w:rFonts w:cstheme="minorHAnsi"/>
        </w:rPr>
        <w:t xml:space="preserve">5.1.6. </w:t>
      </w:r>
      <w:r w:rsidR="001F763B" w:rsidRPr="00920DD2">
        <w:rPr>
          <w:rFonts w:cstheme="minorHAnsi"/>
        </w:rPr>
        <w:t>Proteção social, e cuidados individuais e familiares voltados à aceitação, respeito, desenvolvimento e aprendizagem,</w:t>
      </w:r>
      <w:r w:rsidRPr="00920DD2">
        <w:rPr>
          <w:rFonts w:cstheme="minorHAnsi"/>
        </w:rPr>
        <w:t xml:space="preserve"> respeitando a individualidade.</w:t>
      </w:r>
    </w:p>
    <w:p w:rsidR="0043439B" w:rsidRPr="00920DD2" w:rsidRDefault="0043439B" w:rsidP="006116E1">
      <w:pPr>
        <w:spacing w:after="0" w:line="240" w:lineRule="auto"/>
        <w:jc w:val="both"/>
        <w:rPr>
          <w:rFonts w:cstheme="minorHAnsi"/>
        </w:rPr>
        <w:sectPr w:rsidR="0043439B" w:rsidRPr="00920DD2" w:rsidSect="00920DD2">
          <w:headerReference w:type="default" r:id="rId8"/>
          <w:type w:val="continuous"/>
          <w:pgSz w:w="11906" w:h="16838"/>
          <w:pgMar w:top="1440" w:right="1080" w:bottom="1440" w:left="1080" w:header="709" w:footer="709" w:gutter="0"/>
          <w:cols w:space="708"/>
          <w:docGrid w:linePitch="360"/>
        </w:sectPr>
      </w:pPr>
    </w:p>
    <w:p w:rsidR="001F763B" w:rsidRPr="00920DD2" w:rsidRDefault="001F4DFF" w:rsidP="006116E1">
      <w:pPr>
        <w:spacing w:after="0" w:line="240" w:lineRule="auto"/>
        <w:jc w:val="both"/>
        <w:rPr>
          <w:rFonts w:cstheme="minorHAnsi"/>
          <w:b/>
        </w:rPr>
      </w:pPr>
      <w:r w:rsidRPr="00920DD2">
        <w:rPr>
          <w:rFonts w:cstheme="minorHAnsi"/>
          <w:b/>
        </w:rPr>
        <w:lastRenderedPageBreak/>
        <w:t xml:space="preserve">6. </w:t>
      </w:r>
      <w:r w:rsidR="005E66D4">
        <w:rPr>
          <w:rFonts w:cstheme="minorHAnsi"/>
          <w:b/>
        </w:rPr>
        <w:t>DAS METAS</w:t>
      </w:r>
    </w:p>
    <w:p w:rsidR="004C390B" w:rsidRPr="00154321" w:rsidRDefault="00154321" w:rsidP="006116E1">
      <w:pPr>
        <w:spacing w:after="0" w:line="240" w:lineRule="auto"/>
        <w:jc w:val="both"/>
        <w:rPr>
          <w:rFonts w:cstheme="minorHAnsi"/>
          <w:b/>
        </w:rPr>
      </w:pPr>
      <w:r w:rsidRPr="00154321">
        <w:rPr>
          <w:rFonts w:cstheme="minorHAnsi"/>
          <w:b/>
        </w:rPr>
        <w:t>6.1. METAS, RESULTADOS E INDICADORES:</w:t>
      </w:r>
    </w:p>
    <w:tbl>
      <w:tblPr>
        <w:tblStyle w:val="Tabelacomgrade"/>
        <w:tblW w:w="0" w:type="auto"/>
        <w:tblInd w:w="-5" w:type="dxa"/>
        <w:tblLook w:val="04A0" w:firstRow="1" w:lastRow="0" w:firstColumn="1" w:lastColumn="0" w:noHBand="0" w:noVBand="1"/>
      </w:tblPr>
      <w:tblGrid>
        <w:gridCol w:w="1991"/>
        <w:gridCol w:w="1710"/>
        <w:gridCol w:w="2860"/>
        <w:gridCol w:w="2802"/>
        <w:gridCol w:w="2428"/>
        <w:gridCol w:w="2882"/>
      </w:tblGrid>
      <w:tr w:rsidR="00500A91" w:rsidRPr="006116E1" w:rsidTr="006116E1">
        <w:tc>
          <w:tcPr>
            <w:tcW w:w="1792" w:type="dxa"/>
            <w:vAlign w:val="center"/>
          </w:tcPr>
          <w:p w:rsidR="00A637EA" w:rsidRPr="006116E1" w:rsidRDefault="00A637EA" w:rsidP="006116E1">
            <w:pPr>
              <w:jc w:val="both"/>
              <w:rPr>
                <w:rFonts w:cstheme="minorHAnsi"/>
                <w:b/>
                <w:sz w:val="23"/>
                <w:szCs w:val="23"/>
              </w:rPr>
            </w:pPr>
            <w:r w:rsidRPr="006116E1">
              <w:rPr>
                <w:rFonts w:cstheme="minorHAnsi"/>
                <w:b/>
                <w:sz w:val="23"/>
                <w:szCs w:val="23"/>
              </w:rPr>
              <w:t>Meta</w:t>
            </w:r>
          </w:p>
        </w:tc>
        <w:tc>
          <w:tcPr>
            <w:tcW w:w="0" w:type="auto"/>
            <w:vAlign w:val="center"/>
          </w:tcPr>
          <w:p w:rsidR="00A637EA" w:rsidRPr="006116E1" w:rsidRDefault="00A637EA" w:rsidP="006116E1">
            <w:pPr>
              <w:jc w:val="both"/>
              <w:rPr>
                <w:rFonts w:cstheme="minorHAnsi"/>
                <w:b/>
                <w:sz w:val="23"/>
                <w:szCs w:val="23"/>
              </w:rPr>
            </w:pPr>
            <w:r w:rsidRPr="006116E1">
              <w:rPr>
                <w:rFonts w:cstheme="minorHAnsi"/>
                <w:b/>
                <w:sz w:val="23"/>
                <w:szCs w:val="23"/>
              </w:rPr>
              <w:t>Etapa/Fase</w:t>
            </w:r>
          </w:p>
        </w:tc>
        <w:tc>
          <w:tcPr>
            <w:tcW w:w="0" w:type="auto"/>
            <w:vAlign w:val="center"/>
          </w:tcPr>
          <w:p w:rsidR="00A637EA" w:rsidRPr="006116E1" w:rsidRDefault="00A637EA" w:rsidP="006116E1">
            <w:pPr>
              <w:jc w:val="both"/>
              <w:rPr>
                <w:rFonts w:cstheme="minorHAnsi"/>
                <w:b/>
                <w:sz w:val="23"/>
                <w:szCs w:val="23"/>
              </w:rPr>
            </w:pPr>
            <w:r w:rsidRPr="006116E1">
              <w:rPr>
                <w:rFonts w:cstheme="minorHAnsi"/>
                <w:b/>
                <w:sz w:val="23"/>
                <w:szCs w:val="23"/>
              </w:rPr>
              <w:t>Descrição da Etapa/Fase</w:t>
            </w:r>
          </w:p>
        </w:tc>
        <w:tc>
          <w:tcPr>
            <w:tcW w:w="0" w:type="auto"/>
            <w:vAlign w:val="center"/>
          </w:tcPr>
          <w:p w:rsidR="00A637EA" w:rsidRPr="006116E1" w:rsidRDefault="00A637EA" w:rsidP="006116E1">
            <w:pPr>
              <w:jc w:val="both"/>
              <w:rPr>
                <w:rFonts w:cstheme="minorHAnsi"/>
                <w:b/>
                <w:sz w:val="23"/>
                <w:szCs w:val="23"/>
              </w:rPr>
            </w:pPr>
            <w:r w:rsidRPr="006116E1">
              <w:rPr>
                <w:rFonts w:cstheme="minorHAnsi"/>
                <w:b/>
                <w:sz w:val="23"/>
                <w:szCs w:val="23"/>
              </w:rPr>
              <w:t>Resultado Esperado</w:t>
            </w:r>
          </w:p>
        </w:tc>
        <w:tc>
          <w:tcPr>
            <w:tcW w:w="0" w:type="auto"/>
          </w:tcPr>
          <w:p w:rsidR="00A637EA" w:rsidRPr="006116E1" w:rsidRDefault="00A637EA" w:rsidP="006116E1">
            <w:pPr>
              <w:jc w:val="both"/>
              <w:rPr>
                <w:rFonts w:cstheme="minorHAnsi"/>
                <w:b/>
                <w:sz w:val="23"/>
                <w:szCs w:val="23"/>
              </w:rPr>
            </w:pPr>
            <w:r w:rsidRPr="006116E1">
              <w:rPr>
                <w:rFonts w:cstheme="minorHAnsi"/>
                <w:b/>
                <w:sz w:val="23"/>
                <w:szCs w:val="23"/>
              </w:rPr>
              <w:t>Meta de atendimento (qualitativa)</w:t>
            </w:r>
          </w:p>
        </w:tc>
        <w:tc>
          <w:tcPr>
            <w:tcW w:w="0" w:type="auto"/>
          </w:tcPr>
          <w:p w:rsidR="00A637EA" w:rsidRPr="006116E1" w:rsidRDefault="00A637EA" w:rsidP="006116E1">
            <w:pPr>
              <w:jc w:val="both"/>
              <w:rPr>
                <w:rFonts w:cstheme="minorHAnsi"/>
                <w:b/>
                <w:sz w:val="23"/>
                <w:szCs w:val="23"/>
              </w:rPr>
            </w:pPr>
            <w:r w:rsidRPr="006116E1">
              <w:rPr>
                <w:rFonts w:cstheme="minorHAnsi"/>
                <w:b/>
                <w:sz w:val="23"/>
                <w:szCs w:val="23"/>
              </w:rPr>
              <w:t>Indicadores Quantitativos</w:t>
            </w:r>
          </w:p>
        </w:tc>
      </w:tr>
      <w:tr w:rsidR="00500A91" w:rsidRPr="006116E1" w:rsidTr="006116E1">
        <w:tc>
          <w:tcPr>
            <w:tcW w:w="1792" w:type="dxa"/>
            <w:vMerge w:val="restart"/>
            <w:vAlign w:val="center"/>
          </w:tcPr>
          <w:p w:rsidR="00DB646B" w:rsidRPr="006116E1" w:rsidRDefault="00DB646B" w:rsidP="006116E1">
            <w:pPr>
              <w:jc w:val="center"/>
              <w:rPr>
                <w:rFonts w:cstheme="minorHAnsi"/>
                <w:b/>
                <w:sz w:val="23"/>
                <w:szCs w:val="23"/>
              </w:rPr>
            </w:pPr>
            <w:r w:rsidRPr="006116E1">
              <w:rPr>
                <w:rFonts w:cstheme="minorHAnsi"/>
                <w:b/>
                <w:sz w:val="23"/>
                <w:szCs w:val="23"/>
              </w:rPr>
              <w:t>Meta 1: Ampliação da Jornada Escolar</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 xml:space="preserve">Fase 1: Atender no mínimo </w:t>
            </w:r>
            <w:r w:rsidR="00500A91" w:rsidRPr="006116E1">
              <w:rPr>
                <w:rFonts w:cstheme="minorHAnsi"/>
                <w:sz w:val="23"/>
                <w:szCs w:val="23"/>
              </w:rPr>
              <w:t>2.000</w:t>
            </w:r>
            <w:r w:rsidRPr="006116E1">
              <w:rPr>
                <w:rFonts w:cstheme="minorHAnsi"/>
                <w:sz w:val="23"/>
                <w:szCs w:val="23"/>
              </w:rPr>
              <w:t xml:space="preserve"> alunos da rede municipal em </w:t>
            </w:r>
            <w:proofErr w:type="spellStart"/>
            <w:r w:rsidRPr="006116E1">
              <w:rPr>
                <w:rFonts w:cstheme="minorHAnsi"/>
                <w:sz w:val="23"/>
                <w:szCs w:val="23"/>
              </w:rPr>
              <w:t>contraturno</w:t>
            </w:r>
            <w:proofErr w:type="spellEnd"/>
            <w:r w:rsidRPr="006116E1">
              <w:rPr>
                <w:rFonts w:cstheme="minorHAnsi"/>
                <w:sz w:val="23"/>
                <w:szCs w:val="23"/>
              </w:rPr>
              <w:t xml:space="preserve"> escolar</w:t>
            </w:r>
            <w:r w:rsidR="00500A91" w:rsidRPr="006116E1">
              <w:rPr>
                <w:rFonts w:cstheme="minorHAnsi"/>
                <w:sz w:val="23"/>
                <w:szCs w:val="23"/>
              </w:rPr>
              <w:t>.</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Atendimento com oficinas em eixos temáticos para a educação integral dos alunos.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Melhora na qualidade da educação integral e ampliação da permanência dos alunos na escola.</w:t>
            </w:r>
          </w:p>
        </w:tc>
        <w:tc>
          <w:tcPr>
            <w:tcW w:w="0" w:type="auto"/>
          </w:tcPr>
          <w:p w:rsidR="00DB646B" w:rsidRPr="006116E1" w:rsidRDefault="00DB646B" w:rsidP="00154919">
            <w:pPr>
              <w:jc w:val="both"/>
              <w:rPr>
                <w:rFonts w:cstheme="minorHAnsi"/>
                <w:sz w:val="23"/>
                <w:szCs w:val="23"/>
              </w:rPr>
            </w:pPr>
            <w:r w:rsidRPr="006116E1">
              <w:rPr>
                <w:rFonts w:cstheme="minorHAnsi"/>
                <w:sz w:val="23"/>
                <w:szCs w:val="23"/>
              </w:rPr>
              <w:t xml:space="preserve">Garantir o acesso dos alunos a experiências </w:t>
            </w:r>
            <w:r w:rsidR="00154919">
              <w:rPr>
                <w:rFonts w:cstheme="minorHAnsi"/>
                <w:sz w:val="23"/>
                <w:szCs w:val="23"/>
              </w:rPr>
              <w:t>educativas</w:t>
            </w:r>
            <w:r w:rsidRPr="006116E1">
              <w:rPr>
                <w:rFonts w:cstheme="minorHAnsi"/>
                <w:sz w:val="23"/>
                <w:szCs w:val="23"/>
              </w:rPr>
              <w:t xml:space="preserve"> integradoras, promovendo o desenvolvimento global por meio de oficinas no </w:t>
            </w:r>
            <w:proofErr w:type="spellStart"/>
            <w:r w:rsidRPr="006116E1">
              <w:rPr>
                <w:rFonts w:cstheme="minorHAnsi"/>
                <w:sz w:val="23"/>
                <w:szCs w:val="23"/>
              </w:rPr>
              <w:t>contraturno</w:t>
            </w:r>
            <w:proofErr w:type="spellEnd"/>
            <w:r w:rsidRPr="006116E1">
              <w:rPr>
                <w:rFonts w:cstheme="minorHAnsi"/>
                <w:sz w:val="23"/>
                <w:szCs w:val="23"/>
              </w:rPr>
              <w:t>.</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 xml:space="preserve">Número de alunos atendidos. Meta: </w:t>
            </w:r>
            <w:r w:rsidR="00500A91" w:rsidRPr="006116E1">
              <w:rPr>
                <w:rFonts w:cstheme="minorHAnsi"/>
                <w:sz w:val="23"/>
                <w:szCs w:val="23"/>
              </w:rPr>
              <w:t>2.000</w:t>
            </w:r>
            <w:r w:rsidRPr="006116E1">
              <w:rPr>
                <w:rFonts w:cstheme="minorHAnsi"/>
                <w:sz w:val="23"/>
                <w:szCs w:val="23"/>
              </w:rPr>
              <w:t xml:space="preserve"> alunos até o final </w:t>
            </w:r>
            <w:r w:rsidR="00500A91" w:rsidRPr="006116E1">
              <w:rPr>
                <w:rFonts w:cstheme="minorHAnsi"/>
                <w:sz w:val="23"/>
                <w:szCs w:val="23"/>
              </w:rPr>
              <w:t>de cada</w:t>
            </w:r>
            <w:r w:rsidRPr="006116E1">
              <w:rPr>
                <w:rFonts w:cstheme="minorHAnsi"/>
                <w:sz w:val="23"/>
                <w:szCs w:val="23"/>
              </w:rPr>
              <w:t xml:space="preserve"> ano letivo.</w:t>
            </w:r>
          </w:p>
        </w:tc>
      </w:tr>
      <w:tr w:rsidR="00500A91" w:rsidRPr="006116E1" w:rsidTr="006116E1">
        <w:trPr>
          <w:trHeight w:val="2793"/>
        </w:trPr>
        <w:tc>
          <w:tcPr>
            <w:tcW w:w="1792" w:type="dxa"/>
            <w:vMerge/>
            <w:vAlign w:val="center"/>
          </w:tcPr>
          <w:p w:rsidR="00DB646B" w:rsidRPr="006116E1" w:rsidRDefault="00DB646B" w:rsidP="006116E1">
            <w:pPr>
              <w:jc w:val="center"/>
              <w:rPr>
                <w:rFonts w:cstheme="minorHAnsi"/>
                <w:b/>
                <w:sz w:val="23"/>
                <w:szCs w:val="23"/>
              </w:rPr>
            </w:pP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Fase 2: Oferecer oficinas em todas as escolas participantes do programa</w:t>
            </w:r>
            <w:r w:rsidR="00500A91" w:rsidRPr="006116E1">
              <w:rPr>
                <w:rFonts w:cstheme="minorHAnsi"/>
                <w:sz w:val="23"/>
                <w:szCs w:val="23"/>
              </w:rPr>
              <w:t>.</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Oferecer oficinas em eixos temáticos, com profissionais alocados em todas as escolas e em número suficiente para atender à demanda.</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Melhora na qualidade da educação e presença de profissionais que desenvolvam o tempo integral contribuindo com a formação das crianças.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Assegurar a implementação de oficinas temáticas em todas as unidades participantes, com foco na formação integral dos estudantes.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 xml:space="preserve">Percentual de escolas atendidas. </w:t>
            </w:r>
          </w:p>
          <w:p w:rsidR="00DB646B" w:rsidRPr="006116E1" w:rsidRDefault="00DB646B" w:rsidP="006116E1">
            <w:pPr>
              <w:jc w:val="both"/>
              <w:rPr>
                <w:rFonts w:cstheme="minorHAnsi"/>
                <w:sz w:val="23"/>
                <w:szCs w:val="23"/>
              </w:rPr>
            </w:pPr>
            <w:r w:rsidRPr="006116E1">
              <w:rPr>
                <w:rFonts w:cstheme="minorHAnsi"/>
                <w:sz w:val="23"/>
                <w:szCs w:val="23"/>
              </w:rPr>
              <w:t>Meta: 100% das escolas participantes.</w:t>
            </w:r>
          </w:p>
        </w:tc>
      </w:tr>
      <w:tr w:rsidR="00500A91" w:rsidRPr="006116E1" w:rsidTr="006116E1">
        <w:trPr>
          <w:trHeight w:val="1780"/>
        </w:trPr>
        <w:tc>
          <w:tcPr>
            <w:tcW w:w="1792" w:type="dxa"/>
            <w:vMerge/>
          </w:tcPr>
          <w:p w:rsidR="00DB646B" w:rsidRPr="006116E1" w:rsidRDefault="00DB646B" w:rsidP="006116E1">
            <w:pPr>
              <w:jc w:val="center"/>
              <w:rPr>
                <w:rFonts w:cstheme="minorHAnsi"/>
                <w:b/>
                <w:sz w:val="23"/>
                <w:szCs w:val="23"/>
              </w:rPr>
            </w:pP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Fase 3: Oferecer atividades alternativas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Implementar atividades de ação nas áreas social, cultural, artística e esportiva, promovendo o desenvolvimento integral dos alunos.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Garantir igualdade de condições de acesso, reingresso e sucesso escolar, ampliando a formação integral dos estudantes.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Promover o acesso equitativo às atividades alternativas, garantindo oportunidades formativas nas áreas cultural, social e esportiva.</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Percentual de alunos que participam das atividades alternativas culturais e esportivas.</w:t>
            </w:r>
          </w:p>
        </w:tc>
      </w:tr>
      <w:tr w:rsidR="00500A91" w:rsidRPr="006116E1" w:rsidTr="006116E1">
        <w:tc>
          <w:tcPr>
            <w:tcW w:w="1792" w:type="dxa"/>
            <w:vMerge w:val="restart"/>
            <w:vAlign w:val="center"/>
          </w:tcPr>
          <w:p w:rsidR="00DB646B" w:rsidRPr="006116E1" w:rsidRDefault="00DB646B" w:rsidP="006116E1">
            <w:pPr>
              <w:jc w:val="center"/>
              <w:rPr>
                <w:rFonts w:cstheme="minorHAnsi"/>
                <w:b/>
                <w:sz w:val="23"/>
                <w:szCs w:val="23"/>
              </w:rPr>
            </w:pPr>
            <w:r w:rsidRPr="006116E1">
              <w:rPr>
                <w:rFonts w:cstheme="minorHAnsi"/>
                <w:b/>
                <w:sz w:val="23"/>
                <w:szCs w:val="23"/>
              </w:rPr>
              <w:t>Meta 2: Oportunidades Educativas Ampliadas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Fase 1: Garantir apoio escolar</w:t>
            </w:r>
          </w:p>
        </w:tc>
        <w:tc>
          <w:tcPr>
            <w:tcW w:w="0" w:type="auto"/>
          </w:tcPr>
          <w:p w:rsidR="00DB646B" w:rsidRPr="006116E1" w:rsidRDefault="00453568" w:rsidP="006116E1">
            <w:pPr>
              <w:jc w:val="both"/>
              <w:rPr>
                <w:rFonts w:cstheme="minorHAnsi"/>
                <w:sz w:val="23"/>
                <w:szCs w:val="23"/>
              </w:rPr>
            </w:pPr>
            <w:r w:rsidRPr="006116E1">
              <w:rPr>
                <w:rFonts w:cstheme="minorHAnsi"/>
                <w:sz w:val="23"/>
                <w:szCs w:val="23"/>
              </w:rPr>
              <w:t>Atender alunos com deficiência/dificuldades de aprendizagem.</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 xml:space="preserve">Redução das </w:t>
            </w:r>
            <w:r w:rsidR="00453568" w:rsidRPr="006116E1">
              <w:rPr>
                <w:rFonts w:cstheme="minorHAnsi"/>
                <w:sz w:val="23"/>
                <w:szCs w:val="23"/>
              </w:rPr>
              <w:t>desigualdades e</w:t>
            </w:r>
            <w:r w:rsidRPr="006116E1">
              <w:rPr>
                <w:rFonts w:cstheme="minorHAnsi"/>
                <w:sz w:val="23"/>
                <w:szCs w:val="23"/>
              </w:rPr>
              <w:t xml:space="preserve"> melhoria no desempenho escolar.</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 xml:space="preserve">Oferecer suporte </w:t>
            </w:r>
            <w:r w:rsidR="00500A91" w:rsidRPr="006116E1">
              <w:rPr>
                <w:rFonts w:cstheme="minorHAnsi"/>
                <w:sz w:val="23"/>
                <w:szCs w:val="23"/>
              </w:rPr>
              <w:t>educacional</w:t>
            </w:r>
            <w:r w:rsidRPr="006116E1">
              <w:rPr>
                <w:rFonts w:cstheme="minorHAnsi"/>
                <w:sz w:val="23"/>
                <w:szCs w:val="23"/>
              </w:rPr>
              <w:t xml:space="preserve"> e emocional adequado aos alunos com</w:t>
            </w:r>
            <w:r w:rsidR="00453568" w:rsidRPr="006116E1">
              <w:rPr>
                <w:rFonts w:cstheme="minorHAnsi"/>
                <w:sz w:val="23"/>
                <w:szCs w:val="23"/>
              </w:rPr>
              <w:t xml:space="preserve"> deficiência/</w:t>
            </w:r>
            <w:r w:rsidRPr="006116E1">
              <w:rPr>
                <w:rFonts w:cstheme="minorHAnsi"/>
                <w:sz w:val="23"/>
                <w:szCs w:val="23"/>
              </w:rPr>
              <w:t xml:space="preserve"> dificuldades</w:t>
            </w:r>
            <w:r w:rsidR="00453568" w:rsidRPr="006116E1">
              <w:rPr>
                <w:rFonts w:cstheme="minorHAnsi"/>
                <w:sz w:val="23"/>
                <w:szCs w:val="23"/>
              </w:rPr>
              <w:t xml:space="preserve"> de aprendizagem</w:t>
            </w:r>
            <w:r w:rsidRPr="006116E1">
              <w:rPr>
                <w:rFonts w:cstheme="minorHAnsi"/>
                <w:sz w:val="23"/>
                <w:szCs w:val="23"/>
              </w:rPr>
              <w:t>, fortalecendo sua aprendizagem e permanência escolar.</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Percentual de alunos com</w:t>
            </w:r>
            <w:r w:rsidR="00453568" w:rsidRPr="006116E1">
              <w:rPr>
                <w:rFonts w:cstheme="minorHAnsi"/>
                <w:sz w:val="23"/>
                <w:szCs w:val="23"/>
              </w:rPr>
              <w:t xml:space="preserve"> deficiência/</w:t>
            </w:r>
            <w:r w:rsidRPr="006116E1">
              <w:rPr>
                <w:rFonts w:cstheme="minorHAnsi"/>
                <w:sz w:val="23"/>
                <w:szCs w:val="23"/>
              </w:rPr>
              <w:t xml:space="preserve">dificuldades de aprendizagem atendidos </w:t>
            </w:r>
            <w:r w:rsidR="00500A91" w:rsidRPr="006116E1">
              <w:rPr>
                <w:rFonts w:cstheme="minorHAnsi"/>
                <w:sz w:val="23"/>
                <w:szCs w:val="23"/>
              </w:rPr>
              <w:t>no programa. Meta: ≥ 60% dos alunos inscritos no programa.</w:t>
            </w:r>
          </w:p>
        </w:tc>
      </w:tr>
      <w:tr w:rsidR="00500A91" w:rsidRPr="006116E1" w:rsidTr="006116E1">
        <w:tc>
          <w:tcPr>
            <w:tcW w:w="1792" w:type="dxa"/>
            <w:vMerge/>
          </w:tcPr>
          <w:p w:rsidR="00DB646B" w:rsidRPr="006116E1" w:rsidRDefault="00DB646B" w:rsidP="006116E1">
            <w:pPr>
              <w:jc w:val="center"/>
              <w:rPr>
                <w:rFonts w:cstheme="minorHAnsi"/>
                <w:b/>
                <w:sz w:val="23"/>
                <w:szCs w:val="23"/>
              </w:rPr>
            </w:pP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Fase 2: Permanência na escola</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Realizar ações de escuta, acolhimento e reforço do vínculo com a escola junto a alunos em risco de evasão.</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Redução da evasão escolar e fortalecimento dos vínculos com a escola.</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Desenvolver ações estratégicas de escuta, acolhimento e vínculo para promover a permanência dos estudantes na escola.</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Percentual de alunos em risco de evasão atendidos. Meta: ≥ 85%</w:t>
            </w:r>
            <w:r w:rsidR="00500A91" w:rsidRPr="006116E1">
              <w:rPr>
                <w:rFonts w:cstheme="minorHAnsi"/>
                <w:sz w:val="23"/>
                <w:szCs w:val="23"/>
              </w:rPr>
              <w:t xml:space="preserve"> dos alunos inscritos no programa</w:t>
            </w:r>
            <w:r w:rsidRPr="006116E1">
              <w:rPr>
                <w:rFonts w:cstheme="minorHAnsi"/>
                <w:sz w:val="23"/>
                <w:szCs w:val="23"/>
              </w:rPr>
              <w:t>.</w:t>
            </w:r>
          </w:p>
        </w:tc>
      </w:tr>
      <w:tr w:rsidR="00500A91" w:rsidRPr="006116E1" w:rsidTr="006116E1">
        <w:tc>
          <w:tcPr>
            <w:tcW w:w="1792" w:type="dxa"/>
            <w:vMerge w:val="restart"/>
            <w:vAlign w:val="center"/>
          </w:tcPr>
          <w:p w:rsidR="00DB646B" w:rsidRPr="006116E1" w:rsidRDefault="00DB646B" w:rsidP="006116E1">
            <w:pPr>
              <w:jc w:val="center"/>
              <w:rPr>
                <w:rFonts w:cstheme="minorHAnsi"/>
                <w:b/>
                <w:sz w:val="23"/>
                <w:szCs w:val="23"/>
              </w:rPr>
            </w:pPr>
            <w:r w:rsidRPr="006116E1">
              <w:rPr>
                <w:rFonts w:cstheme="minorHAnsi"/>
                <w:b/>
                <w:sz w:val="23"/>
                <w:szCs w:val="23"/>
              </w:rPr>
              <w:lastRenderedPageBreak/>
              <w:t>Meta 3: Socialização e Construção da Autonomia</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Fase 1: Socialização dos saberes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Promover eventos de compartilhamento dos projetos e aprendizados desenvolvidos nas oficinas.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Maior envolvimento da comunidade escolar e valorização dos saberes construídos pelos alunos.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Incentivar a valorização dos saberes produzidos nas oficinas, promovendo o protagonismo e a participação dos alunos nos processos de socialização.</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Percentual de escolas que participaram das atividades de socialização. Meta: ≥ 50%</w:t>
            </w:r>
          </w:p>
        </w:tc>
      </w:tr>
      <w:tr w:rsidR="00500A91" w:rsidRPr="006116E1" w:rsidTr="006116E1">
        <w:tc>
          <w:tcPr>
            <w:tcW w:w="1792" w:type="dxa"/>
            <w:vMerge/>
          </w:tcPr>
          <w:p w:rsidR="00DB646B" w:rsidRPr="006116E1" w:rsidRDefault="00DB646B" w:rsidP="006116E1">
            <w:pPr>
              <w:jc w:val="center"/>
              <w:rPr>
                <w:rFonts w:cstheme="minorHAnsi"/>
                <w:b/>
                <w:sz w:val="23"/>
                <w:szCs w:val="23"/>
              </w:rPr>
            </w:pP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Fase 2: Construção da autonomia</w:t>
            </w:r>
          </w:p>
        </w:tc>
        <w:tc>
          <w:tcPr>
            <w:tcW w:w="0" w:type="auto"/>
          </w:tcPr>
          <w:p w:rsidR="00DB646B" w:rsidRPr="006116E1" w:rsidRDefault="00DB646B" w:rsidP="00154919">
            <w:pPr>
              <w:jc w:val="both"/>
              <w:rPr>
                <w:rFonts w:cstheme="minorHAnsi"/>
                <w:sz w:val="23"/>
                <w:szCs w:val="23"/>
              </w:rPr>
            </w:pPr>
            <w:r w:rsidRPr="006116E1">
              <w:rPr>
                <w:rFonts w:cstheme="minorHAnsi"/>
                <w:sz w:val="23"/>
                <w:szCs w:val="23"/>
              </w:rPr>
              <w:t xml:space="preserve">Desenvolver práticas </w:t>
            </w:r>
            <w:r w:rsidR="00154919">
              <w:rPr>
                <w:rFonts w:cstheme="minorHAnsi"/>
                <w:sz w:val="23"/>
                <w:szCs w:val="23"/>
              </w:rPr>
              <w:t>educativas</w:t>
            </w:r>
            <w:r w:rsidRPr="006116E1">
              <w:rPr>
                <w:rFonts w:cstheme="minorHAnsi"/>
                <w:sz w:val="23"/>
                <w:szCs w:val="23"/>
              </w:rPr>
              <w:t xml:space="preserve"> que incentivem a autonomia dos alunos e sua capacidade de tomar decisões.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Alunos com maior autonomia na aprendizagem e no exercício de direitos e responsabilidades.</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Promover ações educativas que incentivem os alunos a tomar decisões sobre suas atividades de aprendizagem, desenvolvendo autonomia, responsabilidade e protagonismo.</w:t>
            </w:r>
          </w:p>
        </w:tc>
        <w:tc>
          <w:tcPr>
            <w:tcW w:w="0" w:type="auto"/>
          </w:tcPr>
          <w:p w:rsidR="00DB646B" w:rsidRPr="006116E1" w:rsidRDefault="00DB646B" w:rsidP="006116E1">
            <w:pPr>
              <w:jc w:val="both"/>
              <w:rPr>
                <w:rFonts w:cstheme="minorHAnsi"/>
                <w:sz w:val="23"/>
                <w:szCs w:val="23"/>
              </w:rPr>
            </w:pPr>
            <w:r w:rsidRPr="006116E1">
              <w:rPr>
                <w:rFonts w:cstheme="minorHAnsi"/>
                <w:sz w:val="23"/>
                <w:szCs w:val="23"/>
              </w:rPr>
              <w:t>Percentual de alunos do Ensino Fundamental com avaliação positiva de autonomia. Meta: ≥ 80%.</w:t>
            </w:r>
          </w:p>
        </w:tc>
      </w:tr>
      <w:tr w:rsidR="00500A91" w:rsidRPr="006116E1" w:rsidTr="006116E1">
        <w:tc>
          <w:tcPr>
            <w:tcW w:w="1792" w:type="dxa"/>
            <w:vMerge w:val="restart"/>
            <w:vAlign w:val="center"/>
          </w:tcPr>
          <w:p w:rsidR="00074AA2" w:rsidRPr="006116E1" w:rsidRDefault="00074AA2" w:rsidP="006116E1">
            <w:pPr>
              <w:jc w:val="center"/>
              <w:rPr>
                <w:rFonts w:cstheme="minorHAnsi"/>
                <w:b/>
                <w:sz w:val="23"/>
                <w:szCs w:val="23"/>
              </w:rPr>
            </w:pPr>
            <w:r w:rsidRPr="006116E1">
              <w:rPr>
                <w:rFonts w:cstheme="minorHAnsi"/>
                <w:b/>
                <w:sz w:val="23"/>
                <w:szCs w:val="23"/>
              </w:rPr>
              <w:t>Meta 4: Adaptação às Realidades Locais</w:t>
            </w:r>
          </w:p>
        </w:tc>
        <w:tc>
          <w:tcPr>
            <w:tcW w:w="0" w:type="auto"/>
          </w:tcPr>
          <w:p w:rsidR="00074AA2" w:rsidRPr="006116E1" w:rsidRDefault="00074AA2" w:rsidP="006116E1">
            <w:pPr>
              <w:rPr>
                <w:rFonts w:cstheme="minorHAnsi"/>
                <w:sz w:val="23"/>
                <w:szCs w:val="23"/>
              </w:rPr>
            </w:pPr>
            <w:r w:rsidRPr="006116E1">
              <w:rPr>
                <w:rFonts w:cstheme="minorHAnsi"/>
                <w:sz w:val="23"/>
                <w:szCs w:val="23"/>
              </w:rPr>
              <w:t>Fase 1: Adaptar atividades às unidades escolares</w:t>
            </w:r>
          </w:p>
        </w:tc>
        <w:tc>
          <w:tcPr>
            <w:tcW w:w="0" w:type="auto"/>
          </w:tcPr>
          <w:p w:rsidR="00074AA2" w:rsidRPr="006116E1" w:rsidRDefault="00074AA2" w:rsidP="006116E1">
            <w:pPr>
              <w:rPr>
                <w:rFonts w:cstheme="minorHAnsi"/>
                <w:sz w:val="23"/>
                <w:szCs w:val="23"/>
              </w:rPr>
            </w:pPr>
            <w:r w:rsidRPr="006116E1">
              <w:rPr>
                <w:rFonts w:cstheme="minorHAnsi"/>
                <w:sz w:val="23"/>
                <w:szCs w:val="23"/>
              </w:rPr>
              <w:t>Ajustar as atividades educacionais de acordo com a realidade e as necessidades específicas de cada unidade escolar.</w:t>
            </w:r>
          </w:p>
        </w:tc>
        <w:tc>
          <w:tcPr>
            <w:tcW w:w="0" w:type="auto"/>
          </w:tcPr>
          <w:p w:rsidR="00074AA2" w:rsidRPr="006116E1" w:rsidRDefault="00074AA2" w:rsidP="006116E1">
            <w:pPr>
              <w:rPr>
                <w:rFonts w:cstheme="minorHAnsi"/>
                <w:sz w:val="23"/>
                <w:szCs w:val="23"/>
              </w:rPr>
            </w:pPr>
            <w:r w:rsidRPr="006116E1">
              <w:rPr>
                <w:rFonts w:cstheme="minorHAnsi"/>
                <w:sz w:val="23"/>
                <w:szCs w:val="23"/>
              </w:rPr>
              <w:t>Maior adequação das ações ao contexto de cada unidade, promovendo um ensino mais significativo.</w:t>
            </w:r>
          </w:p>
        </w:tc>
        <w:tc>
          <w:tcPr>
            <w:tcW w:w="0" w:type="auto"/>
          </w:tcPr>
          <w:p w:rsidR="00074AA2" w:rsidRPr="006116E1" w:rsidRDefault="00074AA2" w:rsidP="006116E1">
            <w:pPr>
              <w:rPr>
                <w:rFonts w:cstheme="minorHAnsi"/>
                <w:sz w:val="23"/>
                <w:szCs w:val="23"/>
              </w:rPr>
            </w:pPr>
            <w:r w:rsidRPr="006116E1">
              <w:rPr>
                <w:rFonts w:cstheme="minorHAnsi"/>
                <w:sz w:val="23"/>
                <w:szCs w:val="23"/>
              </w:rPr>
              <w:t>Promover o desenvolvimento de atividades alinhadas às realidades locais, respeitando as especificidades de cada escola.</w:t>
            </w:r>
          </w:p>
        </w:tc>
        <w:tc>
          <w:tcPr>
            <w:tcW w:w="0" w:type="auto"/>
          </w:tcPr>
          <w:p w:rsidR="00074AA2" w:rsidRPr="006116E1" w:rsidRDefault="00074AA2" w:rsidP="006116E1">
            <w:pPr>
              <w:rPr>
                <w:rFonts w:cstheme="minorHAnsi"/>
                <w:sz w:val="23"/>
                <w:szCs w:val="23"/>
              </w:rPr>
            </w:pPr>
            <w:r w:rsidRPr="006116E1">
              <w:rPr>
                <w:rFonts w:cstheme="minorHAnsi"/>
                <w:sz w:val="23"/>
                <w:szCs w:val="23"/>
              </w:rPr>
              <w:t>Nível de satisfação dos gestores escolares em relação às a</w:t>
            </w:r>
            <w:r w:rsidR="00F31534" w:rsidRPr="006116E1">
              <w:rPr>
                <w:rFonts w:cstheme="minorHAnsi"/>
                <w:sz w:val="23"/>
                <w:szCs w:val="23"/>
              </w:rPr>
              <w:t>daptações realizadas. Meta: ≥ 90</w:t>
            </w:r>
            <w:r w:rsidRPr="006116E1">
              <w:rPr>
                <w:rFonts w:cstheme="minorHAnsi"/>
                <w:sz w:val="23"/>
                <w:szCs w:val="23"/>
              </w:rPr>
              <w:t>%.</w:t>
            </w:r>
          </w:p>
        </w:tc>
      </w:tr>
      <w:tr w:rsidR="00500A91" w:rsidRPr="006116E1" w:rsidTr="006116E1">
        <w:tc>
          <w:tcPr>
            <w:tcW w:w="1792" w:type="dxa"/>
            <w:vMerge/>
          </w:tcPr>
          <w:p w:rsidR="00074AA2" w:rsidRPr="006116E1" w:rsidRDefault="00074AA2" w:rsidP="006116E1">
            <w:pPr>
              <w:jc w:val="center"/>
              <w:rPr>
                <w:rFonts w:cstheme="minorHAnsi"/>
                <w:b/>
                <w:sz w:val="23"/>
                <w:szCs w:val="23"/>
              </w:rPr>
            </w:pPr>
          </w:p>
        </w:tc>
        <w:tc>
          <w:tcPr>
            <w:tcW w:w="0" w:type="auto"/>
          </w:tcPr>
          <w:p w:rsidR="00074AA2" w:rsidRPr="006116E1" w:rsidRDefault="00074AA2" w:rsidP="006116E1">
            <w:pPr>
              <w:rPr>
                <w:rFonts w:cstheme="minorHAnsi"/>
                <w:sz w:val="23"/>
                <w:szCs w:val="23"/>
              </w:rPr>
            </w:pPr>
            <w:r w:rsidRPr="006116E1">
              <w:rPr>
                <w:rFonts w:cstheme="minorHAnsi"/>
                <w:sz w:val="23"/>
                <w:szCs w:val="23"/>
              </w:rPr>
              <w:t>Fase 2: Fomentar a equidade e inclusão</w:t>
            </w:r>
          </w:p>
        </w:tc>
        <w:tc>
          <w:tcPr>
            <w:tcW w:w="0" w:type="auto"/>
          </w:tcPr>
          <w:p w:rsidR="00074AA2" w:rsidRPr="006116E1" w:rsidRDefault="00074AA2" w:rsidP="006116E1">
            <w:pPr>
              <w:rPr>
                <w:rFonts w:cstheme="minorHAnsi"/>
                <w:sz w:val="23"/>
                <w:szCs w:val="23"/>
              </w:rPr>
            </w:pPr>
            <w:r w:rsidRPr="006116E1">
              <w:rPr>
                <w:rFonts w:cstheme="minorHAnsi"/>
                <w:sz w:val="23"/>
                <w:szCs w:val="23"/>
              </w:rPr>
              <w:t>Promover a prática de equidade e inclusão, respeitando as diversas identidades e culturas dos alunos.</w:t>
            </w:r>
          </w:p>
        </w:tc>
        <w:tc>
          <w:tcPr>
            <w:tcW w:w="0" w:type="auto"/>
          </w:tcPr>
          <w:p w:rsidR="00074AA2" w:rsidRPr="006116E1" w:rsidRDefault="00074AA2" w:rsidP="006116E1">
            <w:pPr>
              <w:rPr>
                <w:rFonts w:cstheme="minorHAnsi"/>
                <w:sz w:val="23"/>
                <w:szCs w:val="23"/>
              </w:rPr>
            </w:pPr>
            <w:r w:rsidRPr="006116E1">
              <w:rPr>
                <w:rFonts w:cstheme="minorHAnsi"/>
                <w:sz w:val="23"/>
                <w:szCs w:val="23"/>
              </w:rPr>
              <w:t>Redução das desigualdades educacionais e valorização da diversidade.</w:t>
            </w:r>
          </w:p>
        </w:tc>
        <w:tc>
          <w:tcPr>
            <w:tcW w:w="0" w:type="auto"/>
          </w:tcPr>
          <w:p w:rsidR="00074AA2" w:rsidRPr="006116E1" w:rsidRDefault="00074AA2" w:rsidP="006116E1">
            <w:pPr>
              <w:rPr>
                <w:rFonts w:cstheme="minorHAnsi"/>
                <w:sz w:val="23"/>
                <w:szCs w:val="23"/>
              </w:rPr>
            </w:pPr>
            <w:r w:rsidRPr="006116E1">
              <w:rPr>
                <w:rFonts w:cstheme="minorHAnsi"/>
                <w:sz w:val="23"/>
                <w:szCs w:val="23"/>
              </w:rPr>
              <w:t>Desenvolver atividades que respeitem as identidades culturais e sociais, garantindo a participação e a inclusão de todos os alunos.</w:t>
            </w:r>
          </w:p>
        </w:tc>
        <w:tc>
          <w:tcPr>
            <w:tcW w:w="0" w:type="auto"/>
          </w:tcPr>
          <w:p w:rsidR="00074AA2" w:rsidRPr="006116E1" w:rsidRDefault="00074AA2" w:rsidP="006116E1">
            <w:pPr>
              <w:rPr>
                <w:rFonts w:cstheme="minorHAnsi"/>
                <w:sz w:val="23"/>
                <w:szCs w:val="23"/>
              </w:rPr>
            </w:pPr>
            <w:r w:rsidRPr="006116E1">
              <w:rPr>
                <w:rFonts w:cstheme="minorHAnsi"/>
                <w:sz w:val="23"/>
                <w:szCs w:val="23"/>
              </w:rPr>
              <w:t>Realização de atividades que promovam o respeito das identidades culturais e sociais. Meta: ≥ 2 atividade</w:t>
            </w:r>
            <w:r w:rsidR="00F31534" w:rsidRPr="006116E1">
              <w:rPr>
                <w:rFonts w:cstheme="minorHAnsi"/>
                <w:sz w:val="23"/>
                <w:szCs w:val="23"/>
              </w:rPr>
              <w:t>s por semestre.</w:t>
            </w:r>
          </w:p>
        </w:tc>
      </w:tr>
      <w:tr w:rsidR="00500A91" w:rsidRPr="006116E1" w:rsidTr="006116E1">
        <w:tc>
          <w:tcPr>
            <w:tcW w:w="1792" w:type="dxa"/>
            <w:vMerge w:val="restart"/>
            <w:vAlign w:val="center"/>
          </w:tcPr>
          <w:p w:rsidR="00A637EA" w:rsidRPr="006116E1" w:rsidRDefault="00A637EA" w:rsidP="006116E1">
            <w:pPr>
              <w:jc w:val="center"/>
              <w:rPr>
                <w:rFonts w:cstheme="minorHAnsi"/>
                <w:b/>
                <w:sz w:val="23"/>
                <w:szCs w:val="23"/>
              </w:rPr>
            </w:pPr>
            <w:r w:rsidRPr="006116E1">
              <w:rPr>
                <w:rFonts w:cstheme="minorHAnsi"/>
                <w:b/>
                <w:sz w:val="23"/>
                <w:szCs w:val="23"/>
              </w:rPr>
              <w:t>Meta 5: Acompanhamento e Avaliação do Programa</w:t>
            </w:r>
          </w:p>
        </w:tc>
        <w:tc>
          <w:tcPr>
            <w:tcW w:w="0" w:type="auto"/>
          </w:tcPr>
          <w:p w:rsidR="00A637EA" w:rsidRPr="006116E1" w:rsidRDefault="00323846" w:rsidP="006116E1">
            <w:pPr>
              <w:jc w:val="both"/>
              <w:rPr>
                <w:rFonts w:cstheme="minorHAnsi"/>
                <w:sz w:val="23"/>
                <w:szCs w:val="23"/>
              </w:rPr>
            </w:pPr>
            <w:r w:rsidRPr="006116E1">
              <w:rPr>
                <w:rFonts w:cstheme="minorHAnsi"/>
                <w:sz w:val="23"/>
                <w:szCs w:val="23"/>
              </w:rPr>
              <w:t>Fase 1: Análise dos relatórios</w:t>
            </w:r>
            <w:r w:rsidR="00A637EA" w:rsidRPr="006116E1">
              <w:rPr>
                <w:rFonts w:cstheme="minorHAnsi"/>
                <w:sz w:val="23"/>
                <w:szCs w:val="23"/>
              </w:rPr>
              <w:t xml:space="preserve"> mensais</w:t>
            </w:r>
            <w:r w:rsidRPr="006116E1">
              <w:rPr>
                <w:rFonts w:cstheme="minorHAnsi"/>
                <w:sz w:val="23"/>
                <w:szCs w:val="23"/>
              </w:rPr>
              <w:t xml:space="preserve"> entregues pelos monitores. </w:t>
            </w:r>
          </w:p>
        </w:tc>
        <w:tc>
          <w:tcPr>
            <w:tcW w:w="0" w:type="auto"/>
          </w:tcPr>
          <w:p w:rsidR="00161BC9" w:rsidRPr="006116E1" w:rsidRDefault="00161BC9" w:rsidP="006116E1">
            <w:pPr>
              <w:jc w:val="both"/>
              <w:rPr>
                <w:rFonts w:cstheme="minorHAnsi"/>
                <w:sz w:val="23"/>
                <w:szCs w:val="23"/>
              </w:rPr>
            </w:pPr>
            <w:r w:rsidRPr="006116E1">
              <w:rPr>
                <w:rFonts w:cstheme="minorHAnsi"/>
                <w:sz w:val="23"/>
                <w:szCs w:val="23"/>
              </w:rPr>
              <w:t xml:space="preserve">Monitorar e avaliar o desempenho do programa por meio de relatórios mensais </w:t>
            </w:r>
            <w:r w:rsidR="00FC57A2" w:rsidRPr="006116E1">
              <w:rPr>
                <w:rFonts w:cstheme="minorHAnsi"/>
                <w:sz w:val="23"/>
                <w:szCs w:val="23"/>
              </w:rPr>
              <w:t>sobre a rotina diária</w:t>
            </w:r>
            <w:r w:rsidRPr="006116E1">
              <w:rPr>
                <w:rFonts w:cstheme="minorHAnsi"/>
                <w:sz w:val="23"/>
                <w:szCs w:val="23"/>
              </w:rPr>
              <w:t xml:space="preserve"> entregues pelos monitores.</w:t>
            </w:r>
          </w:p>
          <w:p w:rsidR="00161BC9" w:rsidRPr="006116E1" w:rsidRDefault="00161BC9" w:rsidP="006116E1">
            <w:pPr>
              <w:jc w:val="both"/>
              <w:rPr>
                <w:rFonts w:cstheme="minorHAnsi"/>
                <w:sz w:val="23"/>
                <w:szCs w:val="23"/>
              </w:rPr>
            </w:pPr>
          </w:p>
          <w:p w:rsidR="00161BC9" w:rsidRPr="006116E1" w:rsidRDefault="00161BC9" w:rsidP="006116E1">
            <w:pPr>
              <w:jc w:val="both"/>
              <w:rPr>
                <w:rFonts w:cstheme="minorHAnsi"/>
                <w:sz w:val="23"/>
                <w:szCs w:val="23"/>
              </w:rPr>
            </w:pPr>
          </w:p>
        </w:tc>
        <w:tc>
          <w:tcPr>
            <w:tcW w:w="0" w:type="auto"/>
          </w:tcPr>
          <w:p w:rsidR="00161BC9" w:rsidRPr="006116E1" w:rsidRDefault="00161BC9" w:rsidP="006116E1">
            <w:pPr>
              <w:jc w:val="both"/>
              <w:rPr>
                <w:rFonts w:cstheme="minorHAnsi"/>
                <w:sz w:val="23"/>
                <w:szCs w:val="23"/>
              </w:rPr>
            </w:pPr>
            <w:r w:rsidRPr="006116E1">
              <w:rPr>
                <w:rFonts w:cstheme="minorHAnsi"/>
                <w:sz w:val="23"/>
                <w:szCs w:val="23"/>
              </w:rPr>
              <w:t>Garantir que a análise dos relatórios mensais seja contínua e que ajustes sejam feitos conforme necessário, promovendo melhorias no andamento das atividades e resultados do programa.</w:t>
            </w:r>
          </w:p>
          <w:p w:rsidR="00074AA2" w:rsidRPr="006116E1" w:rsidRDefault="00074AA2" w:rsidP="006116E1">
            <w:pPr>
              <w:jc w:val="both"/>
              <w:rPr>
                <w:rFonts w:cstheme="minorHAnsi"/>
                <w:sz w:val="23"/>
                <w:szCs w:val="23"/>
              </w:rPr>
            </w:pPr>
          </w:p>
          <w:p w:rsidR="00074AA2" w:rsidRPr="006116E1" w:rsidRDefault="00074AA2" w:rsidP="006116E1">
            <w:pPr>
              <w:jc w:val="both"/>
              <w:rPr>
                <w:rFonts w:cstheme="minorHAnsi"/>
                <w:sz w:val="23"/>
                <w:szCs w:val="23"/>
              </w:rPr>
            </w:pPr>
            <w:r w:rsidRPr="006116E1">
              <w:rPr>
                <w:rFonts w:cstheme="minorHAnsi"/>
                <w:sz w:val="23"/>
                <w:szCs w:val="23"/>
              </w:rPr>
              <w:t xml:space="preserve">A avaliação dos resultados será realizada mensalmente pelo gestor escolar, que fará anotações no relatório mensal referente às atividades/eixos temáticos desenvolvidos incluindo o desempenho dos alunos, </w:t>
            </w:r>
            <w:r w:rsidRPr="006116E1">
              <w:rPr>
                <w:rFonts w:cstheme="minorHAnsi"/>
                <w:sz w:val="23"/>
                <w:szCs w:val="23"/>
              </w:rPr>
              <w:lastRenderedPageBreak/>
              <w:t>conforme previstos na parceria.</w:t>
            </w:r>
          </w:p>
          <w:p w:rsidR="00074AA2" w:rsidRPr="006116E1" w:rsidRDefault="00074AA2" w:rsidP="006116E1">
            <w:pPr>
              <w:jc w:val="both"/>
              <w:rPr>
                <w:rFonts w:cstheme="minorHAnsi"/>
                <w:sz w:val="23"/>
                <w:szCs w:val="23"/>
              </w:rPr>
            </w:pPr>
          </w:p>
          <w:p w:rsidR="00074AA2" w:rsidRPr="006116E1" w:rsidRDefault="00074AA2" w:rsidP="00154919">
            <w:pPr>
              <w:jc w:val="both"/>
              <w:rPr>
                <w:rFonts w:cstheme="minorHAnsi"/>
                <w:sz w:val="23"/>
                <w:szCs w:val="23"/>
              </w:rPr>
            </w:pPr>
            <w:r w:rsidRPr="006116E1">
              <w:rPr>
                <w:rFonts w:cstheme="minorHAnsi"/>
                <w:sz w:val="23"/>
                <w:szCs w:val="23"/>
              </w:rPr>
              <w:t>A OSC deverá analisar esses relatórios, fazer ajustes necessários e se prontificar para melhorias nas oficinas, com foco na qualidade das atividades e no cumprimento dos objetivos estabelecidos.</w:t>
            </w:r>
          </w:p>
        </w:tc>
        <w:tc>
          <w:tcPr>
            <w:tcW w:w="0" w:type="auto"/>
          </w:tcPr>
          <w:p w:rsidR="00323846" w:rsidRPr="006116E1" w:rsidRDefault="00DB646B" w:rsidP="006116E1">
            <w:pPr>
              <w:jc w:val="both"/>
              <w:rPr>
                <w:rFonts w:cstheme="minorHAnsi"/>
                <w:sz w:val="23"/>
                <w:szCs w:val="23"/>
              </w:rPr>
            </w:pPr>
            <w:r w:rsidRPr="006116E1">
              <w:rPr>
                <w:rFonts w:cstheme="minorHAnsi"/>
                <w:sz w:val="23"/>
                <w:szCs w:val="23"/>
              </w:rPr>
              <w:lastRenderedPageBreak/>
              <w:t>Assegurar a entrega e análise sistemática dos relatórios mensais, promovendo ajustes contínuos e a qualificação do atendimento.</w:t>
            </w:r>
          </w:p>
        </w:tc>
        <w:tc>
          <w:tcPr>
            <w:tcW w:w="0" w:type="auto"/>
          </w:tcPr>
          <w:p w:rsidR="00323846" w:rsidRPr="006116E1" w:rsidRDefault="00DB646B" w:rsidP="006116E1">
            <w:pPr>
              <w:jc w:val="both"/>
              <w:rPr>
                <w:rFonts w:cstheme="minorHAnsi"/>
                <w:sz w:val="23"/>
                <w:szCs w:val="23"/>
              </w:rPr>
            </w:pPr>
            <w:r w:rsidRPr="006116E1">
              <w:rPr>
                <w:rFonts w:cstheme="minorHAnsi"/>
                <w:sz w:val="23"/>
                <w:szCs w:val="23"/>
              </w:rPr>
              <w:t>Meta: ≥ 100</w:t>
            </w:r>
            <w:r w:rsidR="00161BC9" w:rsidRPr="006116E1">
              <w:rPr>
                <w:rFonts w:cstheme="minorHAnsi"/>
                <w:sz w:val="23"/>
                <w:szCs w:val="23"/>
              </w:rPr>
              <w:t>% dos relatórios entregues no prazo.</w:t>
            </w:r>
          </w:p>
          <w:p w:rsidR="00161BC9" w:rsidRPr="006116E1" w:rsidRDefault="00161BC9" w:rsidP="006116E1">
            <w:pPr>
              <w:jc w:val="both"/>
              <w:rPr>
                <w:rFonts w:cstheme="minorHAnsi"/>
                <w:sz w:val="23"/>
                <w:szCs w:val="23"/>
              </w:rPr>
            </w:pPr>
          </w:p>
          <w:p w:rsidR="00161BC9" w:rsidRPr="006116E1" w:rsidRDefault="00161BC9" w:rsidP="006116E1">
            <w:pPr>
              <w:jc w:val="both"/>
              <w:rPr>
                <w:rFonts w:cstheme="minorHAnsi"/>
                <w:sz w:val="23"/>
                <w:szCs w:val="23"/>
              </w:rPr>
            </w:pPr>
            <w:r w:rsidRPr="006116E1">
              <w:rPr>
                <w:rFonts w:cstheme="minorHAnsi"/>
                <w:sz w:val="23"/>
                <w:szCs w:val="23"/>
              </w:rPr>
              <w:t>Realizar ajustes nas oficinas com base nas avaliações dos gestores escolares</w:t>
            </w:r>
            <w:r w:rsidR="00DB646B" w:rsidRPr="006116E1">
              <w:rPr>
                <w:rFonts w:cstheme="minorHAnsi"/>
                <w:sz w:val="23"/>
                <w:szCs w:val="23"/>
              </w:rPr>
              <w:t xml:space="preserve"> em ≥ 50</w:t>
            </w:r>
            <w:r w:rsidRPr="006116E1">
              <w:rPr>
                <w:rFonts w:cstheme="minorHAnsi"/>
                <w:sz w:val="23"/>
                <w:szCs w:val="23"/>
              </w:rPr>
              <w:t>% dos casos, visando melhorias contínuas nas atividades.</w:t>
            </w:r>
          </w:p>
        </w:tc>
      </w:tr>
      <w:tr w:rsidR="00500A91" w:rsidRPr="006116E1" w:rsidTr="006116E1">
        <w:tc>
          <w:tcPr>
            <w:tcW w:w="1792" w:type="dxa"/>
            <w:vMerge/>
          </w:tcPr>
          <w:p w:rsidR="00A637EA" w:rsidRPr="006116E1" w:rsidRDefault="00A637EA" w:rsidP="006116E1">
            <w:pPr>
              <w:jc w:val="both"/>
              <w:rPr>
                <w:rFonts w:cstheme="minorHAnsi"/>
                <w:sz w:val="23"/>
                <w:szCs w:val="23"/>
              </w:rPr>
            </w:pPr>
          </w:p>
        </w:tc>
        <w:tc>
          <w:tcPr>
            <w:tcW w:w="0" w:type="auto"/>
          </w:tcPr>
          <w:p w:rsidR="00A637EA" w:rsidRPr="006116E1" w:rsidRDefault="00A637EA" w:rsidP="006116E1">
            <w:pPr>
              <w:jc w:val="both"/>
              <w:rPr>
                <w:rFonts w:cstheme="minorHAnsi"/>
                <w:sz w:val="23"/>
                <w:szCs w:val="23"/>
              </w:rPr>
            </w:pPr>
            <w:r w:rsidRPr="006116E1">
              <w:rPr>
                <w:rFonts w:cstheme="minorHAnsi"/>
                <w:sz w:val="23"/>
                <w:szCs w:val="23"/>
              </w:rPr>
              <w:t>Fase 2: Pesquisa de satisfação</w:t>
            </w:r>
          </w:p>
        </w:tc>
        <w:tc>
          <w:tcPr>
            <w:tcW w:w="0" w:type="auto"/>
          </w:tcPr>
          <w:p w:rsidR="00A637EA" w:rsidRPr="006116E1" w:rsidRDefault="00A637EA" w:rsidP="006116E1">
            <w:pPr>
              <w:jc w:val="both"/>
              <w:rPr>
                <w:rFonts w:cstheme="minorHAnsi"/>
                <w:sz w:val="23"/>
                <w:szCs w:val="23"/>
              </w:rPr>
            </w:pPr>
            <w:r w:rsidRPr="006116E1">
              <w:rPr>
                <w:rFonts w:cstheme="minorHAnsi"/>
                <w:sz w:val="23"/>
                <w:szCs w:val="23"/>
              </w:rPr>
              <w:t>Realizar pesquisas de satisfação com alunos, professores e comunidade escolar sobre a qualidade do serviço prestado.</w:t>
            </w:r>
          </w:p>
        </w:tc>
        <w:tc>
          <w:tcPr>
            <w:tcW w:w="0" w:type="auto"/>
          </w:tcPr>
          <w:p w:rsidR="00A637EA" w:rsidRPr="006116E1" w:rsidRDefault="00A637EA" w:rsidP="006116E1">
            <w:pPr>
              <w:jc w:val="both"/>
              <w:rPr>
                <w:rFonts w:cstheme="minorHAnsi"/>
                <w:sz w:val="23"/>
                <w:szCs w:val="23"/>
              </w:rPr>
            </w:pPr>
            <w:r w:rsidRPr="006116E1">
              <w:rPr>
                <w:rFonts w:cstheme="minorHAnsi"/>
                <w:sz w:val="23"/>
                <w:szCs w:val="23"/>
              </w:rPr>
              <w:t>Obter feedback qualitativo para garantir a qualidade dos serviços prestados, promovendo melhorias contínuas.</w:t>
            </w:r>
          </w:p>
        </w:tc>
        <w:tc>
          <w:tcPr>
            <w:tcW w:w="0" w:type="auto"/>
          </w:tcPr>
          <w:p w:rsidR="00A637EA" w:rsidRPr="006116E1" w:rsidRDefault="00AD7A24" w:rsidP="006116E1">
            <w:pPr>
              <w:jc w:val="both"/>
              <w:rPr>
                <w:rFonts w:cstheme="minorHAnsi"/>
                <w:sz w:val="23"/>
                <w:szCs w:val="23"/>
              </w:rPr>
            </w:pPr>
            <w:r w:rsidRPr="006116E1">
              <w:rPr>
                <w:rFonts w:cstheme="minorHAnsi"/>
                <w:sz w:val="23"/>
                <w:szCs w:val="23"/>
              </w:rPr>
              <w:t>Realizar pesquisas de satisfação para avaliar a qualidade dos serviços prestados, contribuindo para melhorias nas oficinas.</w:t>
            </w:r>
          </w:p>
        </w:tc>
        <w:tc>
          <w:tcPr>
            <w:tcW w:w="0" w:type="auto"/>
          </w:tcPr>
          <w:p w:rsidR="00A637EA" w:rsidRPr="006116E1" w:rsidRDefault="00B32D1A" w:rsidP="006116E1">
            <w:pPr>
              <w:jc w:val="both"/>
              <w:rPr>
                <w:rFonts w:cstheme="minorHAnsi"/>
                <w:sz w:val="23"/>
                <w:szCs w:val="23"/>
              </w:rPr>
            </w:pPr>
            <w:r w:rsidRPr="006116E1">
              <w:rPr>
                <w:rFonts w:cstheme="minorHAnsi"/>
                <w:sz w:val="23"/>
                <w:szCs w:val="23"/>
              </w:rPr>
              <w:t>Percentual de satisfação geral nas pesquisas de satisfação, Meta:  ≥ 90% de satisfação "ótima" nas oficinas e atividades.</w:t>
            </w:r>
          </w:p>
        </w:tc>
      </w:tr>
    </w:tbl>
    <w:p w:rsidR="0043439B" w:rsidRPr="00920DD2" w:rsidRDefault="0043439B" w:rsidP="006116E1">
      <w:pPr>
        <w:spacing w:after="0" w:line="240" w:lineRule="auto"/>
        <w:jc w:val="both"/>
        <w:rPr>
          <w:rFonts w:cstheme="minorHAnsi"/>
        </w:rPr>
        <w:sectPr w:rsidR="0043439B" w:rsidRPr="00920DD2" w:rsidSect="00920DD2">
          <w:type w:val="continuous"/>
          <w:pgSz w:w="16838" w:h="11906" w:orient="landscape"/>
          <w:pgMar w:top="1440" w:right="1080" w:bottom="1440" w:left="1080" w:header="709" w:footer="709" w:gutter="0"/>
          <w:cols w:space="708"/>
          <w:docGrid w:linePitch="360"/>
        </w:sectPr>
      </w:pPr>
    </w:p>
    <w:p w:rsidR="001F763B" w:rsidRPr="00920DD2" w:rsidRDefault="00154321" w:rsidP="006116E1">
      <w:pPr>
        <w:spacing w:after="0" w:line="240" w:lineRule="auto"/>
        <w:jc w:val="both"/>
        <w:rPr>
          <w:rFonts w:cstheme="minorHAnsi"/>
          <w:b/>
        </w:rPr>
      </w:pPr>
      <w:r w:rsidRPr="00920DD2">
        <w:rPr>
          <w:rFonts w:cstheme="minorHAnsi"/>
          <w:b/>
        </w:rPr>
        <w:lastRenderedPageBreak/>
        <w:t>6.2. INDICADORES DE RESULTADOS (QUANTITATIVOS E QUALITATIVOS)</w:t>
      </w:r>
    </w:p>
    <w:p w:rsidR="001F763B" w:rsidRPr="00920DD2" w:rsidRDefault="00DC13BD" w:rsidP="006116E1">
      <w:pPr>
        <w:spacing w:after="0" w:line="240" w:lineRule="auto"/>
        <w:jc w:val="both"/>
        <w:rPr>
          <w:rFonts w:cstheme="minorHAnsi"/>
        </w:rPr>
      </w:pPr>
      <w:r w:rsidRPr="00920DD2">
        <w:rPr>
          <w:rFonts w:cstheme="minorHAnsi"/>
        </w:rPr>
        <w:t xml:space="preserve">6.2.1. </w:t>
      </w:r>
      <w:r w:rsidR="001F763B" w:rsidRPr="00920DD2">
        <w:rPr>
          <w:rFonts w:cstheme="minorHAnsi"/>
        </w:rPr>
        <w:t xml:space="preserve">Durante a vigência da Parceria, serão observados os seguintes indicadores, que pontuarão de 00 a 100%: </w:t>
      </w:r>
    </w:p>
    <w:p w:rsidR="001F763B" w:rsidRPr="00920DD2" w:rsidRDefault="00DC13BD" w:rsidP="006116E1">
      <w:pPr>
        <w:spacing w:after="0" w:line="240" w:lineRule="auto"/>
        <w:jc w:val="both"/>
        <w:rPr>
          <w:rFonts w:cstheme="minorHAnsi"/>
        </w:rPr>
      </w:pPr>
      <w:r w:rsidRPr="00920DD2">
        <w:rPr>
          <w:rFonts w:cstheme="minorHAnsi"/>
        </w:rPr>
        <w:t xml:space="preserve">6.2.1.1. </w:t>
      </w:r>
      <w:r w:rsidR="001F763B" w:rsidRPr="00920DD2">
        <w:rPr>
          <w:rFonts w:cstheme="minorHAnsi"/>
        </w:rPr>
        <w:t xml:space="preserve">Questionários (Pesquisa de Satisfação) a serem aplicados aos profissionais da educação, alunos e familiares que tiveram acesso aos serviços prestados pela OSC, sobre a satisfação do trabalho. </w:t>
      </w:r>
    </w:p>
    <w:tbl>
      <w:tblPr>
        <w:tblStyle w:val="TabeladeLista3"/>
        <w:tblW w:w="8642" w:type="dxa"/>
        <w:tblLayout w:type="fixed"/>
        <w:tblLook w:val="04A0" w:firstRow="1" w:lastRow="0" w:firstColumn="1" w:lastColumn="0" w:noHBand="0" w:noVBand="1"/>
      </w:tblPr>
      <w:tblGrid>
        <w:gridCol w:w="2972"/>
        <w:gridCol w:w="2694"/>
        <w:gridCol w:w="2976"/>
      </w:tblGrid>
      <w:tr w:rsidR="00DC13BD" w:rsidRPr="00920DD2" w:rsidTr="008A4FBC">
        <w:trPr>
          <w:cnfStyle w:val="100000000000" w:firstRow="1" w:lastRow="0" w:firstColumn="0" w:lastColumn="0" w:oddVBand="0" w:evenVBand="0" w:oddHBand="0" w:evenHBand="0" w:firstRowFirstColumn="0" w:firstRowLastColumn="0" w:lastRowFirstColumn="0" w:lastRowLastColumn="0"/>
          <w:trHeight w:val="382"/>
        </w:trPr>
        <w:tc>
          <w:tcPr>
            <w:cnfStyle w:val="001000000100" w:firstRow="0" w:lastRow="0" w:firstColumn="1" w:lastColumn="0" w:oddVBand="0" w:evenVBand="0" w:oddHBand="0" w:evenHBand="0" w:firstRowFirstColumn="1" w:firstRowLastColumn="0" w:lastRowFirstColumn="0" w:lastRowLastColumn="0"/>
            <w:tcW w:w="2972" w:type="dxa"/>
          </w:tcPr>
          <w:p w:rsidR="00DC13BD" w:rsidRPr="00920DD2" w:rsidRDefault="00DC13BD" w:rsidP="006116E1">
            <w:pPr>
              <w:pStyle w:val="TableParagraph"/>
              <w:ind w:left="107"/>
              <w:jc w:val="center"/>
              <w:rPr>
                <w:rFonts w:asciiTheme="minorHAnsi" w:hAnsiTheme="minorHAnsi" w:cstheme="minorHAnsi"/>
                <w:b w:val="0"/>
                <w:lang w:val="pt-BR"/>
              </w:rPr>
            </w:pPr>
            <w:r w:rsidRPr="00920DD2">
              <w:rPr>
                <w:rFonts w:asciiTheme="minorHAnsi" w:hAnsiTheme="minorHAnsi" w:cstheme="minorHAnsi"/>
                <w:lang w:val="pt-BR"/>
              </w:rPr>
              <w:t>“Insatisfatório”</w:t>
            </w:r>
          </w:p>
        </w:tc>
        <w:tc>
          <w:tcPr>
            <w:tcW w:w="2694" w:type="dxa"/>
          </w:tcPr>
          <w:p w:rsidR="00DC13BD" w:rsidRPr="00920DD2" w:rsidRDefault="00DC13BD" w:rsidP="006116E1">
            <w:pPr>
              <w:pStyle w:val="TableParagraph"/>
              <w:ind w:left="107"/>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w w:val="90"/>
                <w:lang w:val="pt-BR"/>
              </w:rPr>
            </w:pPr>
            <w:r w:rsidRPr="00920DD2">
              <w:rPr>
                <w:rFonts w:asciiTheme="minorHAnsi" w:hAnsiTheme="minorHAnsi" w:cstheme="minorHAnsi"/>
                <w:lang w:val="pt-BR"/>
              </w:rPr>
              <w:t>“Satisfatório”</w:t>
            </w:r>
          </w:p>
        </w:tc>
        <w:tc>
          <w:tcPr>
            <w:tcW w:w="2976" w:type="dxa"/>
          </w:tcPr>
          <w:p w:rsidR="00DC13BD" w:rsidRPr="00920DD2" w:rsidRDefault="00DC13BD" w:rsidP="006116E1">
            <w:pPr>
              <w:pStyle w:val="TableParagraph"/>
              <w:ind w:left="107"/>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lang w:val="pt-BR"/>
              </w:rPr>
            </w:pPr>
            <w:r w:rsidRPr="00920DD2">
              <w:rPr>
                <w:rFonts w:asciiTheme="minorHAnsi" w:hAnsiTheme="minorHAnsi" w:cstheme="minorHAnsi"/>
                <w:lang w:val="pt-BR"/>
              </w:rPr>
              <w:t>“Plenamente Satisfatório”</w:t>
            </w:r>
          </w:p>
        </w:tc>
      </w:tr>
      <w:tr w:rsidR="00DC13BD" w:rsidRPr="00920DD2" w:rsidTr="008A4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C13BD" w:rsidRPr="00920DD2" w:rsidRDefault="00DC13BD" w:rsidP="006116E1">
            <w:pPr>
              <w:pStyle w:val="Padro"/>
              <w:spacing w:after="0" w:line="240" w:lineRule="auto"/>
              <w:jc w:val="center"/>
              <w:rPr>
                <w:rFonts w:asciiTheme="minorHAnsi" w:hAnsiTheme="minorHAnsi" w:cstheme="minorHAnsi"/>
                <w:bCs w:val="0"/>
              </w:rPr>
            </w:pPr>
            <w:r w:rsidRPr="00920DD2">
              <w:rPr>
                <w:rFonts w:asciiTheme="minorHAnsi" w:hAnsiTheme="minorHAnsi" w:cstheme="minorHAnsi"/>
              </w:rPr>
              <w:t>Até 69%</w:t>
            </w:r>
          </w:p>
        </w:tc>
        <w:tc>
          <w:tcPr>
            <w:tcW w:w="2694" w:type="dxa"/>
          </w:tcPr>
          <w:p w:rsidR="00DC13BD" w:rsidRPr="00920DD2" w:rsidRDefault="00DC13BD" w:rsidP="006116E1">
            <w:pPr>
              <w:pStyle w:val="Padro"/>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920DD2">
              <w:rPr>
                <w:rFonts w:asciiTheme="minorHAnsi" w:hAnsiTheme="minorHAnsi" w:cstheme="minorHAnsi"/>
              </w:rPr>
              <w:t>De 70% a 89%</w:t>
            </w:r>
          </w:p>
        </w:tc>
        <w:tc>
          <w:tcPr>
            <w:tcW w:w="2976" w:type="dxa"/>
          </w:tcPr>
          <w:p w:rsidR="00DC13BD" w:rsidRPr="00920DD2" w:rsidRDefault="00DC13BD" w:rsidP="006116E1">
            <w:pPr>
              <w:pStyle w:val="Padro"/>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920DD2">
              <w:rPr>
                <w:rFonts w:asciiTheme="minorHAnsi" w:hAnsiTheme="minorHAnsi" w:cstheme="minorHAnsi"/>
              </w:rPr>
              <w:t>De 90% a 100%</w:t>
            </w:r>
          </w:p>
        </w:tc>
      </w:tr>
    </w:tbl>
    <w:p w:rsidR="006853EC" w:rsidRPr="00920DD2" w:rsidRDefault="00DC13BD" w:rsidP="006116E1">
      <w:pPr>
        <w:spacing w:after="0" w:line="240" w:lineRule="auto"/>
        <w:jc w:val="both"/>
        <w:rPr>
          <w:rFonts w:cstheme="minorHAnsi"/>
        </w:rPr>
      </w:pPr>
      <w:r w:rsidRPr="00920DD2">
        <w:rPr>
          <w:rFonts w:cstheme="minorHAnsi"/>
        </w:rPr>
        <w:t>6.2.1.2. Nos casos em que o índice for “insatisfatório” a OSC será notificada com prazo para adequação do serviço, sob penalidades previstas na lei. Já nos casos em que o índice for “satisfatório” a OSC será notificada com prazos para progressos no serviço, também sob penalidades previstas na lei caso permaneça neste índice.</w:t>
      </w:r>
    </w:p>
    <w:p w:rsidR="001F763B" w:rsidRPr="00920DD2" w:rsidRDefault="00154321" w:rsidP="006116E1">
      <w:pPr>
        <w:spacing w:after="0" w:line="240" w:lineRule="auto"/>
        <w:jc w:val="both"/>
        <w:rPr>
          <w:rFonts w:cstheme="minorHAnsi"/>
          <w:b/>
        </w:rPr>
      </w:pPr>
      <w:r w:rsidRPr="00920DD2">
        <w:rPr>
          <w:rFonts w:cstheme="minorHAnsi"/>
          <w:b/>
        </w:rPr>
        <w:t xml:space="preserve">7. EIXOS TEMÁTICOS DE OFICINAS: </w:t>
      </w:r>
    </w:p>
    <w:p w:rsidR="001F763B" w:rsidRPr="00920DD2" w:rsidRDefault="00767EAF" w:rsidP="006116E1">
      <w:pPr>
        <w:spacing w:after="0" w:line="240" w:lineRule="auto"/>
        <w:jc w:val="both"/>
        <w:rPr>
          <w:rFonts w:cstheme="minorHAnsi"/>
        </w:rPr>
      </w:pPr>
      <w:r w:rsidRPr="00920DD2">
        <w:rPr>
          <w:rFonts w:cstheme="minorHAnsi"/>
        </w:rPr>
        <w:t>7</w:t>
      </w:r>
      <w:r w:rsidR="00DC13BD" w:rsidRPr="00920DD2">
        <w:rPr>
          <w:rFonts w:cstheme="minorHAnsi"/>
        </w:rPr>
        <w:t xml:space="preserve">.1. </w:t>
      </w:r>
      <w:r w:rsidR="001F763B" w:rsidRPr="00920DD2">
        <w:rPr>
          <w:rFonts w:cstheme="minorHAnsi"/>
        </w:rPr>
        <w:t xml:space="preserve">A presente parceria tem por objetivo enriquecer o currículo básico com oficinas específicas dentro dos </w:t>
      </w:r>
      <w:r w:rsidR="002315FC" w:rsidRPr="00920DD2">
        <w:rPr>
          <w:rFonts w:cstheme="minorHAnsi"/>
        </w:rPr>
        <w:t>EIXO</w:t>
      </w:r>
      <w:r w:rsidR="004C390B" w:rsidRPr="00920DD2">
        <w:rPr>
          <w:rFonts w:cstheme="minorHAnsi"/>
        </w:rPr>
        <w:t>S</w:t>
      </w:r>
      <w:r w:rsidR="002315FC" w:rsidRPr="00920DD2">
        <w:rPr>
          <w:rFonts w:cstheme="minorHAnsi"/>
        </w:rPr>
        <w:t xml:space="preserve"> TEMÁTICO</w:t>
      </w:r>
      <w:r w:rsidR="004C390B" w:rsidRPr="00920DD2">
        <w:rPr>
          <w:rFonts w:cstheme="minorHAnsi"/>
        </w:rPr>
        <w:t>S</w:t>
      </w:r>
      <w:r w:rsidR="001F763B" w:rsidRPr="00920DD2">
        <w:rPr>
          <w:rFonts w:cstheme="minorHAnsi"/>
        </w:rPr>
        <w:t xml:space="preserve"> apresentados abaixo:</w:t>
      </w:r>
    </w:p>
    <w:tbl>
      <w:tblPr>
        <w:tblStyle w:val="Tabelacomgrade"/>
        <w:tblW w:w="0" w:type="auto"/>
        <w:tblLook w:val="04A0" w:firstRow="1" w:lastRow="0" w:firstColumn="1" w:lastColumn="0" w:noHBand="0" w:noVBand="1"/>
      </w:tblPr>
      <w:tblGrid>
        <w:gridCol w:w="2137"/>
        <w:gridCol w:w="2394"/>
        <w:gridCol w:w="4813"/>
      </w:tblGrid>
      <w:tr w:rsidR="008F0FAA" w:rsidRPr="00FC126C" w:rsidTr="001D5103">
        <w:tc>
          <w:tcPr>
            <w:tcW w:w="2137" w:type="dxa"/>
          </w:tcPr>
          <w:p w:rsidR="008F0FAA" w:rsidRPr="00FC126C" w:rsidRDefault="008F0FAA" w:rsidP="006116E1">
            <w:pPr>
              <w:jc w:val="center"/>
              <w:rPr>
                <w:rFonts w:cstheme="minorHAnsi"/>
                <w:b/>
              </w:rPr>
            </w:pPr>
            <w:r w:rsidRPr="00FC126C">
              <w:rPr>
                <w:rFonts w:cstheme="minorHAnsi"/>
                <w:b/>
              </w:rPr>
              <w:t>EIXOS TEMÁTICOS</w:t>
            </w:r>
          </w:p>
        </w:tc>
        <w:tc>
          <w:tcPr>
            <w:tcW w:w="2394" w:type="dxa"/>
          </w:tcPr>
          <w:p w:rsidR="008F0FAA" w:rsidRPr="00FC126C" w:rsidRDefault="008F0FAA" w:rsidP="006116E1">
            <w:pPr>
              <w:jc w:val="center"/>
              <w:rPr>
                <w:rFonts w:cstheme="minorHAnsi"/>
                <w:b/>
              </w:rPr>
            </w:pPr>
            <w:r w:rsidRPr="00FC126C">
              <w:rPr>
                <w:rFonts w:cstheme="minorHAnsi"/>
                <w:b/>
              </w:rPr>
              <w:t>EXEMPLO</w:t>
            </w:r>
            <w:r>
              <w:rPr>
                <w:rFonts w:cstheme="minorHAnsi"/>
                <w:b/>
              </w:rPr>
              <w:t>S</w:t>
            </w:r>
            <w:r w:rsidRPr="00FC126C">
              <w:rPr>
                <w:rFonts w:cstheme="minorHAnsi"/>
                <w:b/>
              </w:rPr>
              <w:t xml:space="preserve"> DE OFICINAS</w:t>
            </w:r>
          </w:p>
        </w:tc>
        <w:tc>
          <w:tcPr>
            <w:tcW w:w="4813" w:type="dxa"/>
          </w:tcPr>
          <w:p w:rsidR="008F0FAA" w:rsidRPr="00FC126C" w:rsidRDefault="008F0FAA" w:rsidP="006116E1">
            <w:pPr>
              <w:jc w:val="center"/>
              <w:rPr>
                <w:rFonts w:cstheme="minorHAnsi"/>
                <w:b/>
              </w:rPr>
            </w:pPr>
            <w:r>
              <w:rPr>
                <w:rFonts w:cstheme="minorHAnsi"/>
                <w:b/>
              </w:rPr>
              <w:t>FUNDAMENTAÇÃO E OBJETIVOS</w:t>
            </w:r>
          </w:p>
        </w:tc>
      </w:tr>
      <w:tr w:rsidR="008F0FAA" w:rsidRPr="00FC126C" w:rsidTr="001D5103">
        <w:tc>
          <w:tcPr>
            <w:tcW w:w="2137" w:type="dxa"/>
            <w:vAlign w:val="center"/>
          </w:tcPr>
          <w:p w:rsidR="008F0FAA" w:rsidRPr="00FC126C" w:rsidRDefault="008F0FAA" w:rsidP="006116E1">
            <w:pPr>
              <w:jc w:val="center"/>
              <w:rPr>
                <w:rFonts w:cstheme="minorHAnsi"/>
              </w:rPr>
            </w:pPr>
            <w:r w:rsidRPr="00FC126C">
              <w:rPr>
                <w:rFonts w:cstheme="minorHAnsi"/>
              </w:rPr>
              <w:t>Arte e Cultura</w:t>
            </w:r>
          </w:p>
        </w:tc>
        <w:tc>
          <w:tcPr>
            <w:tcW w:w="2394" w:type="dxa"/>
            <w:vAlign w:val="center"/>
          </w:tcPr>
          <w:p w:rsidR="008F0FAA" w:rsidRPr="00FC126C" w:rsidRDefault="008F0FAA" w:rsidP="006116E1">
            <w:pPr>
              <w:jc w:val="center"/>
              <w:rPr>
                <w:rFonts w:cstheme="minorHAnsi"/>
              </w:rPr>
            </w:pPr>
            <w:r w:rsidRPr="00FC126C">
              <w:rPr>
                <w:rFonts w:cstheme="minorHAnsi"/>
              </w:rPr>
              <w:t>Pintura;</w:t>
            </w:r>
          </w:p>
          <w:p w:rsidR="008F0FAA" w:rsidRPr="00FC126C" w:rsidRDefault="008F0FAA" w:rsidP="006116E1">
            <w:pPr>
              <w:jc w:val="center"/>
              <w:rPr>
                <w:rFonts w:cstheme="minorHAnsi"/>
              </w:rPr>
            </w:pPr>
            <w:r w:rsidRPr="00FC126C">
              <w:rPr>
                <w:rFonts w:cstheme="minorHAnsi"/>
              </w:rPr>
              <w:t>Desenho;</w:t>
            </w:r>
          </w:p>
          <w:p w:rsidR="008F0FAA" w:rsidRPr="00FC126C" w:rsidRDefault="008F0FAA" w:rsidP="006116E1">
            <w:pPr>
              <w:jc w:val="center"/>
              <w:rPr>
                <w:rFonts w:cstheme="minorHAnsi"/>
              </w:rPr>
            </w:pPr>
            <w:r w:rsidRPr="00FC126C">
              <w:rPr>
                <w:rFonts w:cstheme="minorHAnsi"/>
              </w:rPr>
              <w:t>Escultura;</w:t>
            </w:r>
          </w:p>
          <w:p w:rsidR="008F0FAA" w:rsidRPr="00FC126C" w:rsidRDefault="008F0FAA" w:rsidP="006116E1">
            <w:pPr>
              <w:jc w:val="center"/>
              <w:rPr>
                <w:rFonts w:cstheme="minorHAnsi"/>
              </w:rPr>
            </w:pPr>
            <w:r w:rsidRPr="00FC126C">
              <w:rPr>
                <w:rFonts w:cstheme="minorHAnsi"/>
              </w:rPr>
              <w:t>Teatro;</w:t>
            </w:r>
          </w:p>
          <w:p w:rsidR="008F0FAA" w:rsidRPr="00FC126C" w:rsidRDefault="008F0FAA" w:rsidP="006116E1">
            <w:pPr>
              <w:jc w:val="center"/>
              <w:rPr>
                <w:rFonts w:cstheme="minorHAnsi"/>
              </w:rPr>
            </w:pPr>
            <w:r w:rsidRPr="00FC126C">
              <w:rPr>
                <w:rFonts w:cstheme="minorHAnsi"/>
              </w:rPr>
              <w:t>Dança;</w:t>
            </w:r>
          </w:p>
          <w:p w:rsidR="008F0FAA" w:rsidRPr="00FC126C" w:rsidRDefault="008F0FAA" w:rsidP="006116E1">
            <w:pPr>
              <w:jc w:val="center"/>
              <w:rPr>
                <w:rFonts w:cstheme="minorHAnsi"/>
              </w:rPr>
            </w:pPr>
            <w:r w:rsidRPr="00FC126C">
              <w:rPr>
                <w:rFonts w:cstheme="minorHAnsi"/>
              </w:rPr>
              <w:t>Dobradura;</w:t>
            </w:r>
          </w:p>
          <w:p w:rsidR="008F0FAA" w:rsidRPr="00FC126C" w:rsidRDefault="008F0FAA" w:rsidP="006116E1">
            <w:pPr>
              <w:jc w:val="center"/>
              <w:rPr>
                <w:rFonts w:cstheme="minorHAnsi"/>
              </w:rPr>
            </w:pPr>
            <w:r w:rsidRPr="00FC126C">
              <w:rPr>
                <w:rFonts w:cstheme="minorHAnsi"/>
              </w:rPr>
              <w:t>Práticas circenses.</w:t>
            </w:r>
          </w:p>
        </w:tc>
        <w:tc>
          <w:tcPr>
            <w:tcW w:w="4813" w:type="dxa"/>
          </w:tcPr>
          <w:p w:rsidR="008F0FAA" w:rsidRPr="00FC126C" w:rsidRDefault="008F0FAA" w:rsidP="006116E1">
            <w:pPr>
              <w:jc w:val="both"/>
            </w:pPr>
            <w:r>
              <w:t>As oficinas de Arte e Cultura têm como propósito despertar a sensibilidade estética, ampliar a percepção do mundo e favorecer a expressão individual e coletiva. O teatro, por meio dos jogos teatrais e encenações, contribui para o desenvolvimento da empatia, do equilíbrio emocional, da oralidade e da criatividade, além de estimular o pensamento crítico e a autoconfiança. A dança favorece a expressão corporal, a musicalidade e o trabalho em grupo, reforçando a consciência de si e do outro. Oficinas de pintura, escultura e desenho promovem o desenvolvimento da coordenação motora fina, da percepção espacial, do senso de composição e da liberdade criativa. A dobradura desenvolve habilidades cognitivas, como foco, paciência e raciocínio espacial. As práticas circenses trabalham com o lúdico, o equilíbrio, a persistência e o domínio corporal, fortalecendo a autoestima e o senso de superação.</w:t>
            </w:r>
          </w:p>
        </w:tc>
      </w:tr>
      <w:tr w:rsidR="008F0FAA" w:rsidRPr="00FC126C" w:rsidTr="001D5103">
        <w:tc>
          <w:tcPr>
            <w:tcW w:w="2137" w:type="dxa"/>
            <w:vAlign w:val="center"/>
          </w:tcPr>
          <w:p w:rsidR="008F0FAA" w:rsidRPr="00FC126C" w:rsidRDefault="008F0FAA" w:rsidP="006116E1">
            <w:pPr>
              <w:jc w:val="center"/>
              <w:rPr>
                <w:rFonts w:cstheme="minorHAnsi"/>
              </w:rPr>
            </w:pPr>
            <w:r w:rsidRPr="00FC126C">
              <w:rPr>
                <w:rFonts w:cstheme="minorHAnsi"/>
              </w:rPr>
              <w:t>Atividades Desportivas e Motoras</w:t>
            </w:r>
          </w:p>
        </w:tc>
        <w:tc>
          <w:tcPr>
            <w:tcW w:w="2394" w:type="dxa"/>
            <w:vAlign w:val="center"/>
          </w:tcPr>
          <w:p w:rsidR="008F0FAA" w:rsidRPr="00FC126C" w:rsidRDefault="008F0FAA" w:rsidP="006116E1">
            <w:pPr>
              <w:jc w:val="center"/>
              <w:rPr>
                <w:rFonts w:cstheme="minorHAnsi"/>
              </w:rPr>
            </w:pPr>
            <w:r>
              <w:rPr>
                <w:rFonts w:cstheme="minorHAnsi"/>
              </w:rPr>
              <w:t>Atividades Recreativas;</w:t>
            </w:r>
          </w:p>
          <w:p w:rsidR="008F0FAA" w:rsidRDefault="008F0FAA" w:rsidP="006116E1">
            <w:pPr>
              <w:jc w:val="center"/>
              <w:rPr>
                <w:rFonts w:cstheme="minorHAnsi"/>
              </w:rPr>
            </w:pPr>
            <w:r w:rsidRPr="00FC126C">
              <w:rPr>
                <w:rFonts w:cstheme="minorHAnsi"/>
              </w:rPr>
              <w:t>Queimada</w:t>
            </w:r>
            <w:r>
              <w:rPr>
                <w:rFonts w:cstheme="minorHAnsi"/>
              </w:rPr>
              <w:t>;</w:t>
            </w:r>
          </w:p>
          <w:p w:rsidR="008F0FAA" w:rsidRDefault="008F0FAA" w:rsidP="006116E1">
            <w:pPr>
              <w:jc w:val="center"/>
              <w:rPr>
                <w:rFonts w:cstheme="minorHAnsi"/>
              </w:rPr>
            </w:pPr>
            <w:r>
              <w:rPr>
                <w:rFonts w:cstheme="minorHAnsi"/>
              </w:rPr>
              <w:t>Jogos cooperativos;</w:t>
            </w:r>
          </w:p>
          <w:p w:rsidR="008F0FAA" w:rsidRDefault="008F0FAA" w:rsidP="006116E1">
            <w:pPr>
              <w:jc w:val="center"/>
              <w:rPr>
                <w:rFonts w:cstheme="minorHAnsi"/>
              </w:rPr>
            </w:pPr>
            <w:r>
              <w:rPr>
                <w:rFonts w:cstheme="minorHAnsi"/>
              </w:rPr>
              <w:t>Arte Corporal;</w:t>
            </w:r>
          </w:p>
          <w:p w:rsidR="008F0FAA" w:rsidRPr="00FC126C" w:rsidRDefault="008F0FAA" w:rsidP="006116E1">
            <w:pPr>
              <w:jc w:val="center"/>
              <w:rPr>
                <w:rFonts w:cstheme="minorHAnsi"/>
              </w:rPr>
            </w:pPr>
            <w:r>
              <w:rPr>
                <w:rFonts w:cstheme="minorHAnsi"/>
              </w:rPr>
              <w:t>Circuitos motores;</w:t>
            </w:r>
          </w:p>
          <w:p w:rsidR="008F0FAA" w:rsidRPr="00FC126C" w:rsidRDefault="008F0FAA" w:rsidP="006116E1">
            <w:pPr>
              <w:jc w:val="center"/>
              <w:rPr>
                <w:rFonts w:cstheme="minorHAnsi"/>
              </w:rPr>
            </w:pPr>
            <w:r w:rsidRPr="00FC126C">
              <w:rPr>
                <w:rFonts w:cstheme="minorHAnsi"/>
              </w:rPr>
              <w:t>Arte Corporal e Jogos.</w:t>
            </w:r>
          </w:p>
        </w:tc>
        <w:tc>
          <w:tcPr>
            <w:tcW w:w="4813" w:type="dxa"/>
          </w:tcPr>
          <w:p w:rsidR="008F0FAA" w:rsidRPr="00FC126C" w:rsidRDefault="008F0FAA" w:rsidP="006116E1">
            <w:pPr>
              <w:jc w:val="both"/>
              <w:rPr>
                <w:rFonts w:cstheme="minorHAnsi"/>
              </w:rPr>
            </w:pPr>
            <w:r w:rsidRPr="00B96750">
              <w:rPr>
                <w:rFonts w:cstheme="minorHAnsi"/>
              </w:rPr>
              <w:t xml:space="preserve">As atividades físicas e motoras têm papel central na formação integral das crianças e adolescentes. Além de favorecer o desenvolvimento da motricidade global, da agilidade, força, equilíbrio e coordenação, as oficinas desportivas promovem a socialização e a construção de valores como cooperação, respeito, empatia, disciplina e solidariedade. Jogos como queimada, pega-pega e atividades com regras estimulam o trabalho em equipe e o respeito às diferenças. A arte corporal, por sua vez, alia o movimento ao conhecimento do próprio corpo, incentivando a expressividade e a consciência </w:t>
            </w:r>
            <w:r w:rsidRPr="00B96750">
              <w:rPr>
                <w:rFonts w:cstheme="minorHAnsi"/>
              </w:rPr>
              <w:lastRenderedPageBreak/>
              <w:t>corporal. O foco está na formação de atitudes saudáveis, na valorização da prática esportiva e no combate ao sedentarismo.</w:t>
            </w:r>
          </w:p>
        </w:tc>
      </w:tr>
      <w:tr w:rsidR="008F0FAA" w:rsidRPr="00FC126C" w:rsidTr="001D5103">
        <w:tc>
          <w:tcPr>
            <w:tcW w:w="2137" w:type="dxa"/>
            <w:vAlign w:val="center"/>
          </w:tcPr>
          <w:p w:rsidR="008F0FAA" w:rsidRPr="00FC126C" w:rsidRDefault="008F0FAA" w:rsidP="006116E1">
            <w:pPr>
              <w:jc w:val="center"/>
              <w:rPr>
                <w:rFonts w:cstheme="minorHAnsi"/>
              </w:rPr>
            </w:pPr>
            <w:r w:rsidRPr="00FC126C">
              <w:rPr>
                <w:rFonts w:cstheme="minorHAnsi"/>
              </w:rPr>
              <w:lastRenderedPageBreak/>
              <w:t>Jogos de Raciocínio Lógico</w:t>
            </w:r>
          </w:p>
        </w:tc>
        <w:tc>
          <w:tcPr>
            <w:tcW w:w="2394" w:type="dxa"/>
            <w:vAlign w:val="center"/>
          </w:tcPr>
          <w:p w:rsidR="008F0FAA" w:rsidRDefault="008F0FAA" w:rsidP="006116E1">
            <w:pPr>
              <w:jc w:val="center"/>
              <w:rPr>
                <w:rFonts w:cstheme="minorHAnsi"/>
              </w:rPr>
            </w:pPr>
            <w:r>
              <w:rPr>
                <w:rFonts w:cstheme="minorHAnsi"/>
              </w:rPr>
              <w:t>Jogos de tabuleiro;</w:t>
            </w:r>
          </w:p>
          <w:p w:rsidR="008F0FAA" w:rsidRDefault="008F0FAA" w:rsidP="006116E1">
            <w:pPr>
              <w:jc w:val="center"/>
              <w:rPr>
                <w:rFonts w:cstheme="minorHAnsi"/>
              </w:rPr>
            </w:pPr>
            <w:r>
              <w:rPr>
                <w:rFonts w:cstheme="minorHAnsi"/>
              </w:rPr>
              <w:t>Quebra-cabeças;</w:t>
            </w:r>
          </w:p>
          <w:p w:rsidR="008F0FAA" w:rsidRPr="00FC126C" w:rsidRDefault="008F0FAA" w:rsidP="006116E1">
            <w:pPr>
              <w:jc w:val="center"/>
              <w:rPr>
                <w:rFonts w:cstheme="minorHAnsi"/>
              </w:rPr>
            </w:pPr>
            <w:r w:rsidRPr="00FC126C">
              <w:rPr>
                <w:rFonts w:cstheme="minorHAnsi"/>
              </w:rPr>
              <w:t>Jogos de Raciocínio,</w:t>
            </w:r>
          </w:p>
          <w:p w:rsidR="008F0FAA" w:rsidRDefault="008F0FAA" w:rsidP="006116E1">
            <w:pPr>
              <w:jc w:val="center"/>
              <w:rPr>
                <w:rFonts w:cstheme="minorHAnsi"/>
              </w:rPr>
            </w:pPr>
            <w:r>
              <w:rPr>
                <w:rFonts w:cstheme="minorHAnsi"/>
              </w:rPr>
              <w:t>Xadrez;</w:t>
            </w:r>
          </w:p>
          <w:p w:rsidR="008F0FAA" w:rsidRDefault="008F0FAA" w:rsidP="006116E1">
            <w:pPr>
              <w:jc w:val="center"/>
              <w:rPr>
                <w:rFonts w:cstheme="minorHAnsi"/>
              </w:rPr>
            </w:pPr>
            <w:proofErr w:type="spellStart"/>
            <w:r>
              <w:rPr>
                <w:rFonts w:cstheme="minorHAnsi"/>
              </w:rPr>
              <w:t>Tangram</w:t>
            </w:r>
            <w:proofErr w:type="spellEnd"/>
            <w:r>
              <w:rPr>
                <w:rFonts w:cstheme="minorHAnsi"/>
              </w:rPr>
              <w:t>;</w:t>
            </w:r>
          </w:p>
          <w:p w:rsidR="008F0FAA" w:rsidRDefault="008F0FAA" w:rsidP="006116E1">
            <w:pPr>
              <w:jc w:val="center"/>
              <w:rPr>
                <w:rFonts w:cstheme="minorHAnsi"/>
              </w:rPr>
            </w:pPr>
            <w:proofErr w:type="spellStart"/>
            <w:r>
              <w:rPr>
                <w:rFonts w:cstheme="minorHAnsi"/>
              </w:rPr>
              <w:t>Sudoku</w:t>
            </w:r>
            <w:proofErr w:type="spellEnd"/>
            <w:r>
              <w:rPr>
                <w:rFonts w:cstheme="minorHAnsi"/>
              </w:rPr>
              <w:t>;</w:t>
            </w:r>
          </w:p>
          <w:p w:rsidR="008F0FAA" w:rsidRDefault="008F0FAA" w:rsidP="006116E1">
            <w:pPr>
              <w:jc w:val="center"/>
              <w:rPr>
                <w:rFonts w:cstheme="minorHAnsi"/>
              </w:rPr>
            </w:pPr>
            <w:r>
              <w:rPr>
                <w:rFonts w:cstheme="minorHAnsi"/>
              </w:rPr>
              <w:t xml:space="preserve">Jogos de cartas </w:t>
            </w:r>
            <w:r w:rsidR="00154919">
              <w:rPr>
                <w:rFonts w:cstheme="minorHAnsi"/>
              </w:rPr>
              <w:t>educativos</w:t>
            </w:r>
            <w:r>
              <w:rPr>
                <w:rFonts w:cstheme="minorHAnsi"/>
              </w:rPr>
              <w:t>;</w:t>
            </w:r>
          </w:p>
          <w:p w:rsidR="008F0FAA" w:rsidRPr="00FC126C" w:rsidRDefault="008F0FAA" w:rsidP="006116E1">
            <w:pPr>
              <w:jc w:val="center"/>
              <w:rPr>
                <w:rFonts w:cstheme="minorHAnsi"/>
              </w:rPr>
            </w:pPr>
            <w:r>
              <w:rPr>
                <w:rFonts w:cstheme="minorHAnsi"/>
              </w:rPr>
              <w:t>Atividades lúdicas de matemática;</w:t>
            </w:r>
          </w:p>
          <w:p w:rsidR="008F0FAA" w:rsidRPr="00FC126C" w:rsidRDefault="008F0FAA" w:rsidP="006116E1">
            <w:pPr>
              <w:jc w:val="center"/>
              <w:rPr>
                <w:rFonts w:cstheme="minorHAnsi"/>
              </w:rPr>
            </w:pPr>
            <w:r w:rsidRPr="00FC126C">
              <w:rPr>
                <w:rFonts w:cstheme="minorHAnsi"/>
              </w:rPr>
              <w:t>Jogos Lúdicos.</w:t>
            </w:r>
          </w:p>
        </w:tc>
        <w:tc>
          <w:tcPr>
            <w:tcW w:w="4813" w:type="dxa"/>
          </w:tcPr>
          <w:p w:rsidR="008F0FAA" w:rsidRPr="00FC126C" w:rsidRDefault="008F0FAA" w:rsidP="006116E1">
            <w:pPr>
              <w:jc w:val="both"/>
              <w:rPr>
                <w:rFonts w:cstheme="minorHAnsi"/>
              </w:rPr>
            </w:pPr>
            <w:r w:rsidRPr="00B96750">
              <w:rPr>
                <w:rFonts w:cstheme="minorHAnsi"/>
              </w:rPr>
              <w:t>Essas oficinas têm como principal finalidade desenvolver habilidades cognitivas fundamentais ao processo de aprendizagem, como a memória, atenção, concentração, pensamento lógico, planejamento, estratégia, criatividade e tomada de decisões. O uso de jogos como xadrez e quebra-cabeças incentiva o pensamento analítico, o raciocínio espacial e a resolução de problemas. O caráter lúdico das atividades promove a aprendizagem prazerosa, reforçando a autonomia e o trabalho coletivo. As oficinas também contribuem para melhorar o desempenho em disciplinas como matemática e ciências, a partir da vivência prática e da experimentação.</w:t>
            </w:r>
          </w:p>
        </w:tc>
      </w:tr>
      <w:tr w:rsidR="008F0FAA" w:rsidRPr="00FC126C" w:rsidTr="001D5103">
        <w:tc>
          <w:tcPr>
            <w:tcW w:w="2137" w:type="dxa"/>
            <w:vAlign w:val="center"/>
          </w:tcPr>
          <w:p w:rsidR="008F0FAA" w:rsidRPr="00FC126C" w:rsidRDefault="008F0FAA" w:rsidP="006116E1">
            <w:pPr>
              <w:jc w:val="center"/>
              <w:rPr>
                <w:rFonts w:cstheme="minorHAnsi"/>
              </w:rPr>
            </w:pPr>
            <w:r w:rsidRPr="00FC126C">
              <w:rPr>
                <w:rFonts w:cstheme="minorHAnsi"/>
              </w:rPr>
              <w:t>Linguagens</w:t>
            </w:r>
          </w:p>
        </w:tc>
        <w:tc>
          <w:tcPr>
            <w:tcW w:w="2394" w:type="dxa"/>
            <w:vAlign w:val="center"/>
          </w:tcPr>
          <w:p w:rsidR="008F0FAA" w:rsidRPr="00FC126C" w:rsidRDefault="008F0FAA" w:rsidP="006116E1">
            <w:pPr>
              <w:jc w:val="center"/>
              <w:rPr>
                <w:rFonts w:cstheme="minorHAnsi"/>
              </w:rPr>
            </w:pPr>
            <w:r w:rsidRPr="00FC126C">
              <w:rPr>
                <w:rFonts w:cstheme="minorHAnsi"/>
              </w:rPr>
              <w:t>Inglês;</w:t>
            </w:r>
          </w:p>
          <w:p w:rsidR="008F0FAA" w:rsidRDefault="008F0FAA" w:rsidP="006116E1">
            <w:pPr>
              <w:jc w:val="center"/>
              <w:rPr>
                <w:rFonts w:cstheme="minorHAnsi"/>
              </w:rPr>
            </w:pPr>
            <w:r w:rsidRPr="00FC126C">
              <w:rPr>
                <w:rFonts w:cstheme="minorHAnsi"/>
              </w:rPr>
              <w:t>Libras;</w:t>
            </w:r>
          </w:p>
          <w:p w:rsidR="008F0FAA" w:rsidRDefault="008F0FAA" w:rsidP="006116E1">
            <w:pPr>
              <w:jc w:val="center"/>
              <w:rPr>
                <w:rFonts w:cstheme="minorHAnsi"/>
              </w:rPr>
            </w:pPr>
            <w:r>
              <w:rPr>
                <w:rFonts w:cstheme="minorHAnsi"/>
              </w:rPr>
              <w:t>Leitura compartilhada;</w:t>
            </w:r>
          </w:p>
          <w:p w:rsidR="008F0FAA" w:rsidRDefault="008F0FAA" w:rsidP="006116E1">
            <w:pPr>
              <w:jc w:val="center"/>
              <w:rPr>
                <w:rFonts w:cstheme="minorHAnsi"/>
              </w:rPr>
            </w:pPr>
            <w:proofErr w:type="spellStart"/>
            <w:r>
              <w:rPr>
                <w:rFonts w:cstheme="minorHAnsi"/>
              </w:rPr>
              <w:t>Contação</w:t>
            </w:r>
            <w:proofErr w:type="spellEnd"/>
            <w:r>
              <w:rPr>
                <w:rFonts w:cstheme="minorHAnsi"/>
              </w:rPr>
              <w:t xml:space="preserve"> de histórias;</w:t>
            </w:r>
          </w:p>
          <w:p w:rsidR="008F0FAA" w:rsidRPr="00FC126C" w:rsidRDefault="008F0FAA" w:rsidP="006116E1">
            <w:pPr>
              <w:jc w:val="center"/>
              <w:rPr>
                <w:rFonts w:cstheme="minorHAnsi"/>
              </w:rPr>
            </w:pPr>
            <w:r>
              <w:rPr>
                <w:rFonts w:cstheme="minorHAnsi"/>
              </w:rPr>
              <w:t>Produção textual criativa;</w:t>
            </w:r>
          </w:p>
          <w:p w:rsidR="008F0FAA" w:rsidRDefault="008F0FAA" w:rsidP="006116E1">
            <w:pPr>
              <w:jc w:val="center"/>
              <w:rPr>
                <w:rFonts w:cstheme="minorHAnsi"/>
              </w:rPr>
            </w:pPr>
            <w:r>
              <w:rPr>
                <w:rFonts w:cstheme="minorHAnsi"/>
              </w:rPr>
              <w:t>Brincadeiras literárias;</w:t>
            </w:r>
          </w:p>
          <w:p w:rsidR="008F0FAA" w:rsidRPr="00FC126C" w:rsidRDefault="008F0FAA" w:rsidP="006116E1">
            <w:pPr>
              <w:jc w:val="center"/>
              <w:rPr>
                <w:rFonts w:cstheme="minorHAnsi"/>
              </w:rPr>
            </w:pPr>
            <w:r>
              <w:rPr>
                <w:rFonts w:cstheme="minorHAnsi"/>
              </w:rPr>
              <w:t>Jogos de linguagem.</w:t>
            </w:r>
          </w:p>
        </w:tc>
        <w:tc>
          <w:tcPr>
            <w:tcW w:w="4813" w:type="dxa"/>
          </w:tcPr>
          <w:p w:rsidR="008F0FAA" w:rsidRPr="00FC126C" w:rsidRDefault="008F0FAA" w:rsidP="006116E1">
            <w:pPr>
              <w:jc w:val="both"/>
              <w:rPr>
                <w:rFonts w:cstheme="minorHAnsi"/>
              </w:rPr>
            </w:pPr>
            <w:r>
              <w:t xml:space="preserve">As oficinas do eixo de Linguagens visam ampliar as competências comunicativas e expressivas dos estudantes, promovendo a alfabetização e o letramento de forma ampliada e interdisciplinar. Inglês e Libras fomenta o respeito à diversidade linguística e à inclusão. A </w:t>
            </w:r>
            <w:proofErr w:type="spellStart"/>
            <w:r>
              <w:t>contação</w:t>
            </w:r>
            <w:proofErr w:type="spellEnd"/>
            <w:r>
              <w:t xml:space="preserve"> de histórias e as brincadeiras literárias estimulam a imaginação, a oralidade, o vocabulário e a empatia. Atividades de leitura e escrita lúdica promovem o hábito de ler e escrever com prazer, valorizando a literatura infantil como ferramenta formativa e cultural. O objetivo é que os alunos reconheçam a linguagem como meio de expressão, identidade e construção de sentidos.</w:t>
            </w:r>
          </w:p>
        </w:tc>
      </w:tr>
      <w:tr w:rsidR="008F0FAA" w:rsidRPr="00FC126C" w:rsidTr="001D5103">
        <w:tc>
          <w:tcPr>
            <w:tcW w:w="2137" w:type="dxa"/>
            <w:vAlign w:val="center"/>
          </w:tcPr>
          <w:p w:rsidR="008F0FAA" w:rsidRPr="00FC126C" w:rsidRDefault="008F0FAA" w:rsidP="006116E1">
            <w:pPr>
              <w:jc w:val="center"/>
              <w:rPr>
                <w:rFonts w:cstheme="minorHAnsi"/>
              </w:rPr>
            </w:pPr>
            <w:r w:rsidRPr="00FC126C">
              <w:rPr>
                <w:rFonts w:cstheme="minorHAnsi"/>
              </w:rPr>
              <w:t>Música</w:t>
            </w:r>
          </w:p>
        </w:tc>
        <w:tc>
          <w:tcPr>
            <w:tcW w:w="2394" w:type="dxa"/>
            <w:vAlign w:val="center"/>
          </w:tcPr>
          <w:p w:rsidR="008F0FAA" w:rsidRPr="00FC126C" w:rsidRDefault="008F0FAA" w:rsidP="006116E1">
            <w:pPr>
              <w:jc w:val="center"/>
              <w:rPr>
                <w:rFonts w:cstheme="minorHAnsi"/>
              </w:rPr>
            </w:pPr>
            <w:r w:rsidRPr="00FC126C">
              <w:rPr>
                <w:rFonts w:cstheme="minorHAnsi"/>
              </w:rPr>
              <w:t>Fanfarra;</w:t>
            </w:r>
          </w:p>
          <w:p w:rsidR="008F0FAA" w:rsidRPr="00FC126C" w:rsidRDefault="008F0FAA" w:rsidP="006116E1">
            <w:pPr>
              <w:jc w:val="center"/>
              <w:rPr>
                <w:rFonts w:cstheme="minorHAnsi"/>
              </w:rPr>
            </w:pPr>
            <w:r w:rsidRPr="00FC126C">
              <w:rPr>
                <w:rFonts w:cstheme="minorHAnsi"/>
              </w:rPr>
              <w:t>Canto coral;</w:t>
            </w:r>
          </w:p>
          <w:p w:rsidR="008F0FAA" w:rsidRDefault="008F0FAA" w:rsidP="006116E1">
            <w:pPr>
              <w:jc w:val="center"/>
              <w:rPr>
                <w:rFonts w:cstheme="minorHAnsi"/>
              </w:rPr>
            </w:pPr>
            <w:r w:rsidRPr="00FC126C">
              <w:rPr>
                <w:rFonts w:cstheme="minorHAnsi"/>
              </w:rPr>
              <w:t>Musicalização.</w:t>
            </w:r>
          </w:p>
          <w:p w:rsidR="008F0FAA" w:rsidRDefault="008F0FAA" w:rsidP="006116E1">
            <w:pPr>
              <w:jc w:val="center"/>
              <w:rPr>
                <w:rFonts w:cstheme="minorHAnsi"/>
              </w:rPr>
            </w:pPr>
            <w:r>
              <w:rPr>
                <w:rFonts w:cstheme="minorHAnsi"/>
              </w:rPr>
              <w:t>Percussão corporal;</w:t>
            </w:r>
          </w:p>
          <w:p w:rsidR="008F0FAA" w:rsidRPr="00FC126C" w:rsidRDefault="008F0FAA" w:rsidP="006116E1">
            <w:pPr>
              <w:jc w:val="center"/>
              <w:rPr>
                <w:rFonts w:cstheme="minorHAnsi"/>
              </w:rPr>
            </w:pPr>
            <w:r>
              <w:rPr>
                <w:rFonts w:cstheme="minorHAnsi"/>
              </w:rPr>
              <w:t>Oficinas de ritmo e melodia.</w:t>
            </w:r>
          </w:p>
        </w:tc>
        <w:tc>
          <w:tcPr>
            <w:tcW w:w="4813" w:type="dxa"/>
          </w:tcPr>
          <w:p w:rsidR="008F0FAA" w:rsidRPr="00FC126C" w:rsidRDefault="008F0FAA" w:rsidP="006116E1">
            <w:pPr>
              <w:jc w:val="both"/>
              <w:rPr>
                <w:rFonts w:cstheme="minorHAnsi"/>
              </w:rPr>
            </w:pPr>
            <w:r w:rsidRPr="003B4C22">
              <w:rPr>
                <w:rFonts w:cstheme="minorHAnsi"/>
              </w:rPr>
              <w:t>A música, enquanto linguagem universal, favorece o desenvolvimento da sensibilidade auditiva, do senso rítmico, da coordenação motora e da memória. A musicalização infantil estimula a imaginação, a atenção, a concentração, a criatividade e o trabalho em grupo, além de desenvolver o respeito e a escuta ativa. Oficinas de fanfarra e canto coral promovem a cooperação e a disciplina coletiva. A percussão corporal e as experiências com diferentes instrumentos despertam a curiosidade e ampliam o repertório cultural. A música também contribui significativamente para a consciência corporal e emocional dos estudantes.</w:t>
            </w:r>
          </w:p>
        </w:tc>
      </w:tr>
      <w:tr w:rsidR="008F0FAA" w:rsidRPr="00FC126C" w:rsidTr="001D5103">
        <w:tc>
          <w:tcPr>
            <w:tcW w:w="2137" w:type="dxa"/>
            <w:vAlign w:val="center"/>
          </w:tcPr>
          <w:p w:rsidR="008F0FAA" w:rsidRPr="00FC126C" w:rsidRDefault="008F0FAA" w:rsidP="006116E1">
            <w:pPr>
              <w:jc w:val="center"/>
              <w:rPr>
                <w:rFonts w:cstheme="minorHAnsi"/>
              </w:rPr>
            </w:pPr>
            <w:r w:rsidRPr="00FC126C">
              <w:rPr>
                <w:rFonts w:cstheme="minorHAnsi"/>
              </w:rPr>
              <w:lastRenderedPageBreak/>
              <w:t>Oficina regular</w:t>
            </w:r>
          </w:p>
        </w:tc>
        <w:tc>
          <w:tcPr>
            <w:tcW w:w="2394" w:type="dxa"/>
            <w:vAlign w:val="center"/>
          </w:tcPr>
          <w:p w:rsidR="008F0FAA" w:rsidRPr="00FC126C" w:rsidRDefault="008F0FAA" w:rsidP="006116E1">
            <w:pPr>
              <w:jc w:val="center"/>
              <w:rPr>
                <w:rFonts w:cstheme="minorHAnsi"/>
              </w:rPr>
            </w:pPr>
            <w:r w:rsidRPr="00FC126C">
              <w:rPr>
                <w:rFonts w:cstheme="minorHAnsi"/>
              </w:rPr>
              <w:t>Sustentabilidade;</w:t>
            </w:r>
          </w:p>
          <w:p w:rsidR="008F0FAA" w:rsidRPr="00FC126C" w:rsidRDefault="008F0FAA" w:rsidP="006116E1">
            <w:pPr>
              <w:jc w:val="center"/>
              <w:rPr>
                <w:rFonts w:cstheme="minorHAnsi"/>
              </w:rPr>
            </w:pPr>
            <w:r w:rsidRPr="00FC126C">
              <w:rPr>
                <w:rFonts w:cstheme="minorHAnsi"/>
              </w:rPr>
              <w:t>Reciclagem;</w:t>
            </w:r>
          </w:p>
          <w:p w:rsidR="008F0FAA" w:rsidRPr="00FC126C" w:rsidRDefault="008F0FAA" w:rsidP="006116E1">
            <w:pPr>
              <w:jc w:val="center"/>
              <w:rPr>
                <w:rFonts w:cstheme="minorHAnsi"/>
              </w:rPr>
            </w:pPr>
            <w:r w:rsidRPr="00FC126C">
              <w:rPr>
                <w:rFonts w:cstheme="minorHAnsi"/>
              </w:rPr>
              <w:t>Alimentação Saudável;</w:t>
            </w:r>
          </w:p>
          <w:p w:rsidR="008F0FAA" w:rsidRDefault="008F0FAA" w:rsidP="006116E1">
            <w:pPr>
              <w:jc w:val="center"/>
              <w:rPr>
                <w:rFonts w:cstheme="minorHAnsi"/>
              </w:rPr>
            </w:pPr>
            <w:r>
              <w:rPr>
                <w:rFonts w:cstheme="minorHAnsi"/>
              </w:rPr>
              <w:t>Educação moral e cívica;</w:t>
            </w:r>
          </w:p>
          <w:p w:rsidR="008F0FAA" w:rsidRDefault="008F0FAA" w:rsidP="006116E1">
            <w:pPr>
              <w:jc w:val="center"/>
              <w:rPr>
                <w:rFonts w:cstheme="minorHAnsi"/>
              </w:rPr>
            </w:pPr>
            <w:r>
              <w:rPr>
                <w:rFonts w:cstheme="minorHAnsi"/>
              </w:rPr>
              <w:t>Cuidados com o meio ambiente;</w:t>
            </w:r>
          </w:p>
          <w:p w:rsidR="008F0FAA" w:rsidRDefault="008F0FAA" w:rsidP="006116E1">
            <w:pPr>
              <w:jc w:val="center"/>
              <w:rPr>
                <w:rFonts w:cstheme="minorHAnsi"/>
              </w:rPr>
            </w:pPr>
            <w:r>
              <w:rPr>
                <w:rFonts w:cstheme="minorHAnsi"/>
              </w:rPr>
              <w:t>Saúde e higiene pessoal;</w:t>
            </w:r>
          </w:p>
          <w:p w:rsidR="008F0FAA" w:rsidRPr="00FC126C" w:rsidRDefault="008F0FAA" w:rsidP="006116E1">
            <w:pPr>
              <w:jc w:val="center"/>
              <w:rPr>
                <w:rFonts w:cstheme="minorHAnsi"/>
              </w:rPr>
            </w:pPr>
            <w:r>
              <w:rPr>
                <w:rFonts w:cstheme="minorHAnsi"/>
              </w:rPr>
              <w:t>Horta escolar.</w:t>
            </w:r>
          </w:p>
        </w:tc>
        <w:tc>
          <w:tcPr>
            <w:tcW w:w="4813" w:type="dxa"/>
          </w:tcPr>
          <w:p w:rsidR="008F0FAA" w:rsidRPr="00FC126C" w:rsidRDefault="008F0FAA" w:rsidP="006116E1">
            <w:pPr>
              <w:jc w:val="both"/>
              <w:rPr>
                <w:rFonts w:cstheme="minorHAnsi"/>
              </w:rPr>
            </w:pPr>
            <w:r w:rsidRPr="003B4C22">
              <w:rPr>
                <w:rFonts w:cstheme="minorHAnsi"/>
              </w:rPr>
              <w:t>As oficinas regulares tratam de temas transversais fundamentais para a formação cidadã, ética e ambiental. A educação ambiental e a sustentabilidade são abordadas por meio de atividades práticas, como reciclagem, reutilização de materiais e cultivo de hortas, promovendo a consciência ecológica e o senso de responsabilidade social. A oficina de alimentação saudável busca promover bons hábitos alimentares desde a infância, destacando a importância da nutrição para o bem-estar e a aprendizagem. Já a educação moral e cívica trabalha valores como respeito, solidariedade, empatia, honestidade e participação democrática. Essas oficinas favorecem a autonomia, a reflexão ética e o protagonismo infantil e juvenil.</w:t>
            </w:r>
          </w:p>
        </w:tc>
      </w:tr>
      <w:tr w:rsidR="008F0FAA" w:rsidRPr="00FC126C" w:rsidTr="001D5103">
        <w:tc>
          <w:tcPr>
            <w:tcW w:w="2137" w:type="dxa"/>
            <w:vAlign w:val="center"/>
          </w:tcPr>
          <w:p w:rsidR="008F0FAA" w:rsidRPr="00FC126C" w:rsidRDefault="008F0FAA" w:rsidP="006116E1">
            <w:pPr>
              <w:jc w:val="center"/>
              <w:rPr>
                <w:rFonts w:cstheme="minorHAnsi"/>
              </w:rPr>
            </w:pPr>
            <w:r>
              <w:rPr>
                <w:rFonts w:cstheme="minorHAnsi"/>
              </w:rPr>
              <w:t>Integração Social</w:t>
            </w:r>
          </w:p>
        </w:tc>
        <w:tc>
          <w:tcPr>
            <w:tcW w:w="2394" w:type="dxa"/>
            <w:vAlign w:val="center"/>
          </w:tcPr>
          <w:p w:rsidR="008F0FAA" w:rsidRDefault="008F0FAA" w:rsidP="006116E1">
            <w:pPr>
              <w:jc w:val="center"/>
            </w:pPr>
            <w:r>
              <w:t>Roda de conversa;</w:t>
            </w:r>
          </w:p>
          <w:p w:rsidR="008F0FAA" w:rsidRDefault="008F0FAA" w:rsidP="006116E1">
            <w:pPr>
              <w:jc w:val="center"/>
            </w:pPr>
            <w:r>
              <w:t>Dinâmicas de grupo;</w:t>
            </w:r>
          </w:p>
          <w:p w:rsidR="008F0FAA" w:rsidRDefault="008F0FAA" w:rsidP="006116E1">
            <w:pPr>
              <w:jc w:val="center"/>
            </w:pPr>
            <w:r>
              <w:t>Mediação de conflitos;</w:t>
            </w:r>
          </w:p>
          <w:p w:rsidR="008F0FAA" w:rsidRDefault="008F0FAA" w:rsidP="006116E1">
            <w:pPr>
              <w:jc w:val="center"/>
            </w:pPr>
            <w:r>
              <w:t>Projetos de convivência;</w:t>
            </w:r>
          </w:p>
          <w:p w:rsidR="008F0FAA" w:rsidRDefault="008F0FAA" w:rsidP="006116E1">
            <w:pPr>
              <w:jc w:val="center"/>
            </w:pPr>
            <w:r>
              <w:t>Atividades de empatia e solidariedade;</w:t>
            </w:r>
          </w:p>
          <w:p w:rsidR="008F0FAA" w:rsidRPr="00FC126C" w:rsidRDefault="008F0FAA" w:rsidP="006116E1">
            <w:pPr>
              <w:jc w:val="center"/>
              <w:rPr>
                <w:rFonts w:cstheme="minorHAnsi"/>
              </w:rPr>
            </w:pPr>
            <w:r>
              <w:t>Comunicação não violenta.</w:t>
            </w:r>
          </w:p>
        </w:tc>
        <w:tc>
          <w:tcPr>
            <w:tcW w:w="4813" w:type="dxa"/>
          </w:tcPr>
          <w:p w:rsidR="008F0FAA" w:rsidRDefault="008F0FAA" w:rsidP="006116E1">
            <w:pPr>
              <w:jc w:val="both"/>
            </w:pPr>
            <w:r w:rsidRPr="003B4C22">
              <w:t xml:space="preserve">As oficinas de integração social têm como objetivo fortalecer os vínculos entre os alunos, promover a cultura de paz e desenvolver competências </w:t>
            </w:r>
            <w:proofErr w:type="spellStart"/>
            <w:r w:rsidRPr="003B4C22">
              <w:t>socioemocionais</w:t>
            </w:r>
            <w:proofErr w:type="spellEnd"/>
            <w:r w:rsidRPr="003B4C22">
              <w:t>. As rodas de conversa e dinâmicas favorecem o diálogo, o respeito à diversidade, a escuta ativa e o acolhimento. A mediação de conflitos incentiva a resolução pacífica de problemas e o entendimento mútuo. As atividades de empatia e solidariedade ajudam a construir um ambiente mais justo, inclusivo e acolhedor nas escolas. Estas oficinas são essenciais para o desenvolvimento da autoestima, da convivência ética e da construção de uma cultura democrática e colaborativa.</w:t>
            </w:r>
          </w:p>
        </w:tc>
      </w:tr>
      <w:tr w:rsidR="008F0FAA" w:rsidRPr="00FC126C" w:rsidTr="001D5103">
        <w:tc>
          <w:tcPr>
            <w:tcW w:w="2137" w:type="dxa"/>
            <w:vAlign w:val="center"/>
          </w:tcPr>
          <w:p w:rsidR="008F0FAA" w:rsidRPr="00FC126C" w:rsidRDefault="008F0FAA" w:rsidP="006116E1">
            <w:pPr>
              <w:jc w:val="center"/>
              <w:rPr>
                <w:rFonts w:cstheme="minorHAnsi"/>
              </w:rPr>
            </w:pPr>
            <w:r w:rsidRPr="00FC126C">
              <w:rPr>
                <w:rFonts w:cstheme="minorHAnsi"/>
              </w:rPr>
              <w:t>Tecnologia</w:t>
            </w:r>
          </w:p>
        </w:tc>
        <w:tc>
          <w:tcPr>
            <w:tcW w:w="2394" w:type="dxa"/>
            <w:vAlign w:val="center"/>
          </w:tcPr>
          <w:p w:rsidR="008F0FAA" w:rsidRDefault="008F0FAA" w:rsidP="006116E1">
            <w:pPr>
              <w:jc w:val="center"/>
              <w:rPr>
                <w:rFonts w:cstheme="minorHAnsi"/>
              </w:rPr>
            </w:pPr>
            <w:r>
              <w:rPr>
                <w:rFonts w:cstheme="minorHAnsi"/>
              </w:rPr>
              <w:t>Oficinas</w:t>
            </w:r>
            <w:r w:rsidRPr="00FC126C">
              <w:rPr>
                <w:rFonts w:cstheme="minorHAnsi"/>
              </w:rPr>
              <w:t xml:space="preserve"> de Informática</w:t>
            </w:r>
            <w:r>
              <w:rPr>
                <w:rFonts w:cstheme="minorHAnsi"/>
              </w:rPr>
              <w:t>;</w:t>
            </w:r>
          </w:p>
          <w:p w:rsidR="008F0FAA" w:rsidRDefault="008F0FAA" w:rsidP="006116E1">
            <w:pPr>
              <w:jc w:val="center"/>
              <w:rPr>
                <w:rFonts w:cstheme="minorHAnsi"/>
              </w:rPr>
            </w:pPr>
            <w:r>
              <w:rPr>
                <w:rFonts w:cstheme="minorHAnsi"/>
              </w:rPr>
              <w:t>Jogos digitais educativos;</w:t>
            </w:r>
          </w:p>
          <w:p w:rsidR="008F0FAA" w:rsidRDefault="008F0FAA" w:rsidP="006116E1">
            <w:pPr>
              <w:jc w:val="center"/>
              <w:rPr>
                <w:rFonts w:cstheme="minorHAnsi"/>
              </w:rPr>
            </w:pPr>
            <w:r>
              <w:rPr>
                <w:rFonts w:cstheme="minorHAnsi"/>
              </w:rPr>
              <w:t>Robótica educacional;</w:t>
            </w:r>
          </w:p>
          <w:p w:rsidR="008F0FAA" w:rsidRDefault="008F0FAA" w:rsidP="006116E1">
            <w:pPr>
              <w:jc w:val="center"/>
              <w:rPr>
                <w:rFonts w:cstheme="minorHAnsi"/>
              </w:rPr>
            </w:pPr>
            <w:r>
              <w:rPr>
                <w:rFonts w:cstheme="minorHAnsi"/>
              </w:rPr>
              <w:t>Produção de textos digitais;</w:t>
            </w:r>
          </w:p>
          <w:p w:rsidR="008F0FAA" w:rsidRPr="00FC126C" w:rsidRDefault="008F0FAA" w:rsidP="006116E1">
            <w:pPr>
              <w:jc w:val="center"/>
              <w:rPr>
                <w:rFonts w:cstheme="minorHAnsi"/>
              </w:rPr>
            </w:pPr>
            <w:r>
              <w:rPr>
                <w:rFonts w:cstheme="minorHAnsi"/>
              </w:rPr>
              <w:t>Segurança digital.</w:t>
            </w:r>
          </w:p>
        </w:tc>
        <w:tc>
          <w:tcPr>
            <w:tcW w:w="4813" w:type="dxa"/>
          </w:tcPr>
          <w:p w:rsidR="008F0FAA" w:rsidRDefault="008F0FAA" w:rsidP="00154919">
            <w:pPr>
              <w:jc w:val="both"/>
              <w:rPr>
                <w:rFonts w:cstheme="minorHAnsi"/>
              </w:rPr>
            </w:pPr>
            <w:r w:rsidRPr="003B4C22">
              <w:rPr>
                <w:rFonts w:cstheme="minorHAnsi"/>
              </w:rPr>
              <w:t xml:space="preserve">As oficinas de tecnologia visam desenvolver habilidades digitais e preparar os estudantes para os desafios do século XXI. A partir da abordagem </w:t>
            </w:r>
            <w:r w:rsidR="00154919">
              <w:rPr>
                <w:rFonts w:cstheme="minorHAnsi"/>
              </w:rPr>
              <w:t>educativa</w:t>
            </w:r>
            <w:r w:rsidRPr="003B4C22">
              <w:rPr>
                <w:rFonts w:cstheme="minorHAnsi"/>
              </w:rPr>
              <w:t xml:space="preserve"> ativa, os alunos são estimulados a utilizar recursos digitais de forma ética, crítica, criativa e segura. A introdução à informática amplia o acesso ao conhecimento e às ferramentas tecnológicas. O uso de jogos educativos e recursos interativos favorece o raciocínio lógico, a criatividade e a autonomia. A robótica e a programação introduzem conceitos de inovação e resolução de problemas. As oficinas também abordam o uso responsável da internet e o combate ao </w:t>
            </w:r>
            <w:proofErr w:type="spellStart"/>
            <w:r w:rsidRPr="003B4C22">
              <w:rPr>
                <w:rFonts w:cstheme="minorHAnsi"/>
              </w:rPr>
              <w:t>cyberbullying</w:t>
            </w:r>
            <w:proofErr w:type="spellEnd"/>
            <w:r w:rsidRPr="003B4C22">
              <w:rPr>
                <w:rFonts w:cstheme="minorHAnsi"/>
              </w:rPr>
              <w:t>.</w:t>
            </w:r>
          </w:p>
        </w:tc>
      </w:tr>
      <w:tr w:rsidR="008F0FAA" w:rsidRPr="00FC126C" w:rsidTr="001D5103">
        <w:tc>
          <w:tcPr>
            <w:tcW w:w="9344" w:type="dxa"/>
            <w:gridSpan w:val="3"/>
            <w:vAlign w:val="center"/>
          </w:tcPr>
          <w:p w:rsidR="008F0FAA" w:rsidRDefault="008F0FAA" w:rsidP="006116E1">
            <w:pPr>
              <w:jc w:val="both"/>
              <w:rPr>
                <w:i/>
              </w:rPr>
            </w:pPr>
            <w:r>
              <w:rPr>
                <w:i/>
              </w:rPr>
              <w:t xml:space="preserve">As </w:t>
            </w:r>
            <w:r w:rsidRPr="00FC126C">
              <w:rPr>
                <w:i/>
              </w:rPr>
              <w:t xml:space="preserve">oficinas </w:t>
            </w:r>
            <w:r>
              <w:rPr>
                <w:i/>
              </w:rPr>
              <w:t>acima r</w:t>
            </w:r>
            <w:r w:rsidRPr="00FC126C">
              <w:rPr>
                <w:i/>
              </w:rPr>
              <w:t>epresentam exemplos de atividades que poderão ser desenvolvidas no âmbito do Programa, podendo ser adaptadas conforme o con</w:t>
            </w:r>
            <w:r>
              <w:rPr>
                <w:i/>
              </w:rPr>
              <w:t>texto e os recursos disponíveis nas unidades escolares.</w:t>
            </w:r>
          </w:p>
        </w:tc>
      </w:tr>
    </w:tbl>
    <w:p w:rsidR="001F763B" w:rsidRPr="00920DD2" w:rsidRDefault="00154321" w:rsidP="006116E1">
      <w:pPr>
        <w:spacing w:after="0" w:line="240" w:lineRule="auto"/>
        <w:jc w:val="both"/>
        <w:rPr>
          <w:rFonts w:cstheme="minorHAnsi"/>
          <w:b/>
        </w:rPr>
      </w:pPr>
      <w:r w:rsidRPr="00920DD2">
        <w:rPr>
          <w:rFonts w:cstheme="minorHAnsi"/>
          <w:b/>
        </w:rPr>
        <w:lastRenderedPageBreak/>
        <w:t>8. DA LEGISLAÇÃO BÁSICA</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.1. </w:t>
      </w:r>
      <w:r w:rsidR="001F763B" w:rsidRPr="00920DD2">
        <w:rPr>
          <w:rFonts w:cstheme="minorHAnsi"/>
        </w:rPr>
        <w:t>A legislação educacional e demais normatizações correlatas, quer Federais, Estaduais ou Municipais, são a base do trabalho educativo realizado no Termo de Parceria, a saber:</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.2. </w:t>
      </w:r>
      <w:r w:rsidR="001F763B" w:rsidRPr="00920DD2">
        <w:rPr>
          <w:rFonts w:cstheme="minorHAnsi"/>
        </w:rPr>
        <w:t>Constituição da República Federativa do Brasil, de 05/10/1988;</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.3. </w:t>
      </w:r>
      <w:r w:rsidR="001F763B" w:rsidRPr="00920DD2">
        <w:rPr>
          <w:rFonts w:cstheme="minorHAnsi"/>
        </w:rPr>
        <w:t>Lei Federal nº 8.069, de 13/07/1990, que dispõe sobre o Estatuto da Criança e do Adolescente, e legislação correlata;</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.4. </w:t>
      </w:r>
      <w:r w:rsidR="001F763B" w:rsidRPr="00920DD2">
        <w:rPr>
          <w:rFonts w:cstheme="minorHAnsi"/>
        </w:rPr>
        <w:t xml:space="preserve">Lei nº 9.394, de 20 de dezembro de 1996, que “Estabelece as diretrizes e bases da Educação Nacional”; </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.5. </w:t>
      </w:r>
      <w:r w:rsidR="001F763B" w:rsidRPr="00920DD2">
        <w:rPr>
          <w:rFonts w:cstheme="minorHAnsi"/>
        </w:rPr>
        <w:t>Lei nº 10.172/ 2001, “Plano Nacional de Educação (</w:t>
      </w:r>
      <w:proofErr w:type="gramStart"/>
      <w:r w:rsidR="001F763B" w:rsidRPr="00920DD2">
        <w:rPr>
          <w:rFonts w:cstheme="minorHAnsi"/>
        </w:rPr>
        <w:t>PNE)”</w:t>
      </w:r>
      <w:proofErr w:type="gramEnd"/>
      <w:r w:rsidR="001F763B" w:rsidRPr="00920DD2">
        <w:rPr>
          <w:rFonts w:cstheme="minorHAnsi"/>
        </w:rPr>
        <w:t>;</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.6. </w:t>
      </w:r>
      <w:r w:rsidR="001F763B" w:rsidRPr="00920DD2">
        <w:rPr>
          <w:rFonts w:cstheme="minorHAnsi"/>
        </w:rPr>
        <w:t>Decreto nº 99.710, de 21 de novembro de 1990, que “Promulga a Convenção sobre os Direitos da Criança”</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.7. </w:t>
      </w:r>
      <w:r w:rsidR="001F763B" w:rsidRPr="00920DD2">
        <w:rPr>
          <w:rFonts w:cstheme="minorHAnsi"/>
        </w:rPr>
        <w:t>Lei nº 13.257, de 8 de março de 2016, que “Dispõe sobre as políticas públicas para a primeira infância e altera a Lei nº 8.069, de 13 de julho de 1990 (Estatuto da Criança e do Adolescente), o Decreto-Lei nº 3.689, de 3 de outubro de 1941 (Código de Processo Penal), a Consolidação das Leis do Trabalho (CLT), aprovada pelo Decreto-Lei nº 5.452, de 1º de maio de 1943, a Lei nº 11.770, de 9 de setembro de 2008, e a Lei nº 12.662, de 5 de junho de 2012”;</w:t>
      </w:r>
    </w:p>
    <w:p w:rsidR="00767EAF"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.8. </w:t>
      </w:r>
      <w:r w:rsidR="001F763B" w:rsidRPr="00920DD2">
        <w:rPr>
          <w:rFonts w:cstheme="minorHAnsi"/>
        </w:rPr>
        <w:t>Instruções do Tribunal de Contas do Estado de São Paulo que dispõem sobre as Prestações de C</w:t>
      </w:r>
      <w:r w:rsidRPr="00920DD2">
        <w:rPr>
          <w:rFonts w:cstheme="minorHAnsi"/>
        </w:rPr>
        <w:t xml:space="preserve">ontas; </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.9. </w:t>
      </w:r>
      <w:r w:rsidR="001F763B" w:rsidRPr="00920DD2">
        <w:rPr>
          <w:rFonts w:cstheme="minorHAnsi"/>
        </w:rPr>
        <w:t>Artigos 1º, 2º, 9º e 11º da Lei nº 8429 de 29/06/1992 que dispõe sobre os atos de improbidade praticados por qualquer agente público, servidor ou não contra a administração direta, indireta ou fundacional de qualquer dos Poderes da União, dos Estados, do Distrito Federal, dos Municípios.</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.10. </w:t>
      </w:r>
      <w:r w:rsidR="001F763B" w:rsidRPr="00920DD2">
        <w:rPr>
          <w:rFonts w:cstheme="minorHAnsi"/>
        </w:rPr>
        <w:t>Resolução CNE/CP nº 2, de 22 de dezembro de 2017, que “Institui e orienta a implantação da Base Nacional Comum Curricular, a ser respeitada obrigatoriamente ao longo das etapas e respectivas modalidades no âmbito da Educação Básica”;</w:t>
      </w:r>
    </w:p>
    <w:p w:rsidR="001F763B"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.11. </w:t>
      </w:r>
      <w:r w:rsidR="001F763B" w:rsidRPr="00920DD2">
        <w:rPr>
          <w:rFonts w:cstheme="minorHAnsi"/>
        </w:rPr>
        <w:t>Lei Municipal Nº 3.841, de 23 de junho de 2015, que dispõe sobre o Plano Municipal de Educação.</w:t>
      </w:r>
    </w:p>
    <w:p w:rsidR="00F026E6" w:rsidRPr="00920DD2" w:rsidRDefault="00767EAF" w:rsidP="006116E1">
      <w:pPr>
        <w:spacing w:after="0" w:line="240" w:lineRule="auto"/>
        <w:jc w:val="both"/>
        <w:rPr>
          <w:rFonts w:cstheme="minorHAnsi"/>
        </w:rPr>
      </w:pPr>
      <w:r w:rsidRPr="00920DD2">
        <w:rPr>
          <w:rFonts w:cstheme="minorHAnsi"/>
        </w:rPr>
        <w:t>8</w:t>
      </w:r>
      <w:r w:rsidR="00F026E6" w:rsidRPr="00920DD2">
        <w:rPr>
          <w:rFonts w:cstheme="minorHAnsi"/>
        </w:rPr>
        <w:t xml:space="preserve">.12. </w:t>
      </w:r>
      <w:r w:rsidR="001F763B" w:rsidRPr="00920DD2">
        <w:rPr>
          <w:rFonts w:cstheme="minorHAnsi"/>
        </w:rPr>
        <w:t>Lei Federal Nº13. 005, de 25 de junho de 2014, que dispõe sobr</w:t>
      </w:r>
      <w:r w:rsidR="00F026E6" w:rsidRPr="00920DD2">
        <w:rPr>
          <w:rFonts w:cstheme="minorHAnsi"/>
        </w:rPr>
        <w:t>e o Plano Nacional de Educação.</w:t>
      </w:r>
    </w:p>
    <w:p w:rsidR="008F0FAA" w:rsidRDefault="00767EAF" w:rsidP="006116E1">
      <w:pPr>
        <w:spacing w:after="0" w:line="240" w:lineRule="auto"/>
        <w:jc w:val="both"/>
        <w:rPr>
          <w:rFonts w:cstheme="minorHAnsi"/>
        </w:rPr>
        <w:sectPr w:rsidR="008F0FAA" w:rsidSect="00920DD2">
          <w:type w:val="continuous"/>
          <w:pgSz w:w="11906" w:h="16838"/>
          <w:pgMar w:top="1440" w:right="1080" w:bottom="1440" w:left="1080" w:header="709" w:footer="709" w:gutter="0"/>
          <w:cols w:space="708"/>
          <w:docGrid w:linePitch="360"/>
        </w:sectPr>
      </w:pPr>
      <w:r w:rsidRPr="00920DD2">
        <w:rPr>
          <w:rFonts w:cstheme="minorHAnsi"/>
        </w:rPr>
        <w:t>8.13. Lei</w:t>
      </w:r>
      <w:r w:rsidR="00FC57A2" w:rsidRPr="00920DD2">
        <w:rPr>
          <w:rFonts w:cstheme="minorHAnsi"/>
        </w:rPr>
        <w:t xml:space="preserve"> Federal</w:t>
      </w:r>
      <w:r w:rsidRPr="00920DD2">
        <w:rPr>
          <w:rFonts w:cstheme="minorHAnsi"/>
        </w:rPr>
        <w:t xml:space="preserve"> nº 14.640, de 31 de julho de 2023, </w:t>
      </w:r>
      <w:r w:rsidR="00FC57A2" w:rsidRPr="00920DD2">
        <w:rPr>
          <w:rFonts w:cstheme="minorHAnsi"/>
        </w:rPr>
        <w:t>institui</w:t>
      </w:r>
      <w:r w:rsidRPr="00920DD2">
        <w:rPr>
          <w:rFonts w:cstheme="minorHAnsi"/>
        </w:rPr>
        <w:t xml:space="preserve"> o Programa Escola em Tempo Integral</w:t>
      </w:r>
    </w:p>
    <w:p w:rsidR="008F0FAA" w:rsidRPr="00154321" w:rsidRDefault="006116E1" w:rsidP="006116E1">
      <w:pPr>
        <w:spacing w:after="0" w:line="240" w:lineRule="auto"/>
        <w:jc w:val="both"/>
        <w:rPr>
          <w:b/>
        </w:rPr>
      </w:pPr>
      <w:r w:rsidRPr="00154321">
        <w:rPr>
          <w:b/>
        </w:rPr>
        <w:lastRenderedPageBreak/>
        <w:t>9</w:t>
      </w:r>
      <w:r w:rsidR="008F0FAA" w:rsidRPr="00154321">
        <w:rPr>
          <w:b/>
        </w:rPr>
        <w:t>. DO LOCAL DE EXECUÇÃO DO SERVIÇO</w:t>
      </w:r>
    </w:p>
    <w:p w:rsidR="008F0FAA" w:rsidRDefault="006116E1" w:rsidP="006116E1">
      <w:pPr>
        <w:spacing w:after="0" w:line="240" w:lineRule="auto"/>
        <w:jc w:val="both"/>
      </w:pPr>
      <w:r>
        <w:t>9</w:t>
      </w:r>
      <w:r w:rsidR="0097623E">
        <w:t>.1. Abaixo segue a relação das Unidades Escolares Municipais em que serão executados os trabalhos, com a respectiva quantidade de turmas e de alunos, com o objetivo de subsidiar a estimativa do valor para a contratação dos profissionais necessários à execução das atividades:</w:t>
      </w:r>
    </w:p>
    <w:tbl>
      <w:tblPr>
        <w:tblStyle w:val="Tabelacomgrade1"/>
        <w:tblW w:w="0" w:type="auto"/>
        <w:jc w:val="center"/>
        <w:tblLook w:val="0600" w:firstRow="0" w:lastRow="0" w:firstColumn="0" w:lastColumn="0" w:noHBand="1" w:noVBand="1"/>
      </w:tblPr>
      <w:tblGrid>
        <w:gridCol w:w="440"/>
        <w:gridCol w:w="1640"/>
        <w:gridCol w:w="1753"/>
        <w:gridCol w:w="2049"/>
        <w:gridCol w:w="1579"/>
        <w:gridCol w:w="1573"/>
        <w:gridCol w:w="1577"/>
        <w:gridCol w:w="1571"/>
        <w:gridCol w:w="1766"/>
      </w:tblGrid>
      <w:tr w:rsidR="001D5103" w:rsidRPr="0097623E" w:rsidTr="0097623E">
        <w:trPr>
          <w:trHeight w:val="964"/>
          <w:jc w:val="center"/>
        </w:trPr>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N°</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DEPENDÊNCIA</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TIPO DE ENSINO</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ENDEREÇO</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QUANTIDADE DE TURMAS (MANHÃ)</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QUANTIDADE DE TURMAS (TARDE)</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QUANTIDADE DE ALUNOS (MANHÃ)</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QUANTIDADE DE ALUNOS (TARDE)</w:t>
            </w:r>
          </w:p>
        </w:tc>
        <w:tc>
          <w:tcPr>
            <w:tcW w:w="0" w:type="auto"/>
            <w:shd w:val="clear" w:color="auto" w:fill="E7E6E6" w:themeFill="background2"/>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QUANTIDADE DE TURMAS NO MEIO DO DIA (ALUNOS DA MANHÃ E TARDE) *</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ADÉLIA JORGE ADIB NAGIB</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FUNDAMENTAL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RODOVIA SÃO JOÃO/VARGEM, ACESSO DR. JOÃO BATISTA MERLIN N. 1131</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83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86</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4</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2</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ANTÔNIO DOS SANTOS CABRAL</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 E FUNDAMENTAL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ALFEU DOVAL,290 – PQ DOS RESEDÁS</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4</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5</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92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135</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5</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3</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ANTÔNIO JOSÉ MINGHINI I E II</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 JOSÉ ACÁCIO DINIZ, 76 - JARDIM DOS EUCALIPTOS,</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14</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t>4</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EMEB LUCI TEIXEIRA DA CUNHA 2</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PRACA JULIO MESQUITA FILHO, 2 – JD PRIMEIRO DE MAIO</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10</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11</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t>5</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 xml:space="preserve">EMEB CLEONICE </w:t>
            </w:r>
            <w:r w:rsidRPr="0097623E">
              <w:rPr>
                <w:rFonts w:asciiTheme="minorHAnsi" w:hAnsiTheme="minorHAnsi" w:cstheme="minorHAnsi"/>
                <w:sz w:val="22"/>
                <w:szCs w:val="22"/>
              </w:rPr>
              <w:lastRenderedPageBreak/>
              <w:t>NASCIMENTO PINTO</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lastRenderedPageBreak/>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RUA LUIZ LAZARO ZAMENHOFF, 89 – SAO MARCOS</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23</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15</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t>6</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EMEB EUGÊNIO CIACCO NETO</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AVENIDA MAUA, 83 – VILA NOSSA SENHORA DE FATIMA</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41</w:t>
            </w:r>
          </w:p>
        </w:tc>
        <w:tc>
          <w:tcPr>
            <w:tcW w:w="0" w:type="auto"/>
            <w:vAlign w:val="center"/>
          </w:tcPr>
          <w:p w:rsidR="001D5103" w:rsidRPr="0097623E" w:rsidRDefault="001D5103" w:rsidP="006116E1">
            <w:pPr>
              <w:jc w:val="center"/>
              <w:rPr>
                <w:rFonts w:asciiTheme="minorHAnsi" w:hAnsiTheme="minorHAnsi" w:cstheme="minorHAnsi"/>
                <w:sz w:val="22"/>
                <w:szCs w:val="22"/>
              </w:rPr>
            </w:pPr>
          </w:p>
          <w:p w:rsidR="007120D4"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39</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t>7</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EMEB GASTÃO CARDOSO MICHELAZZO</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RUA SALVADOR ROSSI, Nº 425 - RECANTO DO JAGUARI</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21</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20</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8</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GENOEFA PAN</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 E FUNDAMENTAL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ESTRADA VICINAL, SAO JOAO DA BOA VISTA / SANTO ANTONIO DO JARDIM – S/N – BAIRRO DO MACUCO</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26</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17</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9</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GERMANO CASSIOLATO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FUNDAMENTAL –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DAVID DE CARVALHO, N 1125 VILA VALENTIN</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76</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80</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10</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EMEB HÉLIO DE ORNELLAS BORGES</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RODOVIA SÃO JOÃO/VARGEM, ACESSO DR. JOÃO BATISTA MERLIN S/N</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33</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34</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lastRenderedPageBreak/>
              <w:t>11</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EMEB IRMÃ HERMÍNIA MOLAS</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RUA GRAZIELA DE GODOY Nº 12 – SOLÁRIO DO MANTIQUEIRA</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0</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31</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0</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12</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JOÃO BAPTISTA SCANNAPIECO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FUNDAMENTAL –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ADOLPHO DOMINGUES, S/N – NUCLEO DURVAL NICOLAU 2</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4</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5</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79</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111</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5</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13</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JOSÉ INÁCIO DINIZ</w:t>
            </w:r>
          </w:p>
          <w:p w:rsidR="008F0FAA" w:rsidRPr="0097623E" w:rsidRDefault="008F0FAA" w:rsidP="006116E1">
            <w:pPr>
              <w:jc w:val="center"/>
              <w:rPr>
                <w:rFonts w:asciiTheme="minorHAnsi" w:hAnsiTheme="minorHAnsi" w:cstheme="minorHAnsi"/>
                <w:sz w:val="22"/>
                <w:szCs w:val="22"/>
              </w:rPr>
            </w:pP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 E FUNDAMENTAL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PRAÇA SANTA CRUZ, 36 - ALEGRE, SÃO JOÃO DA BOA VISTA - SP, 13870-000</w:t>
            </w:r>
          </w:p>
          <w:p w:rsidR="008F0FAA" w:rsidRPr="0097623E" w:rsidRDefault="008F0FAA" w:rsidP="006116E1">
            <w:pPr>
              <w:jc w:val="center"/>
              <w:rPr>
                <w:rFonts w:asciiTheme="minorHAnsi" w:hAnsiTheme="minorHAnsi" w:cstheme="minorHAnsi"/>
                <w:sz w:val="22"/>
                <w:szCs w:val="22"/>
              </w:rPr>
            </w:pP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35</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38</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14</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JOSÉ PERES CASTELHANO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FUNDAMENTAL –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NAPOLEAO CONRADO, 171 – VILA CLAYTON</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0</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0</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38</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15</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JOSÉ PROCÓPIO DO AMARAL</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FUNDAMENTAL –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OSVALDO AMERICO CARNEIRO, 510 – JD MAGALHAES</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21</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22</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16</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LUIZA DE LIMA TEIXEIRA</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 E FUNDAMENTAL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JOSE JORGE DA ROSA, 1500 – JARDIM IPE</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8</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7</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178</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168</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11</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17</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MARIA ANGELINA SEVERINO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JOAO BATISTA DORNELLAS, 35 – JD PROGRESSO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14</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34</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lastRenderedPageBreak/>
              <w:t>18</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MARIA LEONOR ALVAREZ</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FUNDAMENTAL –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SANTO MAZZI, 190 – JD SAO PAULO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60</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60</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19</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NEUSA DOTA VIEIRA MORAES</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CELSO MATIELO PADOVAN, S/N – JARDIM GUANABARA</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30</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56</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20</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PEDRO VAZ DE LIMA</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 E FUNDAMENTAL (ANOS INICIAIS)</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RODOVIA SAO JOAO DA BOA VISTA/ PINHAL, S/N – FAZENDA SAO PEDRO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16</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19</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t>21</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EMEB ROSA BARRADO</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RUA SEBASTIAO CAMARGO, SN – JARDIM CREPUSCULO</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0</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0</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19</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1</w:t>
            </w:r>
          </w:p>
        </w:tc>
      </w:tr>
      <w:tr w:rsidR="001D5103" w:rsidRPr="0097623E" w:rsidTr="0097623E">
        <w:trPr>
          <w:trHeight w:val="964"/>
          <w:jc w:val="center"/>
        </w:trPr>
        <w:tc>
          <w:tcPr>
            <w:tcW w:w="0" w:type="auto"/>
            <w:vAlign w:val="center"/>
          </w:tcPr>
          <w:p w:rsidR="001D5103" w:rsidRPr="0097623E" w:rsidRDefault="001D5103" w:rsidP="006116E1">
            <w:pPr>
              <w:jc w:val="center"/>
              <w:rPr>
                <w:rFonts w:asciiTheme="minorHAnsi" w:hAnsiTheme="minorHAnsi" w:cstheme="minorHAnsi"/>
                <w:b/>
                <w:sz w:val="22"/>
                <w:szCs w:val="22"/>
              </w:rPr>
            </w:pPr>
            <w:r w:rsidRPr="0097623E">
              <w:rPr>
                <w:rFonts w:asciiTheme="minorHAnsi" w:hAnsiTheme="minorHAnsi" w:cstheme="minorHAnsi"/>
                <w:b/>
                <w:sz w:val="22"/>
                <w:szCs w:val="22"/>
              </w:rPr>
              <w:t>22</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EMEB SANDRA MATIELO</w:t>
            </w:r>
          </w:p>
        </w:tc>
        <w:tc>
          <w:tcPr>
            <w:tcW w:w="0" w:type="auto"/>
            <w:vAlign w:val="center"/>
          </w:tcPr>
          <w:p w:rsidR="001D5103" w:rsidRPr="0097623E" w:rsidRDefault="001D5103" w:rsidP="006116E1">
            <w:pPr>
              <w:jc w:val="center"/>
              <w:rPr>
                <w:sz w:val="22"/>
                <w:szCs w:val="22"/>
              </w:rPr>
            </w:pPr>
            <w:r w:rsidRPr="0097623E">
              <w:rPr>
                <w:rFonts w:asciiTheme="minorHAnsi" w:hAnsiTheme="minorHAnsi" w:cstheme="minorHAnsi"/>
                <w:sz w:val="22"/>
                <w:szCs w:val="22"/>
              </w:rPr>
              <w:t>INFANTIL</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RUA NOSSA SENHORA APARECIDA – SN, SAO LAZARO</w:t>
            </w:r>
          </w:p>
        </w:tc>
        <w:tc>
          <w:tcPr>
            <w:tcW w:w="0" w:type="auto"/>
            <w:vAlign w:val="center"/>
          </w:tcPr>
          <w:p w:rsidR="001D5103"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25</w:t>
            </w:r>
          </w:p>
        </w:tc>
        <w:tc>
          <w:tcPr>
            <w:tcW w:w="0" w:type="auto"/>
            <w:vAlign w:val="center"/>
          </w:tcPr>
          <w:p w:rsidR="001D5103"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58</w:t>
            </w:r>
          </w:p>
        </w:tc>
        <w:tc>
          <w:tcPr>
            <w:tcW w:w="0" w:type="auto"/>
            <w:vAlign w:val="center"/>
          </w:tcPr>
          <w:p w:rsidR="001D5103"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r>
      <w:tr w:rsidR="00E158A8" w:rsidRPr="0097623E" w:rsidTr="0097623E">
        <w:trPr>
          <w:trHeight w:val="964"/>
          <w:jc w:val="center"/>
        </w:trPr>
        <w:tc>
          <w:tcPr>
            <w:tcW w:w="0" w:type="auto"/>
            <w:vAlign w:val="center"/>
          </w:tcPr>
          <w:p w:rsidR="00E158A8" w:rsidRPr="0097623E" w:rsidRDefault="00E158A8" w:rsidP="006116E1">
            <w:pPr>
              <w:jc w:val="center"/>
              <w:rPr>
                <w:rFonts w:asciiTheme="minorHAnsi" w:hAnsiTheme="minorHAnsi" w:cstheme="minorHAnsi"/>
                <w:b/>
                <w:sz w:val="22"/>
                <w:szCs w:val="22"/>
              </w:rPr>
            </w:pPr>
            <w:r w:rsidRPr="0097623E">
              <w:rPr>
                <w:rFonts w:asciiTheme="minorHAnsi" w:hAnsiTheme="minorHAnsi" w:cstheme="minorHAnsi"/>
                <w:b/>
                <w:sz w:val="22"/>
                <w:szCs w:val="22"/>
              </w:rPr>
              <w:t>23</w:t>
            </w:r>
          </w:p>
        </w:tc>
        <w:tc>
          <w:tcPr>
            <w:tcW w:w="0" w:type="auto"/>
            <w:vAlign w:val="center"/>
          </w:tcPr>
          <w:p w:rsidR="00E158A8"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EMEB SARAH SALOMÃO</w:t>
            </w:r>
          </w:p>
          <w:p w:rsidR="00E158A8" w:rsidRPr="0097623E" w:rsidRDefault="00E158A8" w:rsidP="006116E1">
            <w:pPr>
              <w:jc w:val="center"/>
              <w:rPr>
                <w:rFonts w:asciiTheme="minorHAnsi" w:hAnsiTheme="minorHAnsi" w:cstheme="minorHAnsi"/>
                <w:sz w:val="22"/>
                <w:szCs w:val="22"/>
              </w:rPr>
            </w:pPr>
          </w:p>
        </w:tc>
        <w:tc>
          <w:tcPr>
            <w:tcW w:w="0" w:type="auto"/>
            <w:vAlign w:val="center"/>
          </w:tcPr>
          <w:p w:rsidR="00E158A8"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 E FUNDAMENTAL (ANOS INICIAIS)</w:t>
            </w:r>
          </w:p>
        </w:tc>
        <w:tc>
          <w:tcPr>
            <w:tcW w:w="0" w:type="auto"/>
            <w:vAlign w:val="center"/>
          </w:tcPr>
          <w:p w:rsidR="00E158A8"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RUA SEBASTIÃO PESSOA ALMEIDA, 210- JD PRIMAVERA</w:t>
            </w:r>
          </w:p>
        </w:tc>
        <w:tc>
          <w:tcPr>
            <w:tcW w:w="0" w:type="auto"/>
            <w:gridSpan w:val="5"/>
            <w:vAlign w:val="center"/>
          </w:tcPr>
          <w:p w:rsidR="00E158A8" w:rsidRPr="0097623E" w:rsidRDefault="00E158A8" w:rsidP="00BE69C6">
            <w:pPr>
              <w:jc w:val="center"/>
              <w:rPr>
                <w:rFonts w:cstheme="minorHAnsi"/>
                <w:sz w:val="22"/>
                <w:szCs w:val="22"/>
                <w:highlight w:val="yellow"/>
              </w:rPr>
            </w:pPr>
            <w:r w:rsidRPr="00BE69C6">
              <w:rPr>
                <w:rFonts w:asciiTheme="minorHAnsi" w:hAnsiTheme="minorHAnsi" w:cstheme="minorHAnsi"/>
                <w:sz w:val="22"/>
                <w:szCs w:val="22"/>
              </w:rPr>
              <w:t xml:space="preserve">A escola oferta apenas as oficinas de fanfarra que ocorrem </w:t>
            </w:r>
            <w:r w:rsidR="00BE69C6">
              <w:rPr>
                <w:rFonts w:asciiTheme="minorHAnsi" w:hAnsiTheme="minorHAnsi" w:cstheme="minorHAnsi"/>
                <w:sz w:val="22"/>
                <w:szCs w:val="22"/>
              </w:rPr>
              <w:t xml:space="preserve">todas as </w:t>
            </w:r>
            <w:r w:rsidR="00BE69C6" w:rsidRPr="00BE69C6">
              <w:rPr>
                <w:rFonts w:asciiTheme="minorHAnsi" w:hAnsiTheme="minorHAnsi" w:cstheme="minorHAnsi"/>
                <w:sz w:val="22"/>
                <w:szCs w:val="22"/>
              </w:rPr>
              <w:t>quarta</w:t>
            </w:r>
            <w:r w:rsidR="00BE69C6">
              <w:rPr>
                <w:rFonts w:asciiTheme="minorHAnsi" w:hAnsiTheme="minorHAnsi" w:cstheme="minorHAnsi"/>
                <w:sz w:val="22"/>
                <w:szCs w:val="22"/>
              </w:rPr>
              <w:t>s</w:t>
            </w:r>
            <w:r w:rsidR="00BE69C6" w:rsidRPr="00BE69C6">
              <w:rPr>
                <w:rFonts w:asciiTheme="minorHAnsi" w:hAnsiTheme="minorHAnsi" w:cstheme="minorHAnsi"/>
                <w:sz w:val="22"/>
                <w:szCs w:val="22"/>
              </w:rPr>
              <w:t xml:space="preserve"> e </w:t>
            </w:r>
            <w:proofErr w:type="spellStart"/>
            <w:r w:rsidR="00BE69C6" w:rsidRPr="00BE69C6">
              <w:rPr>
                <w:rFonts w:asciiTheme="minorHAnsi" w:hAnsiTheme="minorHAnsi" w:cstheme="minorHAnsi"/>
                <w:sz w:val="22"/>
                <w:szCs w:val="22"/>
              </w:rPr>
              <w:t>quinta</w:t>
            </w:r>
            <w:r w:rsidR="00BE69C6">
              <w:rPr>
                <w:rFonts w:asciiTheme="minorHAnsi" w:hAnsiTheme="minorHAnsi" w:cstheme="minorHAnsi"/>
                <w:sz w:val="22"/>
                <w:szCs w:val="22"/>
              </w:rPr>
              <w:t>s</w:t>
            </w:r>
            <w:r w:rsidR="00BE69C6" w:rsidRPr="00BE69C6">
              <w:rPr>
                <w:rFonts w:asciiTheme="minorHAnsi" w:hAnsiTheme="minorHAnsi" w:cstheme="minorHAnsi"/>
                <w:sz w:val="22"/>
                <w:szCs w:val="22"/>
              </w:rPr>
              <w:t>-feira</w:t>
            </w:r>
            <w:proofErr w:type="spellEnd"/>
            <w:r w:rsidR="00BE69C6" w:rsidRPr="00BE69C6">
              <w:rPr>
                <w:rFonts w:asciiTheme="minorHAnsi" w:hAnsiTheme="minorHAnsi" w:cstheme="minorHAnsi"/>
                <w:sz w:val="22"/>
                <w:szCs w:val="22"/>
              </w:rPr>
              <w:t>,</w:t>
            </w:r>
            <w:r w:rsidRPr="00BE69C6">
              <w:rPr>
                <w:rFonts w:asciiTheme="minorHAnsi" w:hAnsiTheme="minorHAnsi" w:cstheme="minorHAnsi"/>
                <w:sz w:val="22"/>
                <w:szCs w:val="22"/>
              </w:rPr>
              <w:t xml:space="preserve"> das </w:t>
            </w:r>
            <w:r w:rsidR="00BE69C6" w:rsidRPr="00BE69C6">
              <w:rPr>
                <w:rFonts w:asciiTheme="minorHAnsi" w:hAnsiTheme="minorHAnsi" w:cstheme="minorHAnsi"/>
                <w:sz w:val="22"/>
                <w:szCs w:val="22"/>
              </w:rPr>
              <w:t>11:00 às 12:30 horas.</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t>24</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ZIZA ANDRADE</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RUA ANDRÉ FRANCO MONTORO, S/N – VILA BRASIL</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43</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45</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3</w:t>
            </w:r>
          </w:p>
        </w:tc>
      </w:tr>
      <w:tr w:rsidR="001D5103" w:rsidRPr="0097623E" w:rsidTr="0097623E">
        <w:trPr>
          <w:trHeight w:val="964"/>
          <w:jc w:val="center"/>
        </w:trPr>
        <w:tc>
          <w:tcPr>
            <w:tcW w:w="0" w:type="auto"/>
            <w:vAlign w:val="center"/>
          </w:tcPr>
          <w:p w:rsidR="008F0FAA" w:rsidRPr="0097623E" w:rsidRDefault="008F0FAA" w:rsidP="006116E1">
            <w:pPr>
              <w:jc w:val="center"/>
              <w:rPr>
                <w:rFonts w:asciiTheme="minorHAnsi" w:hAnsiTheme="minorHAnsi" w:cstheme="minorHAnsi"/>
                <w:b/>
                <w:sz w:val="22"/>
                <w:szCs w:val="22"/>
              </w:rPr>
            </w:pPr>
            <w:r w:rsidRPr="0097623E">
              <w:rPr>
                <w:rFonts w:asciiTheme="minorHAnsi" w:hAnsiTheme="minorHAnsi" w:cstheme="minorHAnsi"/>
                <w:b/>
                <w:sz w:val="22"/>
                <w:szCs w:val="22"/>
              </w:rPr>
              <w:lastRenderedPageBreak/>
              <w:t>25</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EMEB ZIZA MELLO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INFANTIL</w:t>
            </w:r>
          </w:p>
        </w:tc>
        <w:tc>
          <w:tcPr>
            <w:tcW w:w="0" w:type="auto"/>
            <w:vAlign w:val="center"/>
          </w:tcPr>
          <w:p w:rsidR="008F0FAA" w:rsidRPr="0097623E" w:rsidRDefault="008F0FAA" w:rsidP="006116E1">
            <w:pPr>
              <w:jc w:val="center"/>
              <w:rPr>
                <w:rFonts w:asciiTheme="minorHAnsi" w:hAnsiTheme="minorHAnsi" w:cstheme="minorHAnsi"/>
                <w:sz w:val="22"/>
                <w:szCs w:val="22"/>
              </w:rPr>
            </w:pPr>
            <w:r w:rsidRPr="0097623E">
              <w:rPr>
                <w:rFonts w:asciiTheme="minorHAnsi" w:hAnsiTheme="minorHAnsi" w:cstheme="minorHAnsi"/>
                <w:sz w:val="22"/>
                <w:szCs w:val="22"/>
              </w:rPr>
              <w:t>AVENIDA DOUTOR LUIZ GAMBETA SARMENTO, 930</w:t>
            </w:r>
            <w:r w:rsidR="00BE69C6">
              <w:rPr>
                <w:rFonts w:asciiTheme="minorHAnsi" w:hAnsiTheme="minorHAnsi" w:cstheme="minorHAnsi"/>
                <w:sz w:val="22"/>
                <w:szCs w:val="22"/>
              </w:rPr>
              <w:t xml:space="preserve">- </w:t>
            </w:r>
            <w:r w:rsidRPr="0097623E">
              <w:rPr>
                <w:rFonts w:asciiTheme="minorHAnsi" w:hAnsiTheme="minorHAnsi" w:cstheme="minorHAnsi"/>
                <w:sz w:val="22"/>
                <w:szCs w:val="22"/>
              </w:rPr>
              <w:t>SANTO ANTÔNIO</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1D5103"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38</w:t>
            </w:r>
          </w:p>
        </w:tc>
        <w:tc>
          <w:tcPr>
            <w:tcW w:w="0" w:type="auto"/>
            <w:vAlign w:val="center"/>
          </w:tcPr>
          <w:p w:rsidR="008F0FAA" w:rsidRPr="0097623E" w:rsidRDefault="007120D4" w:rsidP="006116E1">
            <w:pPr>
              <w:jc w:val="center"/>
              <w:rPr>
                <w:rFonts w:asciiTheme="minorHAnsi" w:hAnsiTheme="minorHAnsi" w:cstheme="minorHAnsi"/>
                <w:sz w:val="22"/>
                <w:szCs w:val="22"/>
              </w:rPr>
            </w:pPr>
            <w:r w:rsidRPr="0097623E">
              <w:rPr>
                <w:rFonts w:asciiTheme="minorHAnsi" w:hAnsiTheme="minorHAnsi" w:cstheme="minorHAnsi"/>
                <w:sz w:val="22"/>
                <w:szCs w:val="22"/>
              </w:rPr>
              <w:t>35</w:t>
            </w:r>
          </w:p>
        </w:tc>
        <w:tc>
          <w:tcPr>
            <w:tcW w:w="0" w:type="auto"/>
            <w:vAlign w:val="center"/>
          </w:tcPr>
          <w:p w:rsidR="008F0FAA" w:rsidRPr="0097623E" w:rsidRDefault="00E158A8" w:rsidP="006116E1">
            <w:pPr>
              <w:jc w:val="center"/>
              <w:rPr>
                <w:rFonts w:asciiTheme="minorHAnsi" w:hAnsiTheme="minorHAnsi" w:cstheme="minorHAnsi"/>
                <w:sz w:val="22"/>
                <w:szCs w:val="22"/>
              </w:rPr>
            </w:pPr>
            <w:r w:rsidRPr="0097623E">
              <w:rPr>
                <w:rFonts w:asciiTheme="minorHAnsi" w:hAnsiTheme="minorHAnsi" w:cstheme="minorHAnsi"/>
                <w:sz w:val="22"/>
                <w:szCs w:val="22"/>
              </w:rPr>
              <w:t>2</w:t>
            </w:r>
          </w:p>
        </w:tc>
      </w:tr>
      <w:tr w:rsidR="00E158A8" w:rsidRPr="0097623E" w:rsidTr="0097623E">
        <w:trPr>
          <w:trHeight w:val="964"/>
          <w:jc w:val="center"/>
        </w:trPr>
        <w:tc>
          <w:tcPr>
            <w:tcW w:w="0" w:type="auto"/>
            <w:gridSpan w:val="4"/>
            <w:shd w:val="clear" w:color="auto" w:fill="E7E6E6" w:themeFill="background2"/>
            <w:vAlign w:val="center"/>
          </w:tcPr>
          <w:p w:rsidR="00E158A8" w:rsidRPr="0097623E" w:rsidRDefault="00E158A8" w:rsidP="006116E1">
            <w:pPr>
              <w:jc w:val="center"/>
              <w:rPr>
                <w:rFonts w:cstheme="minorHAnsi"/>
                <w:b/>
                <w:sz w:val="22"/>
                <w:szCs w:val="22"/>
              </w:rPr>
            </w:pPr>
            <w:r w:rsidRPr="0097623E">
              <w:rPr>
                <w:rFonts w:cstheme="minorHAnsi"/>
                <w:b/>
                <w:sz w:val="22"/>
                <w:szCs w:val="22"/>
              </w:rPr>
              <w:t>TOTAL</w:t>
            </w:r>
          </w:p>
        </w:tc>
        <w:tc>
          <w:tcPr>
            <w:tcW w:w="0" w:type="auto"/>
            <w:shd w:val="clear" w:color="auto" w:fill="E7E6E6" w:themeFill="background2"/>
            <w:vAlign w:val="center"/>
          </w:tcPr>
          <w:p w:rsidR="00E158A8" w:rsidRPr="0097623E" w:rsidRDefault="00E158A8" w:rsidP="006116E1">
            <w:pPr>
              <w:jc w:val="center"/>
              <w:rPr>
                <w:rFonts w:cstheme="minorHAnsi"/>
                <w:b/>
                <w:sz w:val="22"/>
                <w:szCs w:val="22"/>
              </w:rPr>
            </w:pPr>
            <w:r w:rsidRPr="0097623E">
              <w:rPr>
                <w:rFonts w:cstheme="minorHAnsi"/>
                <w:b/>
              </w:rPr>
              <w:fldChar w:fldCharType="begin"/>
            </w:r>
            <w:r w:rsidRPr="0097623E">
              <w:rPr>
                <w:rFonts w:cstheme="minorHAnsi"/>
                <w:b/>
                <w:sz w:val="22"/>
                <w:szCs w:val="22"/>
              </w:rPr>
              <w:instrText xml:space="preserve"> =SUM(ABOVE) </w:instrText>
            </w:r>
            <w:r w:rsidRPr="0097623E">
              <w:rPr>
                <w:rFonts w:cstheme="minorHAnsi"/>
                <w:b/>
              </w:rPr>
              <w:fldChar w:fldCharType="separate"/>
            </w:r>
            <w:r w:rsidRPr="0097623E">
              <w:rPr>
                <w:rFonts w:cstheme="minorHAnsi"/>
                <w:b/>
                <w:noProof/>
                <w:sz w:val="22"/>
                <w:szCs w:val="22"/>
              </w:rPr>
              <w:t>52</w:t>
            </w:r>
            <w:r w:rsidRPr="0097623E">
              <w:rPr>
                <w:rFonts w:cstheme="minorHAnsi"/>
                <w:b/>
              </w:rPr>
              <w:fldChar w:fldCharType="end"/>
            </w:r>
          </w:p>
        </w:tc>
        <w:tc>
          <w:tcPr>
            <w:tcW w:w="0" w:type="auto"/>
            <w:shd w:val="clear" w:color="auto" w:fill="E7E6E6" w:themeFill="background2"/>
            <w:vAlign w:val="center"/>
          </w:tcPr>
          <w:p w:rsidR="00E158A8" w:rsidRPr="0097623E" w:rsidRDefault="00E158A8" w:rsidP="006116E1">
            <w:pPr>
              <w:jc w:val="center"/>
              <w:rPr>
                <w:rFonts w:cstheme="minorHAnsi"/>
                <w:b/>
                <w:sz w:val="22"/>
                <w:szCs w:val="22"/>
              </w:rPr>
            </w:pPr>
            <w:r w:rsidRPr="0097623E">
              <w:rPr>
                <w:rFonts w:cstheme="minorHAnsi"/>
                <w:b/>
              </w:rPr>
              <w:fldChar w:fldCharType="begin"/>
            </w:r>
            <w:r w:rsidRPr="0097623E">
              <w:rPr>
                <w:rFonts w:cstheme="minorHAnsi"/>
                <w:b/>
                <w:sz w:val="22"/>
                <w:szCs w:val="22"/>
              </w:rPr>
              <w:instrText xml:space="preserve"> =SUM(ABOVE) </w:instrText>
            </w:r>
            <w:r w:rsidRPr="0097623E">
              <w:rPr>
                <w:rFonts w:cstheme="minorHAnsi"/>
                <w:b/>
              </w:rPr>
              <w:fldChar w:fldCharType="separate"/>
            </w:r>
            <w:r w:rsidRPr="0097623E">
              <w:rPr>
                <w:rFonts w:cstheme="minorHAnsi"/>
                <w:b/>
                <w:noProof/>
                <w:sz w:val="22"/>
                <w:szCs w:val="22"/>
              </w:rPr>
              <w:t>57</w:t>
            </w:r>
            <w:r w:rsidRPr="0097623E">
              <w:rPr>
                <w:rFonts w:cstheme="minorHAnsi"/>
                <w:b/>
              </w:rPr>
              <w:fldChar w:fldCharType="end"/>
            </w:r>
          </w:p>
        </w:tc>
        <w:tc>
          <w:tcPr>
            <w:tcW w:w="0" w:type="auto"/>
            <w:shd w:val="clear" w:color="auto" w:fill="E7E6E6" w:themeFill="background2"/>
            <w:vAlign w:val="center"/>
          </w:tcPr>
          <w:p w:rsidR="00E158A8" w:rsidRPr="0097623E" w:rsidRDefault="00E158A8" w:rsidP="006116E1">
            <w:pPr>
              <w:jc w:val="center"/>
              <w:rPr>
                <w:rFonts w:cstheme="minorHAnsi"/>
                <w:b/>
                <w:sz w:val="22"/>
                <w:szCs w:val="22"/>
              </w:rPr>
            </w:pPr>
            <w:r w:rsidRPr="0097623E">
              <w:rPr>
                <w:rFonts w:cstheme="minorHAnsi"/>
                <w:b/>
              </w:rPr>
              <w:fldChar w:fldCharType="begin"/>
            </w:r>
            <w:r w:rsidRPr="0097623E">
              <w:rPr>
                <w:rFonts w:cstheme="minorHAnsi"/>
                <w:b/>
                <w:sz w:val="22"/>
                <w:szCs w:val="22"/>
              </w:rPr>
              <w:instrText xml:space="preserve"> =SUM(ABOVE) </w:instrText>
            </w:r>
            <w:r w:rsidRPr="0097623E">
              <w:rPr>
                <w:rFonts w:cstheme="minorHAnsi"/>
                <w:b/>
              </w:rPr>
              <w:fldChar w:fldCharType="separate"/>
            </w:r>
            <w:r w:rsidRPr="0097623E">
              <w:rPr>
                <w:rFonts w:cstheme="minorHAnsi"/>
                <w:b/>
                <w:noProof/>
                <w:sz w:val="22"/>
                <w:szCs w:val="22"/>
              </w:rPr>
              <w:t>988</w:t>
            </w:r>
            <w:r w:rsidRPr="0097623E">
              <w:rPr>
                <w:rFonts w:cstheme="minorHAnsi"/>
                <w:b/>
              </w:rPr>
              <w:fldChar w:fldCharType="end"/>
            </w:r>
          </w:p>
        </w:tc>
        <w:tc>
          <w:tcPr>
            <w:tcW w:w="0" w:type="auto"/>
            <w:shd w:val="clear" w:color="auto" w:fill="E7E6E6" w:themeFill="background2"/>
            <w:vAlign w:val="center"/>
          </w:tcPr>
          <w:p w:rsidR="00E158A8" w:rsidRPr="0097623E" w:rsidRDefault="00E158A8" w:rsidP="006116E1">
            <w:pPr>
              <w:jc w:val="center"/>
              <w:rPr>
                <w:rFonts w:cstheme="minorHAnsi"/>
                <w:b/>
                <w:sz w:val="22"/>
                <w:szCs w:val="22"/>
              </w:rPr>
            </w:pPr>
            <w:r w:rsidRPr="0097623E">
              <w:rPr>
                <w:rFonts w:cstheme="minorHAnsi"/>
                <w:b/>
              </w:rPr>
              <w:fldChar w:fldCharType="begin"/>
            </w:r>
            <w:r w:rsidRPr="0097623E">
              <w:rPr>
                <w:rFonts w:cstheme="minorHAnsi"/>
                <w:b/>
                <w:sz w:val="22"/>
                <w:szCs w:val="22"/>
              </w:rPr>
              <w:instrText xml:space="preserve"> =SUM(ABOVE) </w:instrText>
            </w:r>
            <w:r w:rsidRPr="0097623E">
              <w:rPr>
                <w:rFonts w:cstheme="minorHAnsi"/>
                <w:b/>
              </w:rPr>
              <w:fldChar w:fldCharType="separate"/>
            </w:r>
            <w:r w:rsidRPr="0097623E">
              <w:rPr>
                <w:rFonts w:cstheme="minorHAnsi"/>
                <w:b/>
                <w:noProof/>
                <w:sz w:val="22"/>
                <w:szCs w:val="22"/>
              </w:rPr>
              <w:t>1154</w:t>
            </w:r>
            <w:r w:rsidRPr="0097623E">
              <w:rPr>
                <w:rFonts w:cstheme="minorHAnsi"/>
                <w:b/>
              </w:rPr>
              <w:fldChar w:fldCharType="end"/>
            </w:r>
          </w:p>
        </w:tc>
        <w:tc>
          <w:tcPr>
            <w:tcW w:w="0" w:type="auto"/>
            <w:shd w:val="clear" w:color="auto" w:fill="E7E6E6" w:themeFill="background2"/>
            <w:vAlign w:val="center"/>
          </w:tcPr>
          <w:p w:rsidR="00E158A8" w:rsidRPr="0097623E" w:rsidRDefault="00E158A8" w:rsidP="006116E1">
            <w:pPr>
              <w:jc w:val="center"/>
              <w:rPr>
                <w:rFonts w:cstheme="minorHAnsi"/>
                <w:b/>
                <w:sz w:val="22"/>
                <w:szCs w:val="22"/>
              </w:rPr>
            </w:pPr>
            <w:r w:rsidRPr="0097623E">
              <w:rPr>
                <w:rFonts w:cstheme="minorHAnsi"/>
                <w:b/>
              </w:rPr>
              <w:fldChar w:fldCharType="begin"/>
            </w:r>
            <w:r w:rsidRPr="0097623E">
              <w:rPr>
                <w:rFonts w:cstheme="minorHAnsi"/>
                <w:b/>
                <w:sz w:val="22"/>
                <w:szCs w:val="22"/>
              </w:rPr>
              <w:instrText xml:space="preserve"> =SUM(ABOVE) </w:instrText>
            </w:r>
            <w:r w:rsidRPr="0097623E">
              <w:rPr>
                <w:rFonts w:cstheme="minorHAnsi"/>
                <w:b/>
              </w:rPr>
              <w:fldChar w:fldCharType="separate"/>
            </w:r>
            <w:r w:rsidRPr="0097623E">
              <w:rPr>
                <w:rFonts w:cstheme="minorHAnsi"/>
                <w:b/>
                <w:noProof/>
                <w:sz w:val="22"/>
                <w:szCs w:val="22"/>
              </w:rPr>
              <w:t>65</w:t>
            </w:r>
            <w:r w:rsidRPr="0097623E">
              <w:rPr>
                <w:rFonts w:cstheme="minorHAnsi"/>
                <w:b/>
              </w:rPr>
              <w:fldChar w:fldCharType="end"/>
            </w:r>
          </w:p>
        </w:tc>
      </w:tr>
    </w:tbl>
    <w:p w:rsidR="0097623E" w:rsidRPr="0097623E" w:rsidRDefault="006116E1" w:rsidP="006116E1">
      <w:pPr>
        <w:spacing w:after="0" w:line="240" w:lineRule="auto"/>
        <w:jc w:val="both"/>
        <w:rPr>
          <w:rFonts w:cstheme="minorHAnsi"/>
        </w:rPr>
      </w:pPr>
      <w:r>
        <w:rPr>
          <w:rFonts w:cstheme="minorHAnsi"/>
        </w:rPr>
        <w:t>9</w:t>
      </w:r>
      <w:r w:rsidR="0097623E" w:rsidRPr="0097623E">
        <w:rPr>
          <w:rFonts w:cstheme="minorHAnsi"/>
        </w:rPr>
        <w:t xml:space="preserve">.2. No quadro apresentado, a coluna referente à “Quantidade de turmas no meio do dia (alunos da manhã e </w:t>
      </w:r>
      <w:r w:rsidR="006853EC" w:rsidRPr="0097623E">
        <w:rPr>
          <w:rFonts w:cstheme="minorHAnsi"/>
        </w:rPr>
        <w:t>tarde) ”</w:t>
      </w:r>
      <w:r w:rsidR="0097623E" w:rsidRPr="0097623E">
        <w:rPr>
          <w:rFonts w:cstheme="minorHAnsi"/>
        </w:rPr>
        <w:t xml:space="preserve"> indica o número de turmas compostas por alunos que permanecem na escola no período entre 11h e 13h, correspondendo:</w:t>
      </w:r>
    </w:p>
    <w:p w:rsidR="0097623E" w:rsidRPr="0097623E" w:rsidRDefault="0097623E" w:rsidP="006116E1">
      <w:pPr>
        <w:spacing w:after="0" w:line="240" w:lineRule="auto"/>
        <w:jc w:val="both"/>
        <w:rPr>
          <w:rFonts w:cstheme="minorHAnsi"/>
        </w:rPr>
      </w:pPr>
      <w:r>
        <w:rPr>
          <w:rFonts w:cstheme="minorHAnsi"/>
        </w:rPr>
        <w:t xml:space="preserve">a. </w:t>
      </w:r>
      <w:r w:rsidRPr="0097623E">
        <w:rPr>
          <w:rFonts w:cstheme="minorHAnsi"/>
        </w:rPr>
        <w:t xml:space="preserve">aos alunos que frequentam o ensino regular no período da manhã e participam das oficinas do </w:t>
      </w:r>
      <w:proofErr w:type="spellStart"/>
      <w:r w:rsidRPr="0097623E">
        <w:rPr>
          <w:rFonts w:cstheme="minorHAnsi"/>
        </w:rPr>
        <w:t>contraturno</w:t>
      </w:r>
      <w:proofErr w:type="spellEnd"/>
      <w:r w:rsidRPr="0097623E">
        <w:rPr>
          <w:rFonts w:cstheme="minorHAnsi"/>
        </w:rPr>
        <w:t xml:space="preserve"> no período da tarde; e</w:t>
      </w:r>
    </w:p>
    <w:p w:rsidR="0097623E" w:rsidRDefault="0097623E" w:rsidP="006116E1">
      <w:pPr>
        <w:spacing w:after="0" w:line="240" w:lineRule="auto"/>
        <w:jc w:val="both"/>
        <w:rPr>
          <w:rFonts w:cstheme="minorHAnsi"/>
        </w:rPr>
      </w:pPr>
      <w:r>
        <w:rPr>
          <w:rFonts w:cstheme="minorHAnsi"/>
        </w:rPr>
        <w:t xml:space="preserve">b. </w:t>
      </w:r>
      <w:r w:rsidRPr="0097623E">
        <w:rPr>
          <w:rFonts w:cstheme="minorHAnsi"/>
        </w:rPr>
        <w:t xml:space="preserve">aos alunos que participam das oficinas do </w:t>
      </w:r>
      <w:proofErr w:type="spellStart"/>
      <w:r w:rsidRPr="0097623E">
        <w:rPr>
          <w:rFonts w:cstheme="minorHAnsi"/>
        </w:rPr>
        <w:t>contraturno</w:t>
      </w:r>
      <w:proofErr w:type="spellEnd"/>
      <w:r w:rsidRPr="0097623E">
        <w:rPr>
          <w:rFonts w:cstheme="minorHAnsi"/>
        </w:rPr>
        <w:t xml:space="preserve"> pela manhã e frequentam o ensino regular no período da tarde.</w:t>
      </w:r>
    </w:p>
    <w:p w:rsidR="0097623E" w:rsidRPr="0097623E" w:rsidRDefault="0097623E" w:rsidP="006116E1">
      <w:pPr>
        <w:spacing w:after="0" w:line="240" w:lineRule="auto"/>
        <w:jc w:val="both"/>
      </w:pPr>
      <w:r>
        <w:rPr>
          <w:rFonts w:cstheme="minorHAnsi"/>
        </w:rPr>
        <w:t>c.</w:t>
      </w:r>
      <w:r>
        <w:t xml:space="preserve"> a um período em que deve haver o acompanhamento de profissionais, destinado ao horário de lanche, realização de oficinas mais tranquilas e momentos de descanso dos alunos, com o devido </w:t>
      </w:r>
      <w:proofErr w:type="spellStart"/>
      <w:r>
        <w:t>supervisionamento</w:t>
      </w:r>
      <w:proofErr w:type="spellEnd"/>
      <w:r>
        <w:t xml:space="preserve"> de monitores.</w:t>
      </w:r>
    </w:p>
    <w:p w:rsidR="0097623E" w:rsidRPr="006116E1" w:rsidRDefault="006116E1" w:rsidP="006116E1">
      <w:pPr>
        <w:spacing w:after="0" w:line="240" w:lineRule="auto"/>
        <w:jc w:val="both"/>
        <w:rPr>
          <w:rFonts w:cstheme="minorHAnsi"/>
        </w:rPr>
      </w:pPr>
      <w:r w:rsidRPr="006116E1">
        <w:rPr>
          <w:rFonts w:cstheme="minorHAnsi"/>
        </w:rPr>
        <w:t>9</w:t>
      </w:r>
      <w:r w:rsidR="0097623E" w:rsidRPr="006116E1">
        <w:rPr>
          <w:rFonts w:cstheme="minorHAnsi"/>
        </w:rPr>
        <w:t>.3. Da variação da demanda:</w:t>
      </w:r>
    </w:p>
    <w:p w:rsidR="008F0FAA" w:rsidRPr="0097623E" w:rsidRDefault="006116E1" w:rsidP="006116E1">
      <w:pPr>
        <w:spacing w:after="0" w:line="240" w:lineRule="auto"/>
        <w:jc w:val="both"/>
        <w:rPr>
          <w:rFonts w:cstheme="minorHAnsi"/>
        </w:rPr>
        <w:sectPr w:rsidR="008F0FAA" w:rsidRPr="0097623E" w:rsidSect="008F0FAA">
          <w:pgSz w:w="16838" w:h="11906" w:orient="landscape"/>
          <w:pgMar w:top="1080" w:right="1440" w:bottom="1080" w:left="1440" w:header="709" w:footer="709" w:gutter="0"/>
          <w:cols w:space="708"/>
          <w:docGrid w:linePitch="360"/>
        </w:sectPr>
      </w:pPr>
      <w:r>
        <w:rPr>
          <w:rFonts w:cstheme="minorHAnsi"/>
        </w:rPr>
        <w:t>9</w:t>
      </w:r>
      <w:r w:rsidR="0097623E">
        <w:rPr>
          <w:rFonts w:cstheme="minorHAnsi"/>
        </w:rPr>
        <w:t xml:space="preserve">.3.1. </w:t>
      </w:r>
      <w:r w:rsidR="0097623E" w:rsidRPr="0097623E">
        <w:rPr>
          <w:rFonts w:cstheme="minorHAnsi"/>
        </w:rPr>
        <w:t>A quantidade de escolas participantes, bem como o número de turmas e de alunos atendidos, poderá sofrer alterações ao longo da execução do serviço, em função das necessidades identificadas pelo Departamento Municipal de Educação. Caberá ao Departamento realizar o levantamento e atualização da demanda, informando formalmente à entidade contratada para os</w:t>
      </w:r>
      <w:r w:rsidR="00D84326">
        <w:rPr>
          <w:rFonts w:cstheme="minorHAnsi"/>
        </w:rPr>
        <w:t xml:space="preserve"> devidos ajustes no atendimento.</w:t>
      </w:r>
    </w:p>
    <w:p w:rsidR="001F763B" w:rsidRPr="00920DD2" w:rsidRDefault="00154321" w:rsidP="006116E1">
      <w:pPr>
        <w:spacing w:after="0" w:line="240" w:lineRule="auto"/>
        <w:jc w:val="both"/>
        <w:rPr>
          <w:rFonts w:cstheme="minorHAnsi"/>
          <w:b/>
        </w:rPr>
      </w:pPr>
      <w:r>
        <w:rPr>
          <w:rFonts w:cstheme="minorHAnsi"/>
          <w:b/>
        </w:rPr>
        <w:lastRenderedPageBreak/>
        <w:t>10</w:t>
      </w:r>
      <w:r w:rsidRPr="00920DD2">
        <w:rPr>
          <w:rFonts w:cstheme="minorHAnsi"/>
          <w:b/>
        </w:rPr>
        <w:t>. RECURSOS PARA EXECUÇÃO DO SERVIÇO</w:t>
      </w:r>
    </w:p>
    <w:p w:rsidR="001F763B" w:rsidRPr="00154321" w:rsidRDefault="00154321" w:rsidP="006116E1">
      <w:pPr>
        <w:spacing w:after="0" w:line="240" w:lineRule="auto"/>
        <w:jc w:val="both"/>
        <w:rPr>
          <w:rFonts w:cstheme="minorHAnsi"/>
          <w:b/>
        </w:rPr>
      </w:pPr>
      <w:r>
        <w:rPr>
          <w:rFonts w:cstheme="minorHAnsi"/>
          <w:b/>
        </w:rPr>
        <w:t xml:space="preserve">10.1. </w:t>
      </w:r>
      <w:r w:rsidRPr="00154321">
        <w:rPr>
          <w:rFonts w:cstheme="minorHAnsi"/>
          <w:b/>
        </w:rPr>
        <w:t>ESTRUTURA DE PESSOAL PARA A EXECUÇÃO DAS ATIVIDADES</w:t>
      </w:r>
    </w:p>
    <w:p w:rsidR="001F763B" w:rsidRPr="00920DD2" w:rsidRDefault="006116E1" w:rsidP="006116E1">
      <w:pPr>
        <w:spacing w:after="0" w:line="240" w:lineRule="auto"/>
        <w:jc w:val="both"/>
        <w:rPr>
          <w:rFonts w:cstheme="minorHAnsi"/>
        </w:rPr>
      </w:pPr>
      <w:r>
        <w:rPr>
          <w:rFonts w:cstheme="minorHAnsi"/>
        </w:rPr>
        <w:t>10</w:t>
      </w:r>
      <w:r w:rsidR="00F026E6" w:rsidRPr="00920DD2">
        <w:rPr>
          <w:rFonts w:cstheme="minorHAnsi"/>
        </w:rPr>
        <w:t xml:space="preserve">.1.1. </w:t>
      </w:r>
      <w:r w:rsidR="000512B6">
        <w:rPr>
          <w:rFonts w:cstheme="minorHAnsi"/>
        </w:rPr>
        <w:t>A OSC contratada deverá, durante a parceria</w:t>
      </w:r>
      <w:r w:rsidR="001F763B" w:rsidRPr="00920DD2">
        <w:rPr>
          <w:rFonts w:cstheme="minorHAnsi"/>
        </w:rPr>
        <w:t xml:space="preserve"> fornecer, no mínimo, o seguinte contingent</w:t>
      </w:r>
      <w:r w:rsidR="00F026E6" w:rsidRPr="00920DD2">
        <w:rPr>
          <w:rFonts w:cstheme="minorHAnsi"/>
        </w:rPr>
        <w:t>e para à execução dos serviços:</w:t>
      </w:r>
    </w:p>
    <w:tbl>
      <w:tblPr>
        <w:tblStyle w:val="Tabelacomgrade"/>
        <w:tblW w:w="5000" w:type="pct"/>
        <w:tblLayout w:type="fixed"/>
        <w:tblLook w:val="04A0" w:firstRow="1" w:lastRow="0" w:firstColumn="1" w:lastColumn="0" w:noHBand="0" w:noVBand="1"/>
      </w:tblPr>
      <w:tblGrid>
        <w:gridCol w:w="4498"/>
        <w:gridCol w:w="1990"/>
        <w:gridCol w:w="3248"/>
      </w:tblGrid>
      <w:tr w:rsidR="008F0FAA" w:rsidRPr="001F763B" w:rsidTr="001D5103">
        <w:trPr>
          <w:trHeight w:val="605"/>
        </w:trPr>
        <w:tc>
          <w:tcPr>
            <w:tcW w:w="2310" w:type="pct"/>
            <w:vAlign w:val="center"/>
            <w:hideMark/>
          </w:tcPr>
          <w:p w:rsidR="008F0FAA" w:rsidRPr="005153CB" w:rsidRDefault="008F0FAA" w:rsidP="006116E1">
            <w:pPr>
              <w:jc w:val="center"/>
              <w:rPr>
                <w:rFonts w:cstheme="minorHAnsi"/>
                <w:b/>
              </w:rPr>
            </w:pPr>
            <w:r w:rsidRPr="005153CB">
              <w:rPr>
                <w:rFonts w:cstheme="minorHAnsi"/>
                <w:b/>
              </w:rPr>
              <w:t>Cargos</w:t>
            </w:r>
          </w:p>
        </w:tc>
        <w:tc>
          <w:tcPr>
            <w:tcW w:w="1022" w:type="pct"/>
            <w:vAlign w:val="center"/>
            <w:hideMark/>
          </w:tcPr>
          <w:p w:rsidR="008F0FAA" w:rsidRPr="005153CB" w:rsidRDefault="008F0FAA" w:rsidP="006116E1">
            <w:pPr>
              <w:jc w:val="center"/>
              <w:rPr>
                <w:rFonts w:cstheme="minorHAnsi"/>
                <w:b/>
              </w:rPr>
            </w:pPr>
            <w:r w:rsidRPr="005153CB">
              <w:rPr>
                <w:rFonts w:cstheme="minorHAnsi"/>
                <w:b/>
              </w:rPr>
              <w:t>Quant.</w:t>
            </w:r>
          </w:p>
        </w:tc>
        <w:tc>
          <w:tcPr>
            <w:tcW w:w="1668" w:type="pct"/>
            <w:vAlign w:val="center"/>
            <w:hideMark/>
          </w:tcPr>
          <w:p w:rsidR="008F0FAA" w:rsidRPr="005153CB" w:rsidRDefault="008F0FAA" w:rsidP="006116E1">
            <w:pPr>
              <w:jc w:val="center"/>
              <w:rPr>
                <w:rFonts w:cstheme="minorHAnsi"/>
                <w:b/>
              </w:rPr>
            </w:pPr>
            <w:r w:rsidRPr="005153CB">
              <w:rPr>
                <w:rFonts w:cstheme="minorHAnsi"/>
                <w:b/>
              </w:rPr>
              <w:t>Carga Horária Semanal</w:t>
            </w:r>
          </w:p>
        </w:tc>
      </w:tr>
      <w:tr w:rsidR="008F0FAA" w:rsidRPr="001F763B" w:rsidTr="001D5103">
        <w:trPr>
          <w:trHeight w:val="300"/>
        </w:trPr>
        <w:tc>
          <w:tcPr>
            <w:tcW w:w="2310" w:type="pct"/>
            <w:noWrap/>
            <w:hideMark/>
          </w:tcPr>
          <w:p w:rsidR="008F0FAA" w:rsidRPr="005153CB" w:rsidRDefault="003911C6" w:rsidP="003911C6">
            <w:pPr>
              <w:jc w:val="center"/>
              <w:rPr>
                <w:rFonts w:cstheme="minorHAnsi"/>
              </w:rPr>
            </w:pPr>
            <w:r>
              <w:rPr>
                <w:rFonts w:cstheme="minorHAnsi"/>
              </w:rPr>
              <w:t>Monitor de Oficina - 1</w:t>
            </w:r>
          </w:p>
        </w:tc>
        <w:tc>
          <w:tcPr>
            <w:tcW w:w="1022" w:type="pct"/>
            <w:noWrap/>
            <w:hideMark/>
          </w:tcPr>
          <w:p w:rsidR="008F0FAA" w:rsidRPr="005153CB" w:rsidRDefault="005C497A" w:rsidP="006116E1">
            <w:pPr>
              <w:jc w:val="center"/>
              <w:rPr>
                <w:rFonts w:cstheme="minorHAnsi"/>
              </w:rPr>
            </w:pPr>
            <w:r>
              <w:rPr>
                <w:rFonts w:cstheme="minorHAnsi"/>
              </w:rPr>
              <w:t>99</w:t>
            </w:r>
          </w:p>
        </w:tc>
        <w:tc>
          <w:tcPr>
            <w:tcW w:w="1668" w:type="pct"/>
            <w:noWrap/>
            <w:hideMark/>
          </w:tcPr>
          <w:p w:rsidR="008F0FAA" w:rsidRPr="005153CB" w:rsidRDefault="008F0FAA" w:rsidP="006116E1">
            <w:pPr>
              <w:jc w:val="center"/>
              <w:rPr>
                <w:rFonts w:cstheme="minorHAnsi"/>
              </w:rPr>
            </w:pPr>
            <w:r w:rsidRPr="005153CB">
              <w:rPr>
                <w:rFonts w:cstheme="minorHAnsi"/>
              </w:rPr>
              <w:t>44 horas</w:t>
            </w:r>
          </w:p>
        </w:tc>
      </w:tr>
      <w:tr w:rsidR="008F0FAA" w:rsidRPr="001F763B" w:rsidTr="001D5103">
        <w:trPr>
          <w:trHeight w:val="300"/>
        </w:trPr>
        <w:tc>
          <w:tcPr>
            <w:tcW w:w="2310" w:type="pct"/>
            <w:noWrap/>
          </w:tcPr>
          <w:p w:rsidR="008F0FAA" w:rsidRPr="005153CB" w:rsidRDefault="008F0FAA" w:rsidP="006116E1">
            <w:pPr>
              <w:jc w:val="center"/>
              <w:rPr>
                <w:rFonts w:cstheme="minorHAnsi"/>
              </w:rPr>
            </w:pPr>
            <w:r w:rsidRPr="005153CB">
              <w:rPr>
                <w:rFonts w:cstheme="minorHAnsi"/>
              </w:rPr>
              <w:t>Monitor de Oficina – oficinas específicas</w:t>
            </w:r>
          </w:p>
        </w:tc>
        <w:tc>
          <w:tcPr>
            <w:tcW w:w="1022" w:type="pct"/>
            <w:noWrap/>
          </w:tcPr>
          <w:p w:rsidR="008F0FAA" w:rsidRPr="005153CB" w:rsidRDefault="008F0FAA" w:rsidP="006116E1">
            <w:pPr>
              <w:jc w:val="center"/>
              <w:rPr>
                <w:rFonts w:cstheme="minorHAnsi"/>
              </w:rPr>
            </w:pPr>
            <w:r w:rsidRPr="005153CB">
              <w:rPr>
                <w:rFonts w:cstheme="minorHAnsi"/>
              </w:rPr>
              <w:t>9</w:t>
            </w:r>
          </w:p>
        </w:tc>
        <w:tc>
          <w:tcPr>
            <w:tcW w:w="1668" w:type="pct"/>
            <w:noWrap/>
          </w:tcPr>
          <w:p w:rsidR="008F0FAA" w:rsidRPr="005153CB" w:rsidRDefault="008F0FAA" w:rsidP="006116E1">
            <w:pPr>
              <w:jc w:val="center"/>
              <w:rPr>
                <w:rFonts w:cstheme="minorHAnsi"/>
              </w:rPr>
            </w:pPr>
            <w:r w:rsidRPr="005153CB">
              <w:rPr>
                <w:rFonts w:cstheme="minorHAnsi"/>
              </w:rPr>
              <w:t>44 horas</w:t>
            </w:r>
          </w:p>
        </w:tc>
      </w:tr>
      <w:tr w:rsidR="008F0FAA" w:rsidRPr="001F763B" w:rsidTr="001D5103">
        <w:trPr>
          <w:trHeight w:val="300"/>
        </w:trPr>
        <w:tc>
          <w:tcPr>
            <w:tcW w:w="2310" w:type="pct"/>
            <w:noWrap/>
          </w:tcPr>
          <w:p w:rsidR="008F0FAA" w:rsidRPr="005153CB" w:rsidRDefault="008F0FAA" w:rsidP="006116E1">
            <w:pPr>
              <w:jc w:val="center"/>
              <w:rPr>
                <w:rFonts w:cstheme="minorHAnsi"/>
              </w:rPr>
            </w:pPr>
            <w:r w:rsidRPr="005153CB">
              <w:rPr>
                <w:rFonts w:cstheme="minorHAnsi"/>
              </w:rPr>
              <w:t xml:space="preserve">Monitor de Oficina – </w:t>
            </w:r>
            <w:proofErr w:type="spellStart"/>
            <w:r w:rsidRPr="005153CB">
              <w:rPr>
                <w:rFonts w:cstheme="minorHAnsi"/>
              </w:rPr>
              <w:t>fo</w:t>
            </w:r>
            <w:r>
              <w:rPr>
                <w:rFonts w:cstheme="minorHAnsi"/>
              </w:rPr>
              <w:t>l</w:t>
            </w:r>
            <w:r w:rsidRPr="005153CB">
              <w:rPr>
                <w:rFonts w:cstheme="minorHAnsi"/>
              </w:rPr>
              <w:t>guistas</w:t>
            </w:r>
            <w:proofErr w:type="spellEnd"/>
          </w:p>
        </w:tc>
        <w:tc>
          <w:tcPr>
            <w:tcW w:w="1022" w:type="pct"/>
            <w:noWrap/>
          </w:tcPr>
          <w:p w:rsidR="008F0FAA" w:rsidRPr="005153CB" w:rsidRDefault="008F0FAA" w:rsidP="006116E1">
            <w:pPr>
              <w:jc w:val="center"/>
              <w:rPr>
                <w:rFonts w:cstheme="minorHAnsi"/>
              </w:rPr>
            </w:pPr>
            <w:r w:rsidRPr="005153CB">
              <w:rPr>
                <w:rFonts w:cstheme="minorHAnsi"/>
              </w:rPr>
              <w:t>3</w:t>
            </w:r>
          </w:p>
        </w:tc>
        <w:tc>
          <w:tcPr>
            <w:tcW w:w="1668" w:type="pct"/>
            <w:noWrap/>
          </w:tcPr>
          <w:p w:rsidR="008F0FAA" w:rsidRPr="005153CB" w:rsidRDefault="008F0FAA" w:rsidP="006116E1">
            <w:pPr>
              <w:jc w:val="center"/>
              <w:rPr>
                <w:rFonts w:cstheme="minorHAnsi"/>
              </w:rPr>
            </w:pPr>
            <w:r w:rsidRPr="005153CB">
              <w:rPr>
                <w:rFonts w:cstheme="minorHAnsi"/>
              </w:rPr>
              <w:t>44 horas</w:t>
            </w:r>
          </w:p>
        </w:tc>
      </w:tr>
      <w:tr w:rsidR="008F0FAA" w:rsidRPr="001F763B" w:rsidTr="001D5103">
        <w:trPr>
          <w:trHeight w:val="300"/>
        </w:trPr>
        <w:tc>
          <w:tcPr>
            <w:tcW w:w="2310" w:type="pct"/>
            <w:noWrap/>
          </w:tcPr>
          <w:p w:rsidR="008F0FAA" w:rsidRPr="005153CB" w:rsidRDefault="008F0FAA" w:rsidP="006116E1">
            <w:pPr>
              <w:jc w:val="center"/>
              <w:rPr>
                <w:rFonts w:cstheme="minorHAnsi"/>
              </w:rPr>
            </w:pPr>
            <w:r>
              <w:rPr>
                <w:rFonts w:cstheme="minorHAnsi"/>
              </w:rPr>
              <w:t>Coordenador</w:t>
            </w:r>
            <w:r w:rsidRPr="005153CB">
              <w:rPr>
                <w:rFonts w:cstheme="minorHAnsi"/>
              </w:rPr>
              <w:t xml:space="preserve"> de Eixo Temático</w:t>
            </w:r>
          </w:p>
        </w:tc>
        <w:tc>
          <w:tcPr>
            <w:tcW w:w="1022" w:type="pct"/>
            <w:noWrap/>
          </w:tcPr>
          <w:p w:rsidR="008F0FAA" w:rsidRPr="005153CB" w:rsidRDefault="008F0FAA" w:rsidP="006116E1">
            <w:pPr>
              <w:jc w:val="center"/>
              <w:rPr>
                <w:rFonts w:cstheme="minorHAnsi"/>
              </w:rPr>
            </w:pPr>
            <w:r w:rsidRPr="005153CB">
              <w:rPr>
                <w:rFonts w:cstheme="minorHAnsi"/>
              </w:rPr>
              <w:t>1</w:t>
            </w:r>
          </w:p>
        </w:tc>
        <w:tc>
          <w:tcPr>
            <w:tcW w:w="1668" w:type="pct"/>
            <w:noWrap/>
          </w:tcPr>
          <w:p w:rsidR="008F0FAA" w:rsidRPr="005153CB" w:rsidRDefault="008F0FAA" w:rsidP="006116E1">
            <w:pPr>
              <w:jc w:val="center"/>
              <w:rPr>
                <w:rFonts w:cstheme="minorHAnsi"/>
              </w:rPr>
            </w:pPr>
            <w:r w:rsidRPr="005153CB">
              <w:rPr>
                <w:rFonts w:cstheme="minorHAnsi"/>
              </w:rPr>
              <w:t>44 horas</w:t>
            </w:r>
          </w:p>
        </w:tc>
      </w:tr>
      <w:tr w:rsidR="008F0FAA" w:rsidRPr="001F763B" w:rsidTr="001D5103">
        <w:trPr>
          <w:trHeight w:val="300"/>
        </w:trPr>
        <w:tc>
          <w:tcPr>
            <w:tcW w:w="2310" w:type="pct"/>
            <w:noWrap/>
          </w:tcPr>
          <w:p w:rsidR="008F0FAA" w:rsidRPr="005153CB" w:rsidRDefault="008F0FAA" w:rsidP="006116E1">
            <w:pPr>
              <w:jc w:val="center"/>
              <w:rPr>
                <w:rFonts w:cstheme="minorHAnsi"/>
                <w:b/>
              </w:rPr>
            </w:pPr>
            <w:r w:rsidRPr="005153CB">
              <w:rPr>
                <w:rFonts w:cstheme="minorHAnsi"/>
                <w:b/>
              </w:rPr>
              <w:t>Total</w:t>
            </w:r>
          </w:p>
        </w:tc>
        <w:tc>
          <w:tcPr>
            <w:tcW w:w="1022" w:type="pct"/>
            <w:noWrap/>
          </w:tcPr>
          <w:p w:rsidR="008F0FAA" w:rsidRPr="005153CB" w:rsidRDefault="005C497A" w:rsidP="006116E1">
            <w:pPr>
              <w:jc w:val="center"/>
              <w:rPr>
                <w:rFonts w:cstheme="minorHAnsi"/>
                <w:b/>
              </w:rPr>
            </w:pPr>
            <w:r>
              <w:rPr>
                <w:rFonts w:cstheme="minorHAnsi"/>
                <w:b/>
              </w:rPr>
              <w:t>112</w:t>
            </w:r>
          </w:p>
        </w:tc>
        <w:tc>
          <w:tcPr>
            <w:tcW w:w="1668" w:type="pct"/>
            <w:noWrap/>
          </w:tcPr>
          <w:p w:rsidR="008F0FAA" w:rsidRPr="005153CB" w:rsidRDefault="008F0FAA" w:rsidP="006116E1">
            <w:pPr>
              <w:jc w:val="center"/>
              <w:rPr>
                <w:rFonts w:cstheme="minorHAnsi"/>
                <w:b/>
              </w:rPr>
            </w:pPr>
            <w:r w:rsidRPr="005153CB">
              <w:rPr>
                <w:rFonts w:cstheme="minorHAnsi"/>
                <w:b/>
              </w:rPr>
              <w:t>-</w:t>
            </w:r>
          </w:p>
        </w:tc>
      </w:tr>
    </w:tbl>
    <w:p w:rsidR="001F763B" w:rsidRPr="00920DD2" w:rsidRDefault="001F763B" w:rsidP="006116E1">
      <w:pPr>
        <w:spacing w:after="0" w:line="240" w:lineRule="auto"/>
        <w:jc w:val="both"/>
        <w:rPr>
          <w:rFonts w:cstheme="minorHAnsi"/>
        </w:rPr>
      </w:pPr>
    </w:p>
    <w:tbl>
      <w:tblPr>
        <w:tblStyle w:val="Tabelacomgrade"/>
        <w:tblW w:w="0" w:type="auto"/>
        <w:tblLook w:val="04A0" w:firstRow="1" w:lastRow="0" w:firstColumn="1" w:lastColumn="0" w:noHBand="0" w:noVBand="1"/>
      </w:tblPr>
      <w:tblGrid>
        <w:gridCol w:w="1782"/>
        <w:gridCol w:w="5382"/>
        <w:gridCol w:w="2572"/>
      </w:tblGrid>
      <w:tr w:rsidR="008F0FAA" w:rsidRPr="00146802" w:rsidTr="001D5103">
        <w:tc>
          <w:tcPr>
            <w:tcW w:w="0" w:type="auto"/>
            <w:vAlign w:val="center"/>
            <w:hideMark/>
          </w:tcPr>
          <w:p w:rsidR="008F0FAA" w:rsidRPr="005153CB" w:rsidRDefault="008F0FAA" w:rsidP="006116E1">
            <w:pPr>
              <w:jc w:val="center"/>
              <w:rPr>
                <w:rFonts w:eastAsia="Times New Roman" w:cstheme="minorHAnsi"/>
                <w:b/>
                <w:bCs/>
                <w:lang w:eastAsia="pt-BR"/>
              </w:rPr>
            </w:pPr>
            <w:r w:rsidRPr="00146802">
              <w:rPr>
                <w:rFonts w:eastAsia="Times New Roman" w:cstheme="minorHAnsi"/>
                <w:b/>
                <w:bCs/>
                <w:lang w:eastAsia="pt-BR"/>
              </w:rPr>
              <w:t>Cargo</w:t>
            </w:r>
          </w:p>
        </w:tc>
        <w:tc>
          <w:tcPr>
            <w:tcW w:w="0" w:type="auto"/>
            <w:vAlign w:val="center"/>
            <w:hideMark/>
          </w:tcPr>
          <w:p w:rsidR="008F0FAA" w:rsidRPr="005153CB" w:rsidRDefault="008F0FAA" w:rsidP="006116E1">
            <w:pPr>
              <w:jc w:val="center"/>
              <w:rPr>
                <w:rFonts w:eastAsia="Times New Roman" w:cstheme="minorHAnsi"/>
                <w:b/>
                <w:bCs/>
                <w:lang w:eastAsia="pt-BR"/>
              </w:rPr>
            </w:pPr>
            <w:r w:rsidRPr="00146802">
              <w:rPr>
                <w:rFonts w:eastAsia="Times New Roman" w:cstheme="minorHAnsi"/>
                <w:b/>
                <w:bCs/>
                <w:lang w:eastAsia="pt-BR"/>
              </w:rPr>
              <w:t>Atribuições</w:t>
            </w:r>
          </w:p>
        </w:tc>
        <w:tc>
          <w:tcPr>
            <w:tcW w:w="0" w:type="auto"/>
            <w:vAlign w:val="center"/>
            <w:hideMark/>
          </w:tcPr>
          <w:p w:rsidR="008F0FAA" w:rsidRPr="005153CB" w:rsidRDefault="008F0FAA" w:rsidP="006116E1">
            <w:pPr>
              <w:jc w:val="center"/>
              <w:rPr>
                <w:rFonts w:eastAsia="Times New Roman" w:cstheme="minorHAnsi"/>
                <w:b/>
                <w:bCs/>
                <w:lang w:eastAsia="pt-BR"/>
              </w:rPr>
            </w:pPr>
            <w:r w:rsidRPr="00146802">
              <w:rPr>
                <w:rFonts w:eastAsia="Times New Roman" w:cstheme="minorHAnsi"/>
                <w:b/>
                <w:bCs/>
                <w:lang w:eastAsia="pt-BR"/>
              </w:rPr>
              <w:t>Requisito Mínimo</w:t>
            </w:r>
          </w:p>
        </w:tc>
      </w:tr>
      <w:tr w:rsidR="008F0FAA" w:rsidRPr="00146802" w:rsidTr="001D5103">
        <w:tc>
          <w:tcPr>
            <w:tcW w:w="0" w:type="auto"/>
            <w:vAlign w:val="center"/>
            <w:hideMark/>
          </w:tcPr>
          <w:p w:rsidR="008F0FAA" w:rsidRPr="005153CB" w:rsidRDefault="008F0FAA" w:rsidP="006116E1">
            <w:pPr>
              <w:jc w:val="center"/>
              <w:rPr>
                <w:rFonts w:eastAsia="Times New Roman" w:cstheme="minorHAnsi"/>
                <w:lang w:eastAsia="pt-BR"/>
              </w:rPr>
            </w:pPr>
            <w:r>
              <w:rPr>
                <w:rFonts w:eastAsia="Times New Roman" w:cstheme="minorHAnsi"/>
                <w:b/>
                <w:bCs/>
                <w:lang w:eastAsia="pt-BR"/>
              </w:rPr>
              <w:t>Coordenador</w:t>
            </w:r>
            <w:r w:rsidRPr="00146802">
              <w:rPr>
                <w:rFonts w:eastAsia="Times New Roman" w:cstheme="minorHAnsi"/>
                <w:b/>
                <w:bCs/>
                <w:lang w:eastAsia="pt-BR"/>
              </w:rPr>
              <w:t xml:space="preserve"> de Eixo Temático</w:t>
            </w:r>
          </w:p>
        </w:tc>
        <w:tc>
          <w:tcPr>
            <w:tcW w:w="0" w:type="auto"/>
            <w:vAlign w:val="center"/>
            <w:hideMark/>
          </w:tcPr>
          <w:p w:rsidR="008F0FAA" w:rsidRPr="00146802"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Coordena</w:t>
            </w:r>
            <w:r w:rsidRPr="00146802">
              <w:rPr>
                <w:rFonts w:eastAsia="Times New Roman" w:cstheme="minorHAnsi"/>
                <w:lang w:eastAsia="pt-BR"/>
              </w:rPr>
              <w:t xml:space="preserve"> tecnicamente, de forma pedagógica e comportamental, os Monitores de Oficina, prestando suporte para o bom andamento das ações nos eixos temáticos;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Visita</w:t>
            </w:r>
            <w:r w:rsidRPr="00146802">
              <w:rPr>
                <w:rFonts w:eastAsia="Times New Roman" w:cstheme="minorHAnsi"/>
                <w:lang w:eastAsia="pt-BR"/>
              </w:rPr>
              <w:t xml:space="preserve"> periodicamente as escolas para observar, orientar e acompanhar a execução das oficinas;</w:t>
            </w:r>
          </w:p>
          <w:p w:rsidR="008F0FAA" w:rsidRPr="00146802"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Articula</w:t>
            </w:r>
            <w:r w:rsidRPr="00146802">
              <w:rPr>
                <w:rFonts w:eastAsia="Times New Roman" w:cstheme="minorHAnsi"/>
                <w:lang w:eastAsia="pt-BR"/>
              </w:rPr>
              <w:t xml:space="preserve"> junto ao Departamento Municipal de Educação, todas as ações pedagógicas relativas aos eixos temáticos desenvolvidos nas oficinas;</w:t>
            </w:r>
          </w:p>
          <w:p w:rsidR="008F0FAA"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sidRPr="00C003B0">
              <w:rPr>
                <w:rFonts w:eastAsia="Times New Roman" w:cstheme="minorHAnsi"/>
                <w:lang w:eastAsia="pt-BR"/>
              </w:rPr>
              <w:t>- Responsável pela articulação entre os monitores, a gestão escolar, e outros profissionais envolvidos nas atividades;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Organiza</w:t>
            </w:r>
            <w:r w:rsidRPr="00146802">
              <w:rPr>
                <w:rFonts w:eastAsia="Times New Roman" w:cstheme="minorHAnsi"/>
                <w:lang w:eastAsia="pt-BR"/>
              </w:rPr>
              <w:t xml:space="preserve"> encontros de formação e orientação com os Monitores, promovendo alinhamento pedagógico, troca de experiências e avaliação de resultados;</w:t>
            </w:r>
          </w:p>
          <w:p w:rsidR="008F0FAA" w:rsidRPr="00146802"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Colabora</w:t>
            </w:r>
            <w:r w:rsidRPr="00146802">
              <w:rPr>
                <w:rFonts w:eastAsia="Times New Roman" w:cstheme="minorHAnsi"/>
                <w:lang w:eastAsia="pt-BR"/>
              </w:rPr>
              <w:t xml:space="preserve"> na elaboração e revisão dos planejamentos das oficinas, assegurando coerência pedagógica com os objetivos do Programa;</w:t>
            </w:r>
          </w:p>
          <w:p w:rsidR="008F0FAA"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sidRPr="00C003B0">
              <w:rPr>
                <w:rFonts w:eastAsia="Times New Roman" w:cstheme="minorHAnsi"/>
                <w:lang w:eastAsia="pt-BR"/>
              </w:rPr>
              <w:t xml:space="preserve">- Garante que as oficinas sejam implementadas de acordo com </w:t>
            </w:r>
            <w:r>
              <w:rPr>
                <w:rFonts w:eastAsia="Times New Roman" w:cstheme="minorHAnsi"/>
                <w:lang w:eastAsia="pt-BR"/>
              </w:rPr>
              <w:t>o estipulado no contrato e termo de referência</w:t>
            </w:r>
            <w:r w:rsidRPr="00C003B0">
              <w:rPr>
                <w:rFonts w:eastAsia="Times New Roman" w:cstheme="minorHAnsi"/>
                <w:lang w:eastAsia="pt-BR"/>
              </w:rPr>
              <w:t>;</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Garante</w:t>
            </w:r>
            <w:r w:rsidRPr="00146802">
              <w:rPr>
                <w:rFonts w:eastAsia="Times New Roman" w:cstheme="minorHAnsi"/>
                <w:lang w:eastAsia="pt-BR"/>
              </w:rPr>
              <w:t xml:space="preserve"> que os registros e avaliações dos Monitores estejam sendo realizados adequadamente;</w:t>
            </w:r>
          </w:p>
          <w:p w:rsidR="008F0FAA" w:rsidRPr="00146802"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Elabora</w:t>
            </w:r>
            <w:r w:rsidRPr="00146802">
              <w:rPr>
                <w:rFonts w:eastAsia="Times New Roman" w:cstheme="minorHAnsi"/>
                <w:lang w:eastAsia="pt-BR"/>
              </w:rPr>
              <w:t xml:space="preserve"> relatóri</w:t>
            </w:r>
            <w:r>
              <w:rPr>
                <w:rFonts w:eastAsia="Times New Roman" w:cstheme="minorHAnsi"/>
                <w:lang w:eastAsia="pt-BR"/>
              </w:rPr>
              <w:t>os técnicos mensais e encaminha</w:t>
            </w:r>
            <w:r w:rsidRPr="00146802">
              <w:rPr>
                <w:rFonts w:eastAsia="Times New Roman" w:cstheme="minorHAnsi"/>
                <w:lang w:eastAsia="pt-BR"/>
              </w:rPr>
              <w:t xml:space="preserve"> ao Departamento de Educação;</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Atua na contratação, organizaçã</w:t>
            </w:r>
            <w:r>
              <w:rPr>
                <w:rFonts w:eastAsia="Times New Roman" w:cstheme="minorHAnsi"/>
                <w:lang w:eastAsia="pt-BR"/>
              </w:rPr>
              <w:t>o e distribuição dos Monitores;</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Fiscaliza se os serviços solicitados estão sendo executados;</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xml:space="preserve">- Participa de capacitações e eventos ofertados tanto pelo Departamento de Educação, quanto pela </w:t>
            </w:r>
            <w:r>
              <w:rPr>
                <w:rFonts w:eastAsia="Times New Roman" w:cstheme="minorHAnsi"/>
                <w:lang w:eastAsia="pt-BR"/>
              </w:rPr>
              <w:t>contratada</w:t>
            </w:r>
            <w:r w:rsidRPr="00C003B0">
              <w:rPr>
                <w:rFonts w:eastAsia="Times New Roman" w:cstheme="minorHAnsi"/>
                <w:lang w:eastAsia="pt-BR"/>
              </w:rPr>
              <w:t>;</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Organiza sessões de treinamento e orientação contínua para os monitores, garantindo que estejam alinhados com o plano de trabalho;</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Monitora a execução das atividades pedagógicas nas escolas, garantindo que as oficinas sejam realizadas de maneira eficaz e que os alunos tenham a oportunidade de explorar os eixos temáticos de forma sign</w:t>
            </w:r>
            <w:r>
              <w:rPr>
                <w:rFonts w:eastAsia="Times New Roman" w:cstheme="minorHAnsi"/>
                <w:lang w:eastAsia="pt-BR"/>
              </w:rPr>
              <w:t>ificativa;</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Realiza a supervisão técnica, comportamental e operacional da Equipe;</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Analisa os relatórios de desempenho dos monitores e realiza ajustes quando necessário, para garantir a qualidade e o impacto das atividades;</w:t>
            </w:r>
          </w:p>
          <w:p w:rsidR="008F0FAA" w:rsidRDefault="008F0FAA" w:rsidP="006116E1">
            <w:pPr>
              <w:jc w:val="both"/>
              <w:rPr>
                <w:rFonts w:eastAsia="Times New Roman" w:cstheme="minorHAnsi"/>
                <w:lang w:eastAsia="pt-BR"/>
              </w:rPr>
            </w:pPr>
            <w:r w:rsidRPr="00C003B0">
              <w:rPr>
                <w:rFonts w:eastAsia="Times New Roman" w:cstheme="minorHAnsi"/>
                <w:lang w:eastAsia="pt-BR"/>
              </w:rPr>
              <w:t>- Mantêm um canal de comunicação constante com a equipe escolar e Departamento de Educação;</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C003B0">
              <w:rPr>
                <w:rFonts w:eastAsia="Times New Roman" w:cstheme="minorHAnsi"/>
                <w:lang w:eastAsia="pt-BR"/>
              </w:rPr>
              <w:t>- Articula, todas as ações junto ao DME que envolvam o acompanhamento dos eixos temáticos (atividades complementares);</w:t>
            </w:r>
          </w:p>
          <w:p w:rsidR="008F0FAA" w:rsidRPr="00146802" w:rsidRDefault="008F0FAA" w:rsidP="006116E1">
            <w:pPr>
              <w:jc w:val="both"/>
              <w:rPr>
                <w:rFonts w:eastAsia="Times New Roman" w:cstheme="minorHAnsi"/>
                <w:lang w:eastAsia="pt-BR"/>
              </w:rPr>
            </w:pPr>
          </w:p>
          <w:p w:rsidR="008F0FAA" w:rsidRPr="005153CB"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Estimula</w:t>
            </w:r>
            <w:r w:rsidRPr="00146802">
              <w:rPr>
                <w:rFonts w:eastAsia="Times New Roman" w:cstheme="minorHAnsi"/>
                <w:lang w:eastAsia="pt-BR"/>
              </w:rPr>
              <w:t xml:space="preserve"> práticas inovadoras, inclusivas e criativas nas oficinas.</w:t>
            </w:r>
          </w:p>
        </w:tc>
        <w:tc>
          <w:tcPr>
            <w:tcW w:w="0" w:type="auto"/>
            <w:vAlign w:val="center"/>
            <w:hideMark/>
          </w:tcPr>
          <w:p w:rsidR="008F0FAA" w:rsidRPr="005153CB" w:rsidRDefault="008F0FAA" w:rsidP="006116E1">
            <w:pPr>
              <w:jc w:val="center"/>
              <w:rPr>
                <w:rFonts w:eastAsia="Times New Roman" w:cstheme="minorHAnsi"/>
                <w:lang w:eastAsia="pt-BR"/>
              </w:rPr>
            </w:pPr>
            <w:r w:rsidRPr="005153CB">
              <w:rPr>
                <w:rFonts w:eastAsia="Times New Roman" w:cstheme="minorHAnsi"/>
                <w:lang w:eastAsia="pt-BR"/>
              </w:rPr>
              <w:lastRenderedPageBreak/>
              <w:t>Ensino Superior completo</w:t>
            </w:r>
          </w:p>
        </w:tc>
      </w:tr>
      <w:tr w:rsidR="008F0FAA" w:rsidRPr="00146802" w:rsidTr="001D5103">
        <w:tc>
          <w:tcPr>
            <w:tcW w:w="0" w:type="auto"/>
            <w:vAlign w:val="center"/>
            <w:hideMark/>
          </w:tcPr>
          <w:p w:rsidR="008F0FAA" w:rsidRPr="005153CB" w:rsidRDefault="008F0FAA" w:rsidP="003911C6">
            <w:pPr>
              <w:jc w:val="center"/>
              <w:rPr>
                <w:rFonts w:eastAsia="Times New Roman" w:cstheme="minorHAnsi"/>
                <w:lang w:eastAsia="pt-BR"/>
              </w:rPr>
            </w:pPr>
            <w:r w:rsidRPr="00146802">
              <w:rPr>
                <w:rFonts w:eastAsia="Times New Roman" w:cstheme="minorHAnsi"/>
                <w:b/>
                <w:bCs/>
                <w:lang w:eastAsia="pt-BR"/>
              </w:rPr>
              <w:t xml:space="preserve">Monitor de Oficina – </w:t>
            </w:r>
            <w:r w:rsidR="003911C6">
              <w:rPr>
                <w:rFonts w:eastAsia="Times New Roman" w:cstheme="minorHAnsi"/>
                <w:b/>
                <w:bCs/>
                <w:lang w:eastAsia="pt-BR"/>
              </w:rPr>
              <w:t>1</w:t>
            </w:r>
          </w:p>
        </w:tc>
        <w:tc>
          <w:tcPr>
            <w:tcW w:w="0" w:type="auto"/>
            <w:vAlign w:val="center"/>
            <w:hideMark/>
          </w:tcPr>
          <w:p w:rsidR="008F0FAA" w:rsidRPr="00146802" w:rsidRDefault="008F0FAA" w:rsidP="006116E1">
            <w:pPr>
              <w:jc w:val="both"/>
              <w:rPr>
                <w:rFonts w:eastAsia="Times New Roman" w:cstheme="minorHAnsi"/>
                <w:lang w:eastAsia="pt-BR"/>
              </w:rPr>
            </w:pPr>
            <w:r>
              <w:rPr>
                <w:rFonts w:eastAsia="Times New Roman" w:cstheme="minorHAnsi"/>
                <w:lang w:eastAsia="pt-BR"/>
              </w:rPr>
              <w:t>- Ministra</w:t>
            </w:r>
            <w:r w:rsidRPr="00146802">
              <w:rPr>
                <w:rFonts w:eastAsia="Times New Roman" w:cstheme="minorHAnsi"/>
                <w:lang w:eastAsia="pt-BR"/>
              </w:rPr>
              <w:t xml:space="preserve"> oficina</w:t>
            </w:r>
            <w:r>
              <w:rPr>
                <w:rFonts w:eastAsia="Times New Roman" w:cstheme="minorHAnsi"/>
                <w:lang w:eastAsia="pt-BR"/>
              </w:rPr>
              <w:t>s organizadas por eixo temático, com a devida supervisão do Coordenador de Eixo Temático.</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Planeja</w:t>
            </w:r>
            <w:r w:rsidRPr="00146802">
              <w:rPr>
                <w:rFonts w:eastAsia="Times New Roman" w:cstheme="minorHAnsi"/>
                <w:lang w:eastAsia="pt-BR"/>
              </w:rPr>
              <w:t>, desenvolve</w:t>
            </w:r>
            <w:r>
              <w:rPr>
                <w:rFonts w:eastAsia="Times New Roman" w:cstheme="minorHAnsi"/>
                <w:lang w:eastAsia="pt-BR"/>
              </w:rPr>
              <w:t>, registra e avalia</w:t>
            </w:r>
            <w:r w:rsidRPr="00146802">
              <w:rPr>
                <w:rFonts w:eastAsia="Times New Roman" w:cstheme="minorHAnsi"/>
                <w:lang w:eastAsia="pt-BR"/>
              </w:rPr>
              <w:t xml:space="preserve"> as atividades de acordo com o Projeto e em articulação com a equipe escolar;</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Promove</w:t>
            </w:r>
            <w:r w:rsidRPr="00146802">
              <w:rPr>
                <w:rFonts w:eastAsia="Times New Roman" w:cstheme="minorHAnsi"/>
                <w:lang w:eastAsia="pt-BR"/>
              </w:rPr>
              <w:t xml:space="preserve"> o desenvolvimento integral dos alunos, compreendendo a oficina como espaço educativo e de cuidado;</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lastRenderedPageBreak/>
              <w:t>- Contribui</w:t>
            </w:r>
            <w:r w:rsidRPr="00146802">
              <w:rPr>
                <w:rFonts w:eastAsia="Times New Roman" w:cstheme="minorHAnsi"/>
                <w:lang w:eastAsia="pt-BR"/>
              </w:rPr>
              <w:t xml:space="preserve"> para a formação cidadã, afetiva e colaborativa dos estudantes;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sidRPr="00146802">
              <w:rPr>
                <w:rFonts w:eastAsia="Times New Roman" w:cstheme="minorHAnsi"/>
                <w:lang w:eastAsia="pt-BR"/>
              </w:rPr>
              <w:t xml:space="preserve">- </w:t>
            </w:r>
            <w:r>
              <w:rPr>
                <w:rFonts w:eastAsia="Times New Roman" w:cstheme="minorHAnsi"/>
                <w:lang w:eastAsia="pt-BR"/>
              </w:rPr>
              <w:t>Promove</w:t>
            </w:r>
            <w:r w:rsidRPr="00146802">
              <w:rPr>
                <w:rFonts w:eastAsia="Times New Roman" w:cstheme="minorHAnsi"/>
                <w:lang w:eastAsia="pt-BR"/>
              </w:rPr>
              <w:t xml:space="preserve"> a integração entre as atividades pedagógicas e o contexto sociocultural dos alunos;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Estimula</w:t>
            </w:r>
            <w:r w:rsidRPr="00146802">
              <w:rPr>
                <w:rFonts w:eastAsia="Times New Roman" w:cstheme="minorHAnsi"/>
                <w:lang w:eastAsia="pt-BR"/>
              </w:rPr>
              <w:t xml:space="preserve"> a autonomia, criatividade, participação ativa e espírito de equipe;</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Participa</w:t>
            </w:r>
            <w:r w:rsidRPr="00146802">
              <w:rPr>
                <w:rFonts w:eastAsia="Times New Roman" w:cstheme="minorHAnsi"/>
                <w:lang w:eastAsia="pt-BR"/>
              </w:rPr>
              <w:t xml:space="preserve"> das formações oferecidas pelo Programa;</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Cumpre horários, mantendo a</w:t>
            </w:r>
            <w:r w:rsidRPr="00146802">
              <w:rPr>
                <w:rFonts w:eastAsia="Times New Roman" w:cstheme="minorHAnsi"/>
                <w:lang w:eastAsia="pt-BR"/>
              </w:rPr>
              <w:t xml:space="preserve"> conduta ética e respeitosa com alunos, equipe e comunidade escolar.</w:t>
            </w:r>
          </w:p>
          <w:p w:rsidR="008F0FAA" w:rsidRPr="00146802"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Pr>
                <w:rFonts w:eastAsia="Times New Roman" w:cstheme="minorHAnsi"/>
                <w:lang w:eastAsia="pt-BR"/>
              </w:rPr>
              <w:t>- Integra</w:t>
            </w:r>
            <w:r w:rsidRPr="00146802">
              <w:rPr>
                <w:rFonts w:eastAsia="Times New Roman" w:cstheme="minorHAnsi"/>
                <w:lang w:eastAsia="pt-BR"/>
              </w:rPr>
              <w:t xml:space="preserve">-se </w:t>
            </w:r>
            <w:r>
              <w:rPr>
                <w:rFonts w:eastAsia="Times New Roman" w:cstheme="minorHAnsi"/>
                <w:lang w:eastAsia="pt-BR"/>
              </w:rPr>
              <w:t>às equipes escolares e articula</w:t>
            </w:r>
            <w:r w:rsidRPr="00146802">
              <w:rPr>
                <w:rFonts w:eastAsia="Times New Roman" w:cstheme="minorHAnsi"/>
                <w:lang w:eastAsia="pt-BR"/>
              </w:rPr>
              <w:t xml:space="preserve"> seu trabalho com os demais profissionais;</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Pr>
                <w:rFonts w:eastAsia="Times New Roman" w:cstheme="minorHAnsi"/>
                <w:lang w:eastAsia="pt-BR"/>
              </w:rPr>
              <w:t xml:space="preserve">- </w:t>
            </w:r>
            <w:r w:rsidRPr="00C003B0">
              <w:rPr>
                <w:rFonts w:eastAsia="Times New Roman" w:cstheme="minorHAnsi"/>
                <w:lang w:eastAsia="pt-BR"/>
              </w:rPr>
              <w:t xml:space="preserve">Elabora o relatório de atividade diária e registro fotográfico e encaminha mensalmente ao </w:t>
            </w:r>
            <w:r>
              <w:rPr>
                <w:rFonts w:eastAsia="Times New Roman" w:cstheme="minorHAnsi"/>
                <w:lang w:eastAsia="pt-BR"/>
              </w:rPr>
              <w:t>Coordenador de Eixo Temático</w:t>
            </w:r>
            <w:r w:rsidRPr="00C003B0">
              <w:rPr>
                <w:rFonts w:eastAsia="Times New Roman" w:cstheme="minorHAnsi"/>
                <w:lang w:eastAsia="pt-BR"/>
              </w:rPr>
              <w:t xml:space="preserve"> dentro do prazo estipulado pelo Departamento de Educação;</w:t>
            </w:r>
          </w:p>
          <w:p w:rsidR="008F0FAA" w:rsidRPr="00146802"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Pr>
                <w:rFonts w:eastAsia="Times New Roman" w:cstheme="minorHAnsi"/>
                <w:lang w:eastAsia="pt-BR"/>
              </w:rPr>
              <w:t>- Orienta, intervêm e auxilia</w:t>
            </w:r>
            <w:r w:rsidRPr="00146802">
              <w:rPr>
                <w:rFonts w:eastAsia="Times New Roman" w:cstheme="minorHAnsi"/>
                <w:lang w:eastAsia="pt-BR"/>
              </w:rPr>
              <w:t xml:space="preserve"> os alunos que necessitam de apoio nas atividades de alimentação, higienização, idas ao banheiro e locomoção, comunicação e outras atividades escolares nas quais se fizer necessário, no </w:t>
            </w:r>
            <w:proofErr w:type="spellStart"/>
            <w:r w:rsidRPr="00146802">
              <w:rPr>
                <w:rFonts w:eastAsia="Times New Roman" w:cstheme="minorHAnsi"/>
                <w:lang w:eastAsia="pt-BR"/>
              </w:rPr>
              <w:t>contraturno</w:t>
            </w:r>
            <w:proofErr w:type="spellEnd"/>
            <w:r w:rsidRPr="00146802">
              <w:rPr>
                <w:rFonts w:eastAsia="Times New Roman" w:cstheme="minorHAnsi"/>
                <w:lang w:eastAsia="pt-BR"/>
              </w:rPr>
              <w:t xml:space="preserve"> escolar, conforme solicitação e orientação da equipe gestora;</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D00BCC">
              <w:rPr>
                <w:rFonts w:eastAsia="Times New Roman" w:cstheme="minorHAnsi"/>
                <w:lang w:eastAsia="pt-BR"/>
              </w:rPr>
              <w:t>- Participa de reuniões com a equipe para alinhar as atividades, discutir resultados e de capacitações, eventos e/ou feiras relacionadas ao programa.</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D00BCC">
              <w:rPr>
                <w:rFonts w:eastAsia="Times New Roman" w:cstheme="minorHAnsi"/>
                <w:lang w:eastAsia="pt-BR"/>
              </w:rPr>
              <w:t xml:space="preserve">- No recesso escolar, executa suas atividades nas unidades escolares da rede municipal que estiverem em funcionamento para atender alunos em atividades recreativas. </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D00BCC">
              <w:rPr>
                <w:rFonts w:eastAsia="Times New Roman" w:cstheme="minorHAnsi"/>
                <w:lang w:eastAsia="pt-BR"/>
              </w:rPr>
              <w:t>- Garante que o ambiente escolar seja acessível e inclusivo para todos.</w:t>
            </w:r>
          </w:p>
          <w:p w:rsidR="008F0FAA"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Cumpre horários, mantêm</w:t>
            </w:r>
            <w:r w:rsidRPr="00146802">
              <w:rPr>
                <w:rFonts w:eastAsia="Times New Roman" w:cstheme="minorHAnsi"/>
                <w:lang w:eastAsia="pt-BR"/>
              </w:rPr>
              <w:t xml:space="preserve"> re</w:t>
            </w:r>
            <w:r>
              <w:rPr>
                <w:rFonts w:eastAsia="Times New Roman" w:cstheme="minorHAnsi"/>
                <w:lang w:eastAsia="pt-BR"/>
              </w:rPr>
              <w:t>gistro de atividades e respeita</w:t>
            </w:r>
            <w:r w:rsidRPr="00146802">
              <w:rPr>
                <w:rFonts w:eastAsia="Times New Roman" w:cstheme="minorHAnsi"/>
                <w:lang w:eastAsia="pt-BR"/>
              </w:rPr>
              <w:t xml:space="preserve"> os princípios éticos do trabalho educativo.</w:t>
            </w:r>
          </w:p>
          <w:p w:rsidR="008F0FAA" w:rsidRPr="00146802" w:rsidRDefault="008F0FAA" w:rsidP="006116E1">
            <w:pPr>
              <w:jc w:val="both"/>
              <w:rPr>
                <w:rFonts w:eastAsia="Times New Roman" w:cstheme="minorHAnsi"/>
                <w:lang w:eastAsia="pt-BR"/>
              </w:rPr>
            </w:pPr>
          </w:p>
          <w:p w:rsidR="008F0FAA" w:rsidRPr="005153CB" w:rsidRDefault="008F0FAA" w:rsidP="006116E1">
            <w:pPr>
              <w:jc w:val="both"/>
              <w:rPr>
                <w:rFonts w:eastAsia="Times New Roman" w:cstheme="minorHAnsi"/>
                <w:lang w:eastAsia="pt-BR"/>
              </w:rPr>
            </w:pPr>
          </w:p>
        </w:tc>
        <w:tc>
          <w:tcPr>
            <w:tcW w:w="0" w:type="auto"/>
            <w:vAlign w:val="center"/>
            <w:hideMark/>
          </w:tcPr>
          <w:p w:rsidR="008F0FAA" w:rsidRPr="005153CB" w:rsidRDefault="008F0FAA" w:rsidP="006116E1">
            <w:pPr>
              <w:jc w:val="center"/>
              <w:rPr>
                <w:rFonts w:eastAsia="Times New Roman" w:cstheme="minorHAnsi"/>
                <w:lang w:eastAsia="pt-BR"/>
              </w:rPr>
            </w:pPr>
            <w:r w:rsidRPr="005153CB">
              <w:rPr>
                <w:rFonts w:eastAsia="Times New Roman" w:cstheme="minorHAnsi"/>
                <w:lang w:eastAsia="pt-BR"/>
              </w:rPr>
              <w:lastRenderedPageBreak/>
              <w:t>Ensino Médio completo</w:t>
            </w:r>
          </w:p>
        </w:tc>
      </w:tr>
      <w:tr w:rsidR="008F0FAA" w:rsidRPr="00146802" w:rsidTr="001D5103">
        <w:tc>
          <w:tcPr>
            <w:tcW w:w="0" w:type="auto"/>
            <w:vAlign w:val="center"/>
            <w:hideMark/>
          </w:tcPr>
          <w:p w:rsidR="008F0FAA" w:rsidRPr="005153CB" w:rsidRDefault="008F0FAA" w:rsidP="006116E1">
            <w:pPr>
              <w:jc w:val="center"/>
              <w:rPr>
                <w:rFonts w:eastAsia="Times New Roman" w:cstheme="minorHAnsi"/>
                <w:lang w:eastAsia="pt-BR"/>
              </w:rPr>
            </w:pPr>
            <w:r w:rsidRPr="00146802">
              <w:rPr>
                <w:rFonts w:eastAsia="Times New Roman" w:cstheme="minorHAnsi"/>
                <w:b/>
                <w:bCs/>
                <w:lang w:eastAsia="pt-BR"/>
              </w:rPr>
              <w:lastRenderedPageBreak/>
              <w:t>Monitor de Oficina – Oficinas Específicas</w:t>
            </w:r>
          </w:p>
        </w:tc>
        <w:tc>
          <w:tcPr>
            <w:tcW w:w="0" w:type="auto"/>
            <w:vAlign w:val="center"/>
            <w:hideMark/>
          </w:tcPr>
          <w:p w:rsidR="008F0FAA" w:rsidRPr="00146802" w:rsidRDefault="008F0FAA" w:rsidP="006116E1">
            <w:pPr>
              <w:jc w:val="both"/>
              <w:rPr>
                <w:rFonts w:eastAsia="Times New Roman" w:cstheme="minorHAnsi"/>
                <w:lang w:eastAsia="pt-BR"/>
              </w:rPr>
            </w:pPr>
            <w:r>
              <w:rPr>
                <w:rFonts w:eastAsia="Times New Roman" w:cstheme="minorHAnsi"/>
                <w:lang w:eastAsia="pt-BR"/>
              </w:rPr>
              <w:t xml:space="preserve">- Ministra </w:t>
            </w:r>
            <w:r w:rsidRPr="00146802">
              <w:rPr>
                <w:rFonts w:eastAsia="Times New Roman" w:cstheme="minorHAnsi"/>
                <w:lang w:eastAsia="pt-BR"/>
              </w:rPr>
              <w:t>oficinas de áreas que exigem habilidades técnicas específicas, como fanfarra, musicalização, dança, xadrez, teatro, mediação de conflitos, entre outras;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Planeja e desenvolve</w:t>
            </w:r>
            <w:r w:rsidRPr="00146802">
              <w:rPr>
                <w:rFonts w:eastAsia="Times New Roman" w:cstheme="minorHAnsi"/>
                <w:lang w:eastAsia="pt-BR"/>
              </w:rPr>
              <w:t xml:space="preserve"> atividades adequadas à faixa etária e ao contexto dos alunos;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Estimula</w:t>
            </w:r>
            <w:r w:rsidRPr="00146802">
              <w:rPr>
                <w:rFonts w:eastAsia="Times New Roman" w:cstheme="minorHAnsi"/>
                <w:lang w:eastAsia="pt-BR"/>
              </w:rPr>
              <w:t xml:space="preserve"> talentos e potencialidades dos estudantes por meio de práticas especializadas;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Atua</w:t>
            </w:r>
            <w:r w:rsidRPr="00146802">
              <w:rPr>
                <w:rFonts w:eastAsia="Times New Roman" w:cstheme="minorHAnsi"/>
                <w:lang w:eastAsia="pt-BR"/>
              </w:rPr>
              <w:t xml:space="preserve"> com sensibilidade, criatividade e domínio técnico na condução das oficinas;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Participa</w:t>
            </w:r>
            <w:r w:rsidR="00154919">
              <w:rPr>
                <w:rFonts w:eastAsia="Times New Roman" w:cstheme="minorHAnsi"/>
                <w:lang w:eastAsia="pt-BR"/>
              </w:rPr>
              <w:t xml:space="preserve"> das formações e reuniões </w:t>
            </w:r>
            <w:r w:rsidRPr="00146802">
              <w:rPr>
                <w:rFonts w:eastAsia="Times New Roman" w:cstheme="minorHAnsi"/>
                <w:lang w:eastAsia="pt-BR"/>
              </w:rPr>
              <w:t>organizadas pelo Programa;</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sidRPr="00146802">
              <w:rPr>
                <w:rFonts w:eastAsia="Times New Roman" w:cstheme="minorHAnsi"/>
                <w:lang w:eastAsia="pt-BR"/>
              </w:rPr>
              <w:t xml:space="preserve">- Integrar-se </w:t>
            </w:r>
            <w:r>
              <w:rPr>
                <w:rFonts w:eastAsia="Times New Roman" w:cstheme="minorHAnsi"/>
                <w:lang w:eastAsia="pt-BR"/>
              </w:rPr>
              <w:t>às equipes escolares e articula</w:t>
            </w:r>
            <w:r w:rsidRPr="00146802">
              <w:rPr>
                <w:rFonts w:eastAsia="Times New Roman" w:cstheme="minorHAnsi"/>
                <w:lang w:eastAsia="pt-BR"/>
              </w:rPr>
              <w:t xml:space="preserve"> seu trabalho com os demais profissionais;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Cumpre horários, mantêm</w:t>
            </w:r>
            <w:r w:rsidRPr="00146802">
              <w:rPr>
                <w:rFonts w:eastAsia="Times New Roman" w:cstheme="minorHAnsi"/>
                <w:lang w:eastAsia="pt-BR"/>
              </w:rPr>
              <w:t xml:space="preserve"> re</w:t>
            </w:r>
            <w:r>
              <w:rPr>
                <w:rFonts w:eastAsia="Times New Roman" w:cstheme="minorHAnsi"/>
                <w:lang w:eastAsia="pt-BR"/>
              </w:rPr>
              <w:t>gistro de atividades e respeita</w:t>
            </w:r>
            <w:r w:rsidRPr="00146802">
              <w:rPr>
                <w:rFonts w:eastAsia="Times New Roman" w:cstheme="minorHAnsi"/>
                <w:lang w:eastAsia="pt-BR"/>
              </w:rPr>
              <w:t xml:space="preserve"> os princípios éticos do trabalho educativo.</w:t>
            </w:r>
          </w:p>
          <w:p w:rsidR="008F0FAA" w:rsidRPr="00146802"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Pr>
                <w:rFonts w:eastAsia="Times New Roman" w:cstheme="minorHAnsi"/>
                <w:lang w:eastAsia="pt-BR"/>
              </w:rPr>
              <w:t>- Orienta, intervêm e auxilia</w:t>
            </w:r>
            <w:r w:rsidRPr="00146802">
              <w:rPr>
                <w:rFonts w:eastAsia="Times New Roman" w:cstheme="minorHAnsi"/>
                <w:lang w:eastAsia="pt-BR"/>
              </w:rPr>
              <w:t xml:space="preserve"> os alunos que necessitam de apoio nas atividades de alimentação, higienização, idas ao banheiro e locomoção, comunicação e outras atividades escolares nas quais se fizer necessário, no </w:t>
            </w:r>
            <w:proofErr w:type="spellStart"/>
            <w:r w:rsidRPr="00146802">
              <w:rPr>
                <w:rFonts w:eastAsia="Times New Roman" w:cstheme="minorHAnsi"/>
                <w:lang w:eastAsia="pt-BR"/>
              </w:rPr>
              <w:t>contraturno</w:t>
            </w:r>
            <w:proofErr w:type="spellEnd"/>
            <w:r w:rsidRPr="00146802">
              <w:rPr>
                <w:rFonts w:eastAsia="Times New Roman" w:cstheme="minorHAnsi"/>
                <w:lang w:eastAsia="pt-BR"/>
              </w:rPr>
              <w:t xml:space="preserve"> escolar, conforme solicitação e orientação da equipe gestora;</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Pr>
                <w:rFonts w:eastAsia="Times New Roman" w:cstheme="minorHAnsi"/>
                <w:lang w:eastAsia="pt-BR"/>
              </w:rPr>
              <w:t xml:space="preserve">- </w:t>
            </w:r>
            <w:r w:rsidRPr="00C003B0">
              <w:rPr>
                <w:rFonts w:eastAsia="Times New Roman" w:cstheme="minorHAnsi"/>
                <w:lang w:eastAsia="pt-BR"/>
              </w:rPr>
              <w:t xml:space="preserve">Elabora o relatório de atividade diária e registro fotográfico e encaminha mensalmente ao </w:t>
            </w:r>
            <w:r>
              <w:rPr>
                <w:rFonts w:eastAsia="Times New Roman" w:cstheme="minorHAnsi"/>
                <w:lang w:eastAsia="pt-BR"/>
              </w:rPr>
              <w:t>Coordenador de Eixo Temático</w:t>
            </w:r>
            <w:r w:rsidRPr="00C003B0">
              <w:rPr>
                <w:rFonts w:eastAsia="Times New Roman" w:cstheme="minorHAnsi"/>
                <w:lang w:eastAsia="pt-BR"/>
              </w:rPr>
              <w:t xml:space="preserve"> dentro do prazo estipulado pelo Departamento de Educação;</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D00BCC">
              <w:rPr>
                <w:rFonts w:eastAsia="Times New Roman" w:cstheme="minorHAnsi"/>
                <w:lang w:eastAsia="pt-BR"/>
              </w:rPr>
              <w:t>- Participa de reuniões com a equipe para</w:t>
            </w:r>
            <w:r>
              <w:rPr>
                <w:rFonts w:eastAsia="Times New Roman" w:cstheme="minorHAnsi"/>
                <w:lang w:eastAsia="pt-BR"/>
              </w:rPr>
              <w:t xml:space="preserve"> alinhar as atividades, discute</w:t>
            </w:r>
            <w:r w:rsidRPr="00D00BCC">
              <w:rPr>
                <w:rFonts w:eastAsia="Times New Roman" w:cstheme="minorHAnsi"/>
                <w:lang w:eastAsia="pt-BR"/>
              </w:rPr>
              <w:t xml:space="preserve"> resultados e de capacitações, eventos e/ou feiras relacionadas ao programa.</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D00BCC">
              <w:rPr>
                <w:rFonts w:eastAsia="Times New Roman" w:cstheme="minorHAnsi"/>
                <w:lang w:eastAsia="pt-BR"/>
              </w:rPr>
              <w:t xml:space="preserve">- No recesso escolar, executa suas atividades nas unidades escolares da rede municipal que estiverem em funcionamento para atender alunos em atividades recreativas. </w:t>
            </w:r>
          </w:p>
          <w:p w:rsidR="008F0FAA" w:rsidRDefault="008F0FAA" w:rsidP="006116E1">
            <w:pPr>
              <w:jc w:val="both"/>
              <w:rPr>
                <w:rFonts w:eastAsia="Times New Roman" w:cstheme="minorHAnsi"/>
                <w:lang w:eastAsia="pt-BR"/>
              </w:rPr>
            </w:pPr>
          </w:p>
          <w:p w:rsidR="008F0FAA" w:rsidRPr="005153CB" w:rsidRDefault="008F0FAA" w:rsidP="006116E1">
            <w:pPr>
              <w:jc w:val="both"/>
              <w:rPr>
                <w:rFonts w:eastAsia="Times New Roman" w:cstheme="minorHAnsi"/>
                <w:lang w:eastAsia="pt-BR"/>
              </w:rPr>
            </w:pPr>
            <w:r w:rsidRPr="00D00BCC">
              <w:rPr>
                <w:rFonts w:eastAsia="Times New Roman" w:cstheme="minorHAnsi"/>
                <w:lang w:eastAsia="pt-BR"/>
              </w:rPr>
              <w:t>- Garante que o ambiente escolar seja acessível e inclusivo para todos.</w:t>
            </w:r>
          </w:p>
        </w:tc>
        <w:tc>
          <w:tcPr>
            <w:tcW w:w="0" w:type="auto"/>
            <w:vAlign w:val="center"/>
            <w:hideMark/>
          </w:tcPr>
          <w:p w:rsidR="008F0FAA" w:rsidRPr="005153CB" w:rsidRDefault="008F0FAA" w:rsidP="006116E1">
            <w:pPr>
              <w:jc w:val="center"/>
              <w:rPr>
                <w:rFonts w:eastAsia="Times New Roman" w:cstheme="minorHAnsi"/>
                <w:lang w:eastAsia="pt-BR"/>
              </w:rPr>
            </w:pPr>
            <w:r w:rsidRPr="00146802">
              <w:rPr>
                <w:rFonts w:eastAsia="Times New Roman" w:cstheme="minorHAnsi"/>
                <w:lang w:eastAsia="pt-BR"/>
              </w:rPr>
              <w:t>Ensino Médio completo com comprovação de experiência ou habilidade específica na área da oficina.</w:t>
            </w:r>
          </w:p>
        </w:tc>
      </w:tr>
      <w:tr w:rsidR="008F0FAA" w:rsidRPr="00146802" w:rsidTr="001D5103">
        <w:tc>
          <w:tcPr>
            <w:tcW w:w="0" w:type="auto"/>
            <w:vAlign w:val="center"/>
            <w:hideMark/>
          </w:tcPr>
          <w:p w:rsidR="008F0FAA" w:rsidRPr="005153CB" w:rsidRDefault="008F0FAA" w:rsidP="006116E1">
            <w:pPr>
              <w:jc w:val="center"/>
              <w:rPr>
                <w:rFonts w:eastAsia="Times New Roman" w:cstheme="minorHAnsi"/>
                <w:lang w:eastAsia="pt-BR"/>
              </w:rPr>
            </w:pPr>
            <w:r w:rsidRPr="00146802">
              <w:rPr>
                <w:rFonts w:eastAsia="Times New Roman" w:cstheme="minorHAnsi"/>
                <w:b/>
                <w:bCs/>
                <w:lang w:eastAsia="pt-BR"/>
              </w:rPr>
              <w:lastRenderedPageBreak/>
              <w:t>Monitor de Oficina – Foguista (Volante)</w:t>
            </w:r>
          </w:p>
        </w:tc>
        <w:tc>
          <w:tcPr>
            <w:tcW w:w="0" w:type="auto"/>
            <w:vAlign w:val="center"/>
            <w:hideMark/>
          </w:tcPr>
          <w:p w:rsidR="008F0FAA" w:rsidRPr="00146802" w:rsidRDefault="008F0FAA" w:rsidP="006116E1">
            <w:pPr>
              <w:jc w:val="both"/>
              <w:rPr>
                <w:rFonts w:eastAsia="Times New Roman" w:cstheme="minorHAnsi"/>
                <w:lang w:eastAsia="pt-BR"/>
              </w:rPr>
            </w:pPr>
            <w:r>
              <w:rPr>
                <w:rFonts w:eastAsia="Times New Roman" w:cstheme="minorHAnsi"/>
                <w:lang w:eastAsia="pt-BR"/>
              </w:rPr>
              <w:t xml:space="preserve">- Substitui </w:t>
            </w:r>
            <w:r w:rsidRPr="00146802">
              <w:rPr>
                <w:rFonts w:eastAsia="Times New Roman" w:cstheme="minorHAnsi"/>
                <w:lang w:eastAsia="pt-BR"/>
              </w:rPr>
              <w:t>monitores de oficinas em caso de faltas, licenças, intervalos e demais ausências, podendo atuar em diferentes escolas no mesmo dia;</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Ministra</w:t>
            </w:r>
            <w:r w:rsidRPr="00146802">
              <w:rPr>
                <w:rFonts w:eastAsia="Times New Roman" w:cstheme="minorHAnsi"/>
                <w:lang w:eastAsia="pt-BR"/>
              </w:rPr>
              <w:t xml:space="preserve"> oficinas conforme os eixos temáticos previstos no Programa;</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Mantêm</w:t>
            </w:r>
            <w:r w:rsidRPr="00146802">
              <w:rPr>
                <w:rFonts w:eastAsia="Times New Roman" w:cstheme="minorHAnsi"/>
                <w:lang w:eastAsia="pt-BR"/>
              </w:rPr>
              <w:t xml:space="preserve"> a continuidade das </w:t>
            </w:r>
            <w:r w:rsidR="00154919">
              <w:rPr>
                <w:rFonts w:eastAsia="Times New Roman" w:cstheme="minorHAnsi"/>
                <w:lang w:eastAsia="pt-BR"/>
              </w:rPr>
              <w:t>oficinas</w:t>
            </w:r>
            <w:r w:rsidRPr="00146802">
              <w:rPr>
                <w:rFonts w:eastAsia="Times New Roman" w:cstheme="minorHAnsi"/>
                <w:lang w:eastAsia="pt-BR"/>
              </w:rPr>
              <w:t xml:space="preserve"> em andamento;</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Desenvolve</w:t>
            </w:r>
            <w:r w:rsidRPr="00146802">
              <w:rPr>
                <w:rFonts w:eastAsia="Times New Roman" w:cstheme="minorHAnsi"/>
                <w:lang w:eastAsia="pt-BR"/>
              </w:rPr>
              <w:t xml:space="preserve"> atividades que promovam o engajamento, a participação e a aprendizagem dos alunos mesmo em caráter de substituição;</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Apresenta</w:t>
            </w:r>
            <w:r w:rsidRPr="00146802">
              <w:rPr>
                <w:rFonts w:eastAsia="Times New Roman" w:cstheme="minorHAnsi"/>
                <w:lang w:eastAsia="pt-BR"/>
              </w:rPr>
              <w:t xml:space="preserve"> flexibilidade, autonomia e </w:t>
            </w:r>
            <w:proofErr w:type="spellStart"/>
            <w:r w:rsidRPr="00146802">
              <w:rPr>
                <w:rFonts w:eastAsia="Times New Roman" w:cstheme="minorHAnsi"/>
                <w:lang w:eastAsia="pt-BR"/>
              </w:rPr>
              <w:t>proatividade</w:t>
            </w:r>
            <w:proofErr w:type="spellEnd"/>
            <w:r w:rsidRPr="00146802">
              <w:rPr>
                <w:rFonts w:eastAsia="Times New Roman" w:cstheme="minorHAnsi"/>
                <w:lang w:eastAsia="pt-BR"/>
              </w:rPr>
              <w:t xml:space="preserve"> no atendimento a múltiplas unidades;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Está</w:t>
            </w:r>
            <w:r w:rsidRPr="00146802">
              <w:rPr>
                <w:rFonts w:eastAsia="Times New Roman" w:cstheme="minorHAnsi"/>
                <w:lang w:eastAsia="pt-BR"/>
              </w:rPr>
              <w:t xml:space="preserve"> disponível para deslocamentos e adaptações no planejamento conforme a realidade de cada escola;</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Cumpre horários, mantendo</w:t>
            </w:r>
            <w:r w:rsidRPr="00146802">
              <w:rPr>
                <w:rFonts w:eastAsia="Times New Roman" w:cstheme="minorHAnsi"/>
                <w:lang w:eastAsia="pt-BR"/>
              </w:rPr>
              <w:t xml:space="preserve"> ética profissional e registrar suas atividades.</w:t>
            </w:r>
          </w:p>
          <w:p w:rsidR="008F0FAA" w:rsidRPr="00146802" w:rsidRDefault="008F0FAA" w:rsidP="006116E1">
            <w:pPr>
              <w:jc w:val="both"/>
              <w:rPr>
                <w:rFonts w:eastAsia="Times New Roman" w:cstheme="minorHAnsi"/>
                <w:lang w:eastAsia="pt-BR"/>
              </w:rPr>
            </w:pPr>
          </w:p>
          <w:p w:rsidR="008F0FAA" w:rsidRPr="00146802" w:rsidRDefault="008F0FAA" w:rsidP="006116E1">
            <w:pPr>
              <w:jc w:val="both"/>
              <w:rPr>
                <w:rFonts w:eastAsia="Times New Roman" w:cstheme="minorHAnsi"/>
                <w:lang w:eastAsia="pt-BR"/>
              </w:rPr>
            </w:pPr>
            <w:r>
              <w:rPr>
                <w:rFonts w:eastAsia="Times New Roman" w:cstheme="minorHAnsi"/>
                <w:lang w:eastAsia="pt-BR"/>
              </w:rPr>
              <w:t>- Orienta, intervêm e auxilia</w:t>
            </w:r>
            <w:r w:rsidRPr="00146802">
              <w:rPr>
                <w:rFonts w:eastAsia="Times New Roman" w:cstheme="minorHAnsi"/>
                <w:lang w:eastAsia="pt-BR"/>
              </w:rPr>
              <w:t xml:space="preserve"> os alunos que necessitam de apoio nas atividades de alimentação, higienização, idas ao banheiro e locomoção, comunicação e outras atividades escolares nas quais se fizer necessário, no </w:t>
            </w:r>
            <w:proofErr w:type="spellStart"/>
            <w:r w:rsidRPr="00146802">
              <w:rPr>
                <w:rFonts w:eastAsia="Times New Roman" w:cstheme="minorHAnsi"/>
                <w:lang w:eastAsia="pt-BR"/>
              </w:rPr>
              <w:t>contraturno</w:t>
            </w:r>
            <w:proofErr w:type="spellEnd"/>
            <w:r w:rsidRPr="00146802">
              <w:rPr>
                <w:rFonts w:eastAsia="Times New Roman" w:cstheme="minorHAnsi"/>
                <w:lang w:eastAsia="pt-BR"/>
              </w:rPr>
              <w:t xml:space="preserve"> escolar, conforme solicitação e orientação da equipe gestora;</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Pr>
                <w:rFonts w:eastAsia="Times New Roman" w:cstheme="minorHAnsi"/>
                <w:lang w:eastAsia="pt-BR"/>
              </w:rPr>
              <w:t xml:space="preserve">- </w:t>
            </w:r>
            <w:r w:rsidRPr="00C003B0">
              <w:rPr>
                <w:rFonts w:eastAsia="Times New Roman" w:cstheme="minorHAnsi"/>
                <w:lang w:eastAsia="pt-BR"/>
              </w:rPr>
              <w:t xml:space="preserve">Elabora o relatório de atividade diária e registro fotográfico e encaminha mensalmente ao </w:t>
            </w:r>
            <w:r>
              <w:rPr>
                <w:rFonts w:eastAsia="Times New Roman" w:cstheme="minorHAnsi"/>
                <w:lang w:eastAsia="pt-BR"/>
              </w:rPr>
              <w:t>Coordenador de Eixo Temático</w:t>
            </w:r>
            <w:r w:rsidRPr="00C003B0">
              <w:rPr>
                <w:rFonts w:eastAsia="Times New Roman" w:cstheme="minorHAnsi"/>
                <w:lang w:eastAsia="pt-BR"/>
              </w:rPr>
              <w:t xml:space="preserve"> dentro do prazo estipulado pelo Departamento de Educação;</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D00BCC">
              <w:rPr>
                <w:rFonts w:eastAsia="Times New Roman" w:cstheme="minorHAnsi"/>
                <w:lang w:eastAsia="pt-BR"/>
              </w:rPr>
              <w:t>- Participa de reuniões com a equipe para alinhar as atividades, discutir resultados e de capacitações, eventos e/ou feiras relacionadas ao programa.</w:t>
            </w:r>
          </w:p>
          <w:p w:rsidR="008F0FAA" w:rsidRDefault="008F0FAA" w:rsidP="006116E1">
            <w:pPr>
              <w:jc w:val="both"/>
              <w:rPr>
                <w:rFonts w:eastAsia="Times New Roman" w:cstheme="minorHAnsi"/>
                <w:lang w:eastAsia="pt-BR"/>
              </w:rPr>
            </w:pPr>
          </w:p>
          <w:p w:rsidR="008F0FAA" w:rsidRDefault="008F0FAA" w:rsidP="006116E1">
            <w:pPr>
              <w:jc w:val="both"/>
              <w:rPr>
                <w:rFonts w:eastAsia="Times New Roman" w:cstheme="minorHAnsi"/>
                <w:lang w:eastAsia="pt-BR"/>
              </w:rPr>
            </w:pPr>
            <w:r w:rsidRPr="00D00BCC">
              <w:rPr>
                <w:rFonts w:eastAsia="Times New Roman" w:cstheme="minorHAnsi"/>
                <w:lang w:eastAsia="pt-BR"/>
              </w:rPr>
              <w:t xml:space="preserve">- No recesso escolar, executar suas atividades nas unidades escolares da rede municipal que estiverem em funcionamento para atender alunos em atividades recreativas. </w:t>
            </w:r>
          </w:p>
          <w:p w:rsidR="008F0FAA" w:rsidRDefault="008F0FAA" w:rsidP="006116E1">
            <w:pPr>
              <w:jc w:val="both"/>
              <w:rPr>
                <w:rFonts w:eastAsia="Times New Roman" w:cstheme="minorHAnsi"/>
                <w:lang w:eastAsia="pt-BR"/>
              </w:rPr>
            </w:pPr>
          </w:p>
          <w:p w:rsidR="008F0FAA" w:rsidRPr="005153CB" w:rsidRDefault="008F0FAA" w:rsidP="006116E1">
            <w:pPr>
              <w:jc w:val="both"/>
              <w:rPr>
                <w:rFonts w:eastAsia="Times New Roman" w:cstheme="minorHAnsi"/>
                <w:lang w:eastAsia="pt-BR"/>
              </w:rPr>
            </w:pPr>
            <w:r w:rsidRPr="00D00BCC">
              <w:rPr>
                <w:rFonts w:eastAsia="Times New Roman" w:cstheme="minorHAnsi"/>
                <w:lang w:eastAsia="pt-BR"/>
              </w:rPr>
              <w:t>- Garante que o ambiente escolar seja acessível e inclusivo para todos.</w:t>
            </w:r>
          </w:p>
        </w:tc>
        <w:tc>
          <w:tcPr>
            <w:tcW w:w="0" w:type="auto"/>
            <w:vAlign w:val="center"/>
            <w:hideMark/>
          </w:tcPr>
          <w:p w:rsidR="008F0FAA" w:rsidRPr="005153CB" w:rsidRDefault="008F0FAA" w:rsidP="006116E1">
            <w:pPr>
              <w:jc w:val="center"/>
              <w:rPr>
                <w:rFonts w:eastAsia="Times New Roman" w:cstheme="minorHAnsi"/>
                <w:lang w:eastAsia="pt-BR"/>
              </w:rPr>
            </w:pPr>
            <w:r w:rsidRPr="005153CB">
              <w:rPr>
                <w:rFonts w:eastAsia="Times New Roman" w:cstheme="minorHAnsi"/>
                <w:lang w:eastAsia="pt-BR"/>
              </w:rPr>
              <w:t>Ensino Médio completo</w:t>
            </w:r>
          </w:p>
        </w:tc>
      </w:tr>
    </w:tbl>
    <w:p w:rsidR="001F763B" w:rsidRPr="00920DD2" w:rsidRDefault="00F91550" w:rsidP="006116E1">
      <w:pPr>
        <w:spacing w:after="0" w:line="240" w:lineRule="auto"/>
        <w:jc w:val="both"/>
        <w:rPr>
          <w:rFonts w:cstheme="minorHAnsi"/>
        </w:rPr>
      </w:pPr>
      <w:r>
        <w:rPr>
          <w:rFonts w:cstheme="minorHAnsi"/>
        </w:rPr>
        <w:lastRenderedPageBreak/>
        <w:t>10</w:t>
      </w:r>
      <w:r w:rsidR="00F026E6" w:rsidRPr="00920DD2">
        <w:rPr>
          <w:rFonts w:cstheme="minorHAnsi"/>
        </w:rPr>
        <w:t xml:space="preserve">.1.2. </w:t>
      </w:r>
      <w:r w:rsidR="001F763B" w:rsidRPr="00920DD2">
        <w:rPr>
          <w:rFonts w:cstheme="minorHAnsi"/>
        </w:rPr>
        <w:t xml:space="preserve">Salienta-se que outras nomenclaturas correlatas aos cargos descritos são aceitas, desde que devidamente indicadas pela </w:t>
      </w:r>
      <w:r w:rsidR="00BE69C6">
        <w:rPr>
          <w:rFonts w:cstheme="minorHAnsi"/>
        </w:rPr>
        <w:t>Entidade</w:t>
      </w:r>
      <w:r w:rsidR="001F763B" w:rsidRPr="00920DD2">
        <w:rPr>
          <w:rFonts w:cstheme="minorHAnsi"/>
        </w:rPr>
        <w:t xml:space="preserve"> e analisado pelo Departamento de Educação. </w:t>
      </w:r>
    </w:p>
    <w:p w:rsidR="00F026E6" w:rsidRPr="00920DD2" w:rsidRDefault="00F91550" w:rsidP="006116E1">
      <w:pPr>
        <w:spacing w:after="0" w:line="240" w:lineRule="auto"/>
        <w:jc w:val="both"/>
        <w:rPr>
          <w:rFonts w:cstheme="minorHAnsi"/>
        </w:rPr>
      </w:pPr>
      <w:r>
        <w:rPr>
          <w:rFonts w:cstheme="minorHAnsi"/>
        </w:rPr>
        <w:t>10</w:t>
      </w:r>
      <w:r w:rsidR="00F026E6" w:rsidRPr="00920DD2">
        <w:rPr>
          <w:rFonts w:cstheme="minorHAnsi"/>
        </w:rPr>
        <w:t xml:space="preserve">.1.3. </w:t>
      </w:r>
      <w:r w:rsidR="001F763B" w:rsidRPr="00920DD2">
        <w:rPr>
          <w:rFonts w:cstheme="minorHAnsi"/>
        </w:rPr>
        <w:t>É</w:t>
      </w:r>
      <w:r w:rsidR="00BE69C6">
        <w:rPr>
          <w:rFonts w:cstheme="minorHAnsi"/>
        </w:rPr>
        <w:t xml:space="preserve"> obrigatória a participação da e</w:t>
      </w:r>
      <w:r w:rsidR="001F763B" w:rsidRPr="00920DD2">
        <w:rPr>
          <w:rFonts w:cstheme="minorHAnsi"/>
        </w:rPr>
        <w:t xml:space="preserve">quipe </w:t>
      </w:r>
      <w:r w:rsidR="00BE69C6">
        <w:rPr>
          <w:rFonts w:cstheme="minorHAnsi"/>
        </w:rPr>
        <w:t>co</w:t>
      </w:r>
      <w:r w:rsidR="001F763B" w:rsidRPr="00920DD2">
        <w:rPr>
          <w:rFonts w:cstheme="minorHAnsi"/>
        </w:rPr>
        <w:t>ntratada em todas as reuniões de trabalho e assessoramento, HTPC, reuniões de pais, convocadas pelo Departamento de Educação. As reuniões têm como finalidade a orientação e o apoio referente à Legislação Educacional e às Diretrizes do D</w:t>
      </w:r>
      <w:r w:rsidR="00F026E6" w:rsidRPr="00920DD2">
        <w:rPr>
          <w:rFonts w:cstheme="minorHAnsi"/>
        </w:rPr>
        <w:t>ME e/ou capacitação em serviço.</w:t>
      </w:r>
    </w:p>
    <w:p w:rsidR="001F763B" w:rsidRPr="00920DD2" w:rsidRDefault="00F91550" w:rsidP="006116E1">
      <w:pPr>
        <w:spacing w:after="0" w:line="240" w:lineRule="auto"/>
        <w:jc w:val="both"/>
        <w:rPr>
          <w:rFonts w:cstheme="minorHAnsi"/>
        </w:rPr>
      </w:pPr>
      <w:r>
        <w:rPr>
          <w:rFonts w:cstheme="minorHAnsi"/>
        </w:rPr>
        <w:t>10</w:t>
      </w:r>
      <w:r w:rsidR="00F026E6" w:rsidRPr="00920DD2">
        <w:rPr>
          <w:rFonts w:cstheme="minorHAnsi"/>
        </w:rPr>
        <w:t xml:space="preserve">.1.4. </w:t>
      </w:r>
      <w:r w:rsidR="001F763B" w:rsidRPr="00920DD2">
        <w:rPr>
          <w:rFonts w:cstheme="minorHAnsi"/>
        </w:rPr>
        <w:t>O serviço será acompanhado, orientado, implementado, avaliado e planejado pelo servidor devidamente capacitado profissionalmente do Departamento de Educação, em virtude de ser um projeto implementado dentro de cada uni</w:t>
      </w:r>
      <w:r w:rsidR="00F026E6" w:rsidRPr="00920DD2">
        <w:rPr>
          <w:rFonts w:cstheme="minorHAnsi"/>
        </w:rPr>
        <w:t>dade escolar da rede municipal.</w:t>
      </w:r>
    </w:p>
    <w:p w:rsidR="00D96780" w:rsidRPr="00920DD2" w:rsidRDefault="00F91550" w:rsidP="006116E1">
      <w:pPr>
        <w:spacing w:after="0" w:line="240" w:lineRule="auto"/>
        <w:jc w:val="both"/>
        <w:rPr>
          <w:rFonts w:cstheme="minorHAnsi"/>
        </w:rPr>
      </w:pPr>
      <w:r>
        <w:rPr>
          <w:rFonts w:cstheme="minorHAnsi"/>
        </w:rPr>
        <w:t>10</w:t>
      </w:r>
      <w:r w:rsidR="00402948" w:rsidRPr="00920DD2">
        <w:rPr>
          <w:rFonts w:cstheme="minorHAnsi"/>
        </w:rPr>
        <w:t xml:space="preserve">.1.5. </w:t>
      </w:r>
      <w:r w:rsidR="00D96780" w:rsidRPr="00920DD2">
        <w:rPr>
          <w:rFonts w:cstheme="minorHAnsi"/>
        </w:rPr>
        <w:t>Os profissionais contratados em regime de 44 horas semanais desenvolverão atividades com os alunos participantes do projeto durante as 40 horas semanais. As 4 horas restantes serão destinadas a encontros presenciais ou online, com o objetivo de aprimorar o conhecimento e a aplicabilidade das oficinas previstas na parceria, bem como discutir assuntos relacionados ao programa.</w:t>
      </w:r>
    </w:p>
    <w:p w:rsidR="001F763B" w:rsidRPr="00920DD2" w:rsidRDefault="00154321" w:rsidP="006116E1">
      <w:pPr>
        <w:spacing w:after="0" w:line="240" w:lineRule="auto"/>
        <w:jc w:val="both"/>
        <w:rPr>
          <w:rFonts w:cstheme="minorHAnsi"/>
          <w:b/>
        </w:rPr>
      </w:pPr>
      <w:r>
        <w:rPr>
          <w:rFonts w:cstheme="minorHAnsi"/>
          <w:b/>
        </w:rPr>
        <w:t>10</w:t>
      </w:r>
      <w:r w:rsidRPr="00920DD2">
        <w:rPr>
          <w:rFonts w:cstheme="minorHAnsi"/>
          <w:b/>
        </w:rPr>
        <w:t>.2. DA REMUNERAÇÃO MÍNIMA</w:t>
      </w:r>
    </w:p>
    <w:p w:rsidR="001F763B" w:rsidRPr="00920DD2" w:rsidRDefault="00F91550" w:rsidP="006116E1">
      <w:pPr>
        <w:spacing w:after="0" w:line="240" w:lineRule="auto"/>
        <w:jc w:val="both"/>
        <w:rPr>
          <w:rFonts w:cstheme="minorHAnsi"/>
        </w:rPr>
      </w:pPr>
      <w:r>
        <w:rPr>
          <w:rFonts w:cstheme="minorHAnsi"/>
        </w:rPr>
        <w:t>10</w:t>
      </w:r>
      <w:r w:rsidR="00F026E6" w:rsidRPr="00920DD2">
        <w:rPr>
          <w:rFonts w:cstheme="minorHAnsi"/>
        </w:rPr>
        <w:t xml:space="preserve">.2.1. </w:t>
      </w:r>
      <w:r w:rsidR="001F763B" w:rsidRPr="00920DD2">
        <w:rPr>
          <w:rFonts w:cstheme="minorHAnsi"/>
        </w:rPr>
        <w:t xml:space="preserve">Com o fim de não gerar incerteza das </w:t>
      </w:r>
      <w:proofErr w:type="spellStart"/>
      <w:r w:rsidR="001F763B" w:rsidRPr="00920DD2">
        <w:rPr>
          <w:rFonts w:cstheme="minorHAnsi"/>
        </w:rPr>
        <w:t>OSC’s</w:t>
      </w:r>
      <w:proofErr w:type="spellEnd"/>
      <w:r w:rsidR="001F763B" w:rsidRPr="00920DD2">
        <w:rPr>
          <w:rFonts w:cstheme="minorHAnsi"/>
        </w:rPr>
        <w:t xml:space="preserve"> interessadas na participação do presente certame, bem como com o fim de balizar os cálculos dos custos a serem desprendidos com a </w:t>
      </w:r>
      <w:r w:rsidR="00612FC1">
        <w:rPr>
          <w:rFonts w:cstheme="minorHAnsi"/>
        </w:rPr>
        <w:t>parceria</w:t>
      </w:r>
      <w:r w:rsidR="001F763B" w:rsidRPr="00920DD2">
        <w:rPr>
          <w:rFonts w:cstheme="minorHAnsi"/>
        </w:rPr>
        <w:t xml:space="preserve"> objeto do presente projeto básico, estabelece-se as seguintes remunerações mínimas:</w:t>
      </w:r>
    </w:p>
    <w:tbl>
      <w:tblPr>
        <w:tblStyle w:val="Tabelacomgrade"/>
        <w:tblW w:w="0" w:type="auto"/>
        <w:jc w:val="center"/>
        <w:tblLook w:val="04A0" w:firstRow="1" w:lastRow="0" w:firstColumn="1" w:lastColumn="0" w:noHBand="0" w:noVBand="1"/>
      </w:tblPr>
      <w:tblGrid>
        <w:gridCol w:w="1856"/>
        <w:gridCol w:w="1225"/>
        <w:gridCol w:w="1779"/>
        <w:gridCol w:w="1276"/>
        <w:gridCol w:w="2118"/>
        <w:gridCol w:w="1482"/>
      </w:tblGrid>
      <w:tr w:rsidR="005D4680" w:rsidRPr="00920DD2" w:rsidTr="005E66D4">
        <w:trPr>
          <w:jc w:val="center"/>
        </w:trPr>
        <w:tc>
          <w:tcPr>
            <w:tcW w:w="0" w:type="auto"/>
            <w:vAlign w:val="center"/>
          </w:tcPr>
          <w:p w:rsidR="005D4680" w:rsidRPr="00920DD2" w:rsidRDefault="005D4680" w:rsidP="006116E1">
            <w:pPr>
              <w:jc w:val="center"/>
              <w:rPr>
                <w:rFonts w:cstheme="minorHAnsi"/>
                <w:b/>
              </w:rPr>
            </w:pPr>
            <w:r w:rsidRPr="00920DD2">
              <w:rPr>
                <w:rFonts w:cstheme="minorHAnsi"/>
                <w:b/>
              </w:rPr>
              <w:t>Função</w:t>
            </w:r>
          </w:p>
        </w:tc>
        <w:tc>
          <w:tcPr>
            <w:tcW w:w="0" w:type="auto"/>
            <w:vAlign w:val="center"/>
          </w:tcPr>
          <w:p w:rsidR="005D4680" w:rsidRPr="00920DD2" w:rsidRDefault="005D4680" w:rsidP="006116E1">
            <w:pPr>
              <w:jc w:val="center"/>
              <w:rPr>
                <w:rFonts w:cstheme="minorHAnsi"/>
                <w:b/>
              </w:rPr>
            </w:pPr>
            <w:r w:rsidRPr="00920DD2">
              <w:rPr>
                <w:rFonts w:cstheme="minorHAnsi"/>
                <w:b/>
              </w:rPr>
              <w:t>Carga horária semanal</w:t>
            </w:r>
          </w:p>
        </w:tc>
        <w:tc>
          <w:tcPr>
            <w:tcW w:w="0" w:type="auto"/>
            <w:vAlign w:val="center"/>
          </w:tcPr>
          <w:p w:rsidR="005D4680" w:rsidRPr="00920DD2" w:rsidRDefault="005D4680" w:rsidP="006116E1">
            <w:pPr>
              <w:jc w:val="center"/>
              <w:rPr>
                <w:rFonts w:cstheme="minorHAnsi"/>
                <w:b/>
              </w:rPr>
            </w:pPr>
            <w:r w:rsidRPr="00920DD2">
              <w:rPr>
                <w:rFonts w:cstheme="minorHAnsi"/>
                <w:b/>
              </w:rPr>
              <w:t>Remuneração mínima</w:t>
            </w:r>
            <w:r w:rsidR="006853EC">
              <w:rPr>
                <w:rFonts w:cstheme="minorHAnsi"/>
                <w:b/>
              </w:rPr>
              <w:t xml:space="preserve"> (líquido)</w:t>
            </w:r>
          </w:p>
        </w:tc>
        <w:tc>
          <w:tcPr>
            <w:tcW w:w="0" w:type="auto"/>
            <w:vAlign w:val="center"/>
          </w:tcPr>
          <w:p w:rsidR="005D4680" w:rsidRPr="00920DD2" w:rsidRDefault="005D4680" w:rsidP="006116E1">
            <w:pPr>
              <w:jc w:val="center"/>
              <w:rPr>
                <w:rFonts w:cstheme="minorHAnsi"/>
                <w:b/>
              </w:rPr>
            </w:pPr>
            <w:r w:rsidRPr="00920DD2">
              <w:rPr>
                <w:rFonts w:cstheme="minorHAnsi"/>
                <w:b/>
              </w:rPr>
              <w:t>Vale-transporte</w:t>
            </w:r>
          </w:p>
        </w:tc>
        <w:tc>
          <w:tcPr>
            <w:tcW w:w="0" w:type="auto"/>
            <w:vAlign w:val="center"/>
          </w:tcPr>
          <w:p w:rsidR="005D4680" w:rsidRPr="00920DD2" w:rsidRDefault="005D4680" w:rsidP="006116E1">
            <w:pPr>
              <w:jc w:val="center"/>
              <w:rPr>
                <w:rFonts w:cstheme="minorHAnsi"/>
                <w:b/>
              </w:rPr>
            </w:pPr>
            <w:r w:rsidRPr="00920DD2">
              <w:rPr>
                <w:rFonts w:cstheme="minorHAnsi"/>
                <w:b/>
              </w:rPr>
              <w:t>Vale alimentação/cesta básica</w:t>
            </w:r>
          </w:p>
        </w:tc>
        <w:tc>
          <w:tcPr>
            <w:tcW w:w="0" w:type="auto"/>
          </w:tcPr>
          <w:p w:rsidR="005D4680" w:rsidRPr="00920DD2" w:rsidRDefault="005D4680" w:rsidP="006116E1">
            <w:pPr>
              <w:jc w:val="center"/>
              <w:rPr>
                <w:rFonts w:cstheme="minorHAnsi"/>
                <w:b/>
              </w:rPr>
            </w:pPr>
            <w:r w:rsidRPr="00920DD2">
              <w:rPr>
                <w:rFonts w:cstheme="minorHAnsi"/>
                <w:b/>
              </w:rPr>
              <w:t>Vale refeição</w:t>
            </w:r>
          </w:p>
        </w:tc>
      </w:tr>
      <w:tr w:rsidR="005D4680" w:rsidRPr="00920DD2" w:rsidTr="005E66D4">
        <w:trPr>
          <w:jc w:val="center"/>
        </w:trPr>
        <w:tc>
          <w:tcPr>
            <w:tcW w:w="0" w:type="auto"/>
            <w:vAlign w:val="center"/>
          </w:tcPr>
          <w:p w:rsidR="005D4680" w:rsidRPr="00920DD2" w:rsidRDefault="003911C6" w:rsidP="003911C6">
            <w:pPr>
              <w:jc w:val="center"/>
              <w:rPr>
                <w:rFonts w:cstheme="minorHAnsi"/>
              </w:rPr>
            </w:pPr>
            <w:r>
              <w:rPr>
                <w:rFonts w:cstheme="minorHAnsi"/>
              </w:rPr>
              <w:t>Monitor de Oficina- 1</w:t>
            </w:r>
          </w:p>
        </w:tc>
        <w:tc>
          <w:tcPr>
            <w:tcW w:w="0" w:type="auto"/>
            <w:vAlign w:val="center"/>
          </w:tcPr>
          <w:p w:rsidR="005D4680" w:rsidRPr="00920DD2" w:rsidRDefault="005D4680" w:rsidP="006116E1">
            <w:pPr>
              <w:jc w:val="center"/>
              <w:rPr>
                <w:rFonts w:cstheme="minorHAnsi"/>
              </w:rPr>
            </w:pPr>
            <w:r w:rsidRPr="00920DD2">
              <w:rPr>
                <w:rFonts w:cstheme="minorHAnsi"/>
              </w:rPr>
              <w:t>44 horas</w:t>
            </w:r>
          </w:p>
        </w:tc>
        <w:tc>
          <w:tcPr>
            <w:tcW w:w="0" w:type="auto"/>
            <w:vAlign w:val="center"/>
          </w:tcPr>
          <w:p w:rsidR="005D4680" w:rsidRPr="00920DD2" w:rsidRDefault="005D4680" w:rsidP="006116E1">
            <w:pPr>
              <w:jc w:val="center"/>
              <w:rPr>
                <w:rFonts w:cstheme="minorHAnsi"/>
              </w:rPr>
            </w:pPr>
            <w:r w:rsidRPr="00920DD2">
              <w:rPr>
                <w:rFonts w:cstheme="minorHAnsi"/>
              </w:rPr>
              <w:t>R$ 1.953,37</w:t>
            </w:r>
          </w:p>
        </w:tc>
        <w:tc>
          <w:tcPr>
            <w:tcW w:w="0" w:type="auto"/>
            <w:vAlign w:val="center"/>
          </w:tcPr>
          <w:p w:rsidR="005D4680" w:rsidRPr="00920DD2" w:rsidRDefault="005D4680" w:rsidP="006116E1">
            <w:pPr>
              <w:jc w:val="center"/>
              <w:rPr>
                <w:rFonts w:cstheme="minorHAnsi"/>
              </w:rPr>
            </w:pPr>
            <w:r w:rsidRPr="00920DD2">
              <w:rPr>
                <w:rFonts w:cstheme="minorHAnsi"/>
              </w:rPr>
              <w:t>R$ 220,00</w:t>
            </w:r>
          </w:p>
        </w:tc>
        <w:tc>
          <w:tcPr>
            <w:tcW w:w="0" w:type="auto"/>
            <w:vAlign w:val="center"/>
          </w:tcPr>
          <w:p w:rsidR="005D4680" w:rsidRPr="00920DD2" w:rsidRDefault="005D4680" w:rsidP="006116E1">
            <w:pPr>
              <w:jc w:val="center"/>
              <w:rPr>
                <w:rFonts w:cstheme="minorHAnsi"/>
              </w:rPr>
            </w:pPr>
            <w:r w:rsidRPr="00920DD2">
              <w:rPr>
                <w:rFonts w:cstheme="minorHAnsi"/>
              </w:rPr>
              <w:t>R$ 242,82</w:t>
            </w:r>
          </w:p>
        </w:tc>
        <w:tc>
          <w:tcPr>
            <w:tcW w:w="0" w:type="auto"/>
            <w:vAlign w:val="center"/>
          </w:tcPr>
          <w:p w:rsidR="005D4680" w:rsidRPr="00920DD2" w:rsidRDefault="005D4680" w:rsidP="006116E1">
            <w:pPr>
              <w:jc w:val="center"/>
              <w:rPr>
                <w:rFonts w:cstheme="minorHAnsi"/>
              </w:rPr>
            </w:pPr>
            <w:r w:rsidRPr="00920DD2">
              <w:rPr>
                <w:rFonts w:cstheme="minorHAnsi"/>
              </w:rPr>
              <w:t>R$ 34,13 por dia trabalhado</w:t>
            </w:r>
          </w:p>
        </w:tc>
      </w:tr>
      <w:tr w:rsidR="005D4680" w:rsidRPr="00920DD2" w:rsidTr="005E66D4">
        <w:trPr>
          <w:jc w:val="center"/>
        </w:trPr>
        <w:tc>
          <w:tcPr>
            <w:tcW w:w="0" w:type="auto"/>
            <w:vAlign w:val="center"/>
          </w:tcPr>
          <w:p w:rsidR="005D4680" w:rsidRPr="00920DD2" w:rsidRDefault="005D4680" w:rsidP="006116E1">
            <w:pPr>
              <w:jc w:val="center"/>
              <w:rPr>
                <w:rFonts w:cstheme="minorHAnsi"/>
              </w:rPr>
            </w:pPr>
            <w:r w:rsidRPr="00920DD2">
              <w:rPr>
                <w:rFonts w:cstheme="minorHAnsi"/>
              </w:rPr>
              <w:t>Monitor de Oficina – oficinas específicas</w:t>
            </w:r>
          </w:p>
        </w:tc>
        <w:tc>
          <w:tcPr>
            <w:tcW w:w="0" w:type="auto"/>
            <w:vAlign w:val="center"/>
          </w:tcPr>
          <w:p w:rsidR="005D4680" w:rsidRPr="00920DD2" w:rsidRDefault="005D4680" w:rsidP="006116E1">
            <w:pPr>
              <w:jc w:val="center"/>
              <w:rPr>
                <w:rFonts w:cstheme="minorHAnsi"/>
              </w:rPr>
            </w:pPr>
            <w:r w:rsidRPr="00920DD2">
              <w:rPr>
                <w:rFonts w:cstheme="minorHAnsi"/>
              </w:rPr>
              <w:t>44 horas</w:t>
            </w:r>
          </w:p>
        </w:tc>
        <w:tc>
          <w:tcPr>
            <w:tcW w:w="0" w:type="auto"/>
            <w:vAlign w:val="center"/>
          </w:tcPr>
          <w:p w:rsidR="005D4680" w:rsidRPr="00920DD2" w:rsidRDefault="005D4680" w:rsidP="006116E1">
            <w:pPr>
              <w:jc w:val="center"/>
              <w:rPr>
                <w:rFonts w:cstheme="minorHAnsi"/>
              </w:rPr>
            </w:pPr>
            <w:r w:rsidRPr="00920DD2">
              <w:rPr>
                <w:rFonts w:cstheme="minorHAnsi"/>
              </w:rPr>
              <w:t>R$ 1.953,37</w:t>
            </w:r>
          </w:p>
        </w:tc>
        <w:tc>
          <w:tcPr>
            <w:tcW w:w="0" w:type="auto"/>
            <w:vAlign w:val="center"/>
          </w:tcPr>
          <w:p w:rsidR="005D4680" w:rsidRPr="00920DD2" w:rsidRDefault="005D4680" w:rsidP="006116E1">
            <w:pPr>
              <w:jc w:val="center"/>
              <w:rPr>
                <w:rFonts w:cstheme="minorHAnsi"/>
              </w:rPr>
            </w:pPr>
            <w:r w:rsidRPr="00920DD2">
              <w:rPr>
                <w:rFonts w:cstheme="minorHAnsi"/>
              </w:rPr>
              <w:t>R$ 500,00*</w:t>
            </w:r>
          </w:p>
        </w:tc>
        <w:tc>
          <w:tcPr>
            <w:tcW w:w="0" w:type="auto"/>
            <w:vAlign w:val="center"/>
          </w:tcPr>
          <w:p w:rsidR="005D4680" w:rsidRPr="00920DD2" w:rsidRDefault="005D4680" w:rsidP="006116E1">
            <w:pPr>
              <w:jc w:val="center"/>
              <w:rPr>
                <w:rFonts w:cstheme="minorHAnsi"/>
              </w:rPr>
            </w:pPr>
            <w:r w:rsidRPr="00920DD2">
              <w:rPr>
                <w:rFonts w:cstheme="minorHAnsi"/>
              </w:rPr>
              <w:t>R$ 242,82</w:t>
            </w:r>
          </w:p>
        </w:tc>
        <w:tc>
          <w:tcPr>
            <w:tcW w:w="0" w:type="auto"/>
            <w:vAlign w:val="center"/>
          </w:tcPr>
          <w:p w:rsidR="005D4680" w:rsidRPr="00920DD2" w:rsidRDefault="005D4680" w:rsidP="006116E1">
            <w:pPr>
              <w:jc w:val="center"/>
              <w:rPr>
                <w:rFonts w:cstheme="minorHAnsi"/>
              </w:rPr>
            </w:pPr>
            <w:r w:rsidRPr="00920DD2">
              <w:rPr>
                <w:rFonts w:cstheme="minorHAnsi"/>
              </w:rPr>
              <w:t>R$ 34,13 por dia trabalhado</w:t>
            </w:r>
          </w:p>
        </w:tc>
      </w:tr>
      <w:tr w:rsidR="005D4680" w:rsidRPr="00920DD2" w:rsidTr="005E66D4">
        <w:trPr>
          <w:jc w:val="center"/>
        </w:trPr>
        <w:tc>
          <w:tcPr>
            <w:tcW w:w="0" w:type="auto"/>
            <w:vAlign w:val="center"/>
          </w:tcPr>
          <w:p w:rsidR="005D4680" w:rsidRPr="00920DD2" w:rsidRDefault="005D4680" w:rsidP="006116E1">
            <w:pPr>
              <w:jc w:val="center"/>
              <w:rPr>
                <w:rFonts w:cstheme="minorHAnsi"/>
              </w:rPr>
            </w:pPr>
            <w:r w:rsidRPr="00920DD2">
              <w:rPr>
                <w:rFonts w:cstheme="minorHAnsi"/>
              </w:rPr>
              <w:t xml:space="preserve">Monitor de Oficina – </w:t>
            </w:r>
            <w:proofErr w:type="spellStart"/>
            <w:r w:rsidRPr="00920DD2">
              <w:rPr>
                <w:rFonts w:cstheme="minorHAnsi"/>
              </w:rPr>
              <w:t>folguistas</w:t>
            </w:r>
            <w:proofErr w:type="spellEnd"/>
          </w:p>
        </w:tc>
        <w:tc>
          <w:tcPr>
            <w:tcW w:w="0" w:type="auto"/>
            <w:vAlign w:val="center"/>
          </w:tcPr>
          <w:p w:rsidR="005D4680" w:rsidRPr="00920DD2" w:rsidRDefault="005D4680" w:rsidP="006116E1">
            <w:pPr>
              <w:jc w:val="center"/>
              <w:rPr>
                <w:rFonts w:cstheme="minorHAnsi"/>
              </w:rPr>
            </w:pPr>
            <w:r w:rsidRPr="00920DD2">
              <w:rPr>
                <w:rFonts w:cstheme="minorHAnsi"/>
              </w:rPr>
              <w:t>44 horas</w:t>
            </w:r>
          </w:p>
        </w:tc>
        <w:tc>
          <w:tcPr>
            <w:tcW w:w="0" w:type="auto"/>
            <w:vAlign w:val="center"/>
          </w:tcPr>
          <w:p w:rsidR="005D4680" w:rsidRPr="00920DD2" w:rsidRDefault="005D4680" w:rsidP="006116E1">
            <w:pPr>
              <w:jc w:val="center"/>
              <w:rPr>
                <w:rFonts w:cstheme="minorHAnsi"/>
              </w:rPr>
            </w:pPr>
            <w:r w:rsidRPr="00920DD2">
              <w:rPr>
                <w:rFonts w:cstheme="minorHAnsi"/>
              </w:rPr>
              <w:t>R$ 1.953,37</w:t>
            </w:r>
          </w:p>
        </w:tc>
        <w:tc>
          <w:tcPr>
            <w:tcW w:w="0" w:type="auto"/>
            <w:vAlign w:val="center"/>
          </w:tcPr>
          <w:p w:rsidR="005D4680" w:rsidRPr="00920DD2" w:rsidRDefault="005D4680" w:rsidP="006116E1">
            <w:pPr>
              <w:jc w:val="center"/>
              <w:rPr>
                <w:rFonts w:cstheme="minorHAnsi"/>
              </w:rPr>
            </w:pPr>
            <w:r w:rsidRPr="00920DD2">
              <w:rPr>
                <w:rFonts w:cstheme="minorHAnsi"/>
              </w:rPr>
              <w:t>R$ 220,00</w:t>
            </w:r>
          </w:p>
        </w:tc>
        <w:tc>
          <w:tcPr>
            <w:tcW w:w="0" w:type="auto"/>
            <w:vAlign w:val="center"/>
          </w:tcPr>
          <w:p w:rsidR="005D4680" w:rsidRPr="00920DD2" w:rsidRDefault="005D4680" w:rsidP="006116E1">
            <w:pPr>
              <w:jc w:val="center"/>
              <w:rPr>
                <w:rFonts w:cstheme="minorHAnsi"/>
              </w:rPr>
            </w:pPr>
            <w:r w:rsidRPr="00920DD2">
              <w:rPr>
                <w:rFonts w:cstheme="minorHAnsi"/>
              </w:rPr>
              <w:t>R$ 242,82</w:t>
            </w:r>
          </w:p>
        </w:tc>
        <w:tc>
          <w:tcPr>
            <w:tcW w:w="0" w:type="auto"/>
            <w:vAlign w:val="center"/>
          </w:tcPr>
          <w:p w:rsidR="005D4680" w:rsidRPr="00920DD2" w:rsidRDefault="005D4680" w:rsidP="006116E1">
            <w:pPr>
              <w:jc w:val="center"/>
              <w:rPr>
                <w:rFonts w:cstheme="minorHAnsi"/>
              </w:rPr>
            </w:pPr>
            <w:r w:rsidRPr="00920DD2">
              <w:rPr>
                <w:rFonts w:cstheme="minorHAnsi"/>
              </w:rPr>
              <w:t>R$ 34,13 por dia trabalhado</w:t>
            </w:r>
          </w:p>
        </w:tc>
      </w:tr>
      <w:tr w:rsidR="005D4680" w:rsidRPr="00920DD2" w:rsidTr="005E66D4">
        <w:trPr>
          <w:jc w:val="center"/>
        </w:trPr>
        <w:tc>
          <w:tcPr>
            <w:tcW w:w="0" w:type="auto"/>
            <w:vAlign w:val="center"/>
          </w:tcPr>
          <w:p w:rsidR="005D4680" w:rsidRPr="00920DD2" w:rsidRDefault="005D4680" w:rsidP="006116E1">
            <w:pPr>
              <w:jc w:val="center"/>
              <w:rPr>
                <w:rFonts w:cstheme="minorHAnsi"/>
              </w:rPr>
            </w:pPr>
            <w:r w:rsidRPr="00920DD2">
              <w:rPr>
                <w:rFonts w:cstheme="minorHAnsi"/>
              </w:rPr>
              <w:t>Coordenador de Eixo Temático</w:t>
            </w:r>
          </w:p>
        </w:tc>
        <w:tc>
          <w:tcPr>
            <w:tcW w:w="0" w:type="auto"/>
            <w:vAlign w:val="center"/>
          </w:tcPr>
          <w:p w:rsidR="005D4680" w:rsidRPr="00920DD2" w:rsidRDefault="005D4680" w:rsidP="006116E1">
            <w:pPr>
              <w:jc w:val="center"/>
              <w:rPr>
                <w:rFonts w:cstheme="minorHAnsi"/>
              </w:rPr>
            </w:pPr>
            <w:r w:rsidRPr="00920DD2">
              <w:rPr>
                <w:rFonts w:cstheme="minorHAnsi"/>
              </w:rPr>
              <w:t>44 horas</w:t>
            </w:r>
          </w:p>
        </w:tc>
        <w:tc>
          <w:tcPr>
            <w:tcW w:w="0" w:type="auto"/>
            <w:vAlign w:val="center"/>
          </w:tcPr>
          <w:p w:rsidR="005D4680" w:rsidRPr="00920DD2" w:rsidRDefault="005D4680" w:rsidP="006116E1">
            <w:pPr>
              <w:jc w:val="center"/>
              <w:rPr>
                <w:rFonts w:cstheme="minorHAnsi"/>
              </w:rPr>
            </w:pPr>
            <w:r w:rsidRPr="00920DD2">
              <w:rPr>
                <w:rFonts w:cstheme="minorHAnsi"/>
              </w:rPr>
              <w:t>R$ 3.000,00</w:t>
            </w:r>
          </w:p>
        </w:tc>
        <w:tc>
          <w:tcPr>
            <w:tcW w:w="0" w:type="auto"/>
            <w:vAlign w:val="center"/>
          </w:tcPr>
          <w:p w:rsidR="005D4680" w:rsidRPr="00920DD2" w:rsidRDefault="005D4680" w:rsidP="006116E1">
            <w:pPr>
              <w:jc w:val="center"/>
              <w:rPr>
                <w:rFonts w:cstheme="minorHAnsi"/>
              </w:rPr>
            </w:pPr>
            <w:r w:rsidRPr="00920DD2">
              <w:rPr>
                <w:rFonts w:cstheme="minorHAnsi"/>
              </w:rPr>
              <w:t>R$ 500,00*</w:t>
            </w:r>
          </w:p>
        </w:tc>
        <w:tc>
          <w:tcPr>
            <w:tcW w:w="0" w:type="auto"/>
            <w:vAlign w:val="center"/>
          </w:tcPr>
          <w:p w:rsidR="005D4680" w:rsidRPr="00920DD2" w:rsidRDefault="005D4680" w:rsidP="006116E1">
            <w:pPr>
              <w:jc w:val="center"/>
              <w:rPr>
                <w:rFonts w:cstheme="minorHAnsi"/>
              </w:rPr>
            </w:pPr>
            <w:r w:rsidRPr="00920DD2">
              <w:rPr>
                <w:rFonts w:cstheme="minorHAnsi"/>
              </w:rPr>
              <w:t>R$ 242,82</w:t>
            </w:r>
          </w:p>
        </w:tc>
        <w:tc>
          <w:tcPr>
            <w:tcW w:w="0" w:type="auto"/>
            <w:vAlign w:val="center"/>
          </w:tcPr>
          <w:p w:rsidR="005D4680" w:rsidRPr="00920DD2" w:rsidRDefault="005D4680" w:rsidP="006116E1">
            <w:pPr>
              <w:jc w:val="center"/>
              <w:rPr>
                <w:rFonts w:cstheme="minorHAnsi"/>
              </w:rPr>
            </w:pPr>
            <w:r w:rsidRPr="00920DD2">
              <w:rPr>
                <w:rFonts w:cstheme="minorHAnsi"/>
              </w:rPr>
              <w:t>R$ 34,13 por dia trabalhado</w:t>
            </w:r>
          </w:p>
        </w:tc>
      </w:tr>
    </w:tbl>
    <w:p w:rsidR="005D4680" w:rsidRPr="00920DD2" w:rsidRDefault="005D4680" w:rsidP="006116E1">
      <w:pPr>
        <w:spacing w:after="0" w:line="240" w:lineRule="auto"/>
        <w:jc w:val="both"/>
        <w:rPr>
          <w:rFonts w:cstheme="minorHAnsi"/>
        </w:rPr>
      </w:pPr>
    </w:p>
    <w:p w:rsidR="001F763B" w:rsidRPr="00920DD2" w:rsidRDefault="00F91550" w:rsidP="006116E1">
      <w:pPr>
        <w:spacing w:after="0" w:line="240" w:lineRule="auto"/>
        <w:jc w:val="both"/>
        <w:rPr>
          <w:rFonts w:cstheme="minorHAnsi"/>
        </w:rPr>
      </w:pPr>
      <w:r>
        <w:rPr>
          <w:rFonts w:cstheme="minorHAnsi"/>
        </w:rPr>
        <w:t>10</w:t>
      </w:r>
      <w:r w:rsidR="00A6598C" w:rsidRPr="00920DD2">
        <w:rPr>
          <w:rFonts w:cstheme="minorHAnsi"/>
        </w:rPr>
        <w:t xml:space="preserve">.2.2. </w:t>
      </w:r>
      <w:r w:rsidR="001F763B" w:rsidRPr="00920DD2">
        <w:rPr>
          <w:rFonts w:cstheme="minorHAnsi"/>
        </w:rPr>
        <w:t>Além das situações explanadas no parágrafo anterior, justifica-se a fixação de remuneração mínima a necessidade de se garantir o emprego de mão-de-obra capacitada, bem como na ausência de pactos laborais que estabeleçam piso para as funções pretendidas. Aliás, ressalta-se que os valores são compatíveis com àqueles praticados no mercado. Vale citar os seguintes exemplos:</w:t>
      </w:r>
    </w:p>
    <w:p w:rsidR="00A412F9" w:rsidRDefault="00F91550" w:rsidP="006116E1">
      <w:pPr>
        <w:spacing w:after="0" w:line="240" w:lineRule="auto"/>
        <w:jc w:val="both"/>
        <w:rPr>
          <w:rFonts w:cstheme="minorHAnsi"/>
        </w:rPr>
      </w:pPr>
      <w:r>
        <w:rPr>
          <w:rFonts w:cstheme="minorHAnsi"/>
        </w:rPr>
        <w:t>10</w:t>
      </w:r>
      <w:r w:rsidR="005D4680" w:rsidRPr="00920DD2">
        <w:rPr>
          <w:rFonts w:cstheme="minorHAnsi"/>
        </w:rPr>
        <w:t>.2.</w:t>
      </w:r>
      <w:r>
        <w:rPr>
          <w:rFonts w:cstheme="minorHAnsi"/>
        </w:rPr>
        <w:t>2</w:t>
      </w:r>
      <w:r w:rsidR="005D4680" w:rsidRPr="00920DD2">
        <w:rPr>
          <w:rFonts w:cstheme="minorHAnsi"/>
        </w:rPr>
        <w:t>.</w:t>
      </w:r>
      <w:r>
        <w:rPr>
          <w:rFonts w:cstheme="minorHAnsi"/>
        </w:rPr>
        <w:t>1.</w:t>
      </w:r>
      <w:r w:rsidR="005D4680" w:rsidRPr="00920DD2">
        <w:rPr>
          <w:rFonts w:cstheme="minorHAnsi"/>
        </w:rPr>
        <w:t xml:space="preserve"> Convenção Coletiva de Trabalho das Instituições Beneficentes, Religiosas e Filantrópicas de Araraquara, São Carlos e Região.  </w:t>
      </w:r>
    </w:p>
    <w:p w:rsidR="005D4680" w:rsidRPr="00920DD2" w:rsidRDefault="005D4680" w:rsidP="006116E1">
      <w:pPr>
        <w:spacing w:after="0" w:line="240" w:lineRule="auto"/>
        <w:jc w:val="both"/>
        <w:rPr>
          <w:rFonts w:cstheme="minorHAnsi"/>
        </w:rPr>
      </w:pPr>
      <w:r w:rsidRPr="00920DD2">
        <w:rPr>
          <w:rFonts w:cstheme="minorHAnsi"/>
        </w:rPr>
        <w:t>(</w:t>
      </w:r>
      <w:r w:rsidR="00BE69C6" w:rsidRPr="00920DD2">
        <w:rPr>
          <w:rFonts w:cstheme="minorHAnsi"/>
        </w:rPr>
        <w:t>Fonte</w:t>
      </w:r>
      <w:r w:rsidRPr="00920DD2">
        <w:rPr>
          <w:rFonts w:cstheme="minorHAnsi"/>
        </w:rPr>
        <w:t xml:space="preserve">: </w:t>
      </w:r>
      <w:hyperlink r:id="rId9" w:history="1">
        <w:proofErr w:type="gramStart"/>
        <w:r w:rsidRPr="00920DD2">
          <w:rPr>
            <w:rStyle w:val="Hyperlink"/>
            <w:rFonts w:cstheme="minorHAnsi"/>
          </w:rPr>
          <w:t>https://drive.google.com/file/d/1bynBLZJMo3_itFd4Pto5GP5SpESR66i1/view?usp=sharing</w:t>
        </w:r>
      </w:hyperlink>
      <w:r w:rsidRPr="00920DD2">
        <w:rPr>
          <w:rFonts w:cstheme="minorHAnsi"/>
        </w:rPr>
        <w:t xml:space="preserve"> ,</w:t>
      </w:r>
      <w:proofErr w:type="gramEnd"/>
      <w:r w:rsidRPr="00920DD2">
        <w:rPr>
          <w:rFonts w:cstheme="minorHAnsi"/>
        </w:rPr>
        <w:t xml:space="preserve"> acesso em 10/06/2025);</w:t>
      </w:r>
    </w:p>
    <w:p w:rsidR="00A412F9" w:rsidRDefault="00F91550" w:rsidP="006116E1">
      <w:pPr>
        <w:spacing w:after="0" w:line="240" w:lineRule="auto"/>
        <w:jc w:val="both"/>
        <w:rPr>
          <w:rFonts w:cstheme="minorHAnsi"/>
        </w:rPr>
      </w:pPr>
      <w:r>
        <w:rPr>
          <w:rFonts w:cstheme="minorHAnsi"/>
        </w:rPr>
        <w:t>10</w:t>
      </w:r>
      <w:r w:rsidR="005D4680" w:rsidRPr="00920DD2">
        <w:rPr>
          <w:rFonts w:cstheme="minorHAnsi"/>
        </w:rPr>
        <w:t>.2.2.</w:t>
      </w:r>
      <w:r>
        <w:rPr>
          <w:rFonts w:cstheme="minorHAnsi"/>
        </w:rPr>
        <w:t>2.</w:t>
      </w:r>
      <w:r w:rsidR="005D4680" w:rsidRPr="00920DD2">
        <w:rPr>
          <w:rFonts w:cstheme="minorHAnsi"/>
        </w:rPr>
        <w:t xml:space="preserve"> Convenção Coletiva de Trabalho das Instituições Beneficentes, Religiosas e Filantrópicas de São José do Rio Preto</w:t>
      </w:r>
      <w:r w:rsidR="00154321">
        <w:rPr>
          <w:rFonts w:cstheme="minorHAnsi"/>
        </w:rPr>
        <w:t>.</w:t>
      </w:r>
    </w:p>
    <w:p w:rsidR="005D4680" w:rsidRPr="00920DD2" w:rsidRDefault="005D4680" w:rsidP="006116E1">
      <w:pPr>
        <w:spacing w:after="0" w:line="240" w:lineRule="auto"/>
        <w:jc w:val="both"/>
        <w:rPr>
          <w:rFonts w:cstheme="minorHAnsi"/>
        </w:rPr>
      </w:pPr>
      <w:r w:rsidRPr="00920DD2">
        <w:rPr>
          <w:rFonts w:cstheme="minorHAnsi"/>
        </w:rPr>
        <w:t xml:space="preserve"> (</w:t>
      </w:r>
      <w:r w:rsidR="00BE69C6" w:rsidRPr="00920DD2">
        <w:rPr>
          <w:rFonts w:cstheme="minorHAnsi"/>
        </w:rPr>
        <w:t>Fonte</w:t>
      </w:r>
      <w:r w:rsidR="00911536">
        <w:rPr>
          <w:rFonts w:cstheme="minorHAnsi"/>
        </w:rPr>
        <w:t xml:space="preserve">: </w:t>
      </w:r>
      <w:hyperlink r:id="rId10" w:history="1">
        <w:proofErr w:type="gramStart"/>
        <w:r w:rsidRPr="00920DD2">
          <w:rPr>
            <w:rStyle w:val="Hyperlink"/>
            <w:rFonts w:cstheme="minorHAnsi"/>
          </w:rPr>
          <w:t>https://sindicatoseth.com.br/files/downloads/Convencoes2021/SETH%20-%20Instituicoes%20Beneficentes%20-%202025-2026.pdf</w:t>
        </w:r>
      </w:hyperlink>
      <w:r w:rsidRPr="00920DD2">
        <w:rPr>
          <w:rFonts w:cstheme="minorHAnsi"/>
        </w:rPr>
        <w:t xml:space="preserve"> ,</w:t>
      </w:r>
      <w:proofErr w:type="gramEnd"/>
      <w:r w:rsidRPr="00920DD2">
        <w:rPr>
          <w:rFonts w:cstheme="minorHAnsi"/>
        </w:rPr>
        <w:t xml:space="preserve"> acesso em 10/06/2025); </w:t>
      </w:r>
    </w:p>
    <w:p w:rsidR="00A412F9" w:rsidRDefault="00F91550" w:rsidP="006116E1">
      <w:pPr>
        <w:spacing w:after="0" w:line="240" w:lineRule="auto"/>
        <w:jc w:val="both"/>
        <w:rPr>
          <w:rFonts w:cstheme="minorHAnsi"/>
        </w:rPr>
      </w:pPr>
      <w:r>
        <w:rPr>
          <w:rFonts w:cstheme="minorHAnsi"/>
        </w:rPr>
        <w:t>10</w:t>
      </w:r>
      <w:r w:rsidR="005D4680" w:rsidRPr="00920DD2">
        <w:rPr>
          <w:rFonts w:cstheme="minorHAnsi"/>
        </w:rPr>
        <w:t>.2.</w:t>
      </w:r>
      <w:r>
        <w:rPr>
          <w:rFonts w:cstheme="minorHAnsi"/>
        </w:rPr>
        <w:t>2.</w:t>
      </w:r>
      <w:r w:rsidR="005D4680" w:rsidRPr="00920DD2">
        <w:rPr>
          <w:rFonts w:cstheme="minorHAnsi"/>
        </w:rPr>
        <w:t>3. Termo de Colaboração nº 5/2024 – Serviço de Assistência Social – SAS e Departamento de Educação da Prefeitura Mun</w:t>
      </w:r>
      <w:r w:rsidR="0023402B">
        <w:rPr>
          <w:rFonts w:cstheme="minorHAnsi"/>
        </w:rPr>
        <w:t>icipal de São João da Boa Vista.</w:t>
      </w:r>
    </w:p>
    <w:p w:rsidR="005D4680" w:rsidRPr="00920DD2" w:rsidRDefault="005D4680" w:rsidP="006116E1">
      <w:pPr>
        <w:spacing w:after="0" w:line="240" w:lineRule="auto"/>
        <w:jc w:val="both"/>
        <w:rPr>
          <w:rFonts w:cstheme="minorHAnsi"/>
        </w:rPr>
      </w:pPr>
      <w:r w:rsidRPr="00920DD2">
        <w:rPr>
          <w:rFonts w:cstheme="minorHAnsi"/>
        </w:rPr>
        <w:lastRenderedPageBreak/>
        <w:t>(</w:t>
      </w:r>
      <w:r w:rsidR="00BE69C6" w:rsidRPr="00920DD2">
        <w:rPr>
          <w:rFonts w:cstheme="minorHAnsi"/>
        </w:rPr>
        <w:t>Fonte</w:t>
      </w:r>
      <w:r w:rsidRPr="00920DD2">
        <w:rPr>
          <w:rFonts w:cstheme="minorHAnsi"/>
        </w:rPr>
        <w:t xml:space="preserve">: </w:t>
      </w:r>
      <w:hyperlink r:id="rId11" w:history="1">
        <w:proofErr w:type="gramStart"/>
        <w:r w:rsidRPr="00920DD2">
          <w:rPr>
            <w:rStyle w:val="Hyperlink"/>
            <w:rFonts w:cstheme="minorHAnsi"/>
          </w:rPr>
          <w:t>https://gerr.com.br/principal.php?chave=46429379000150&amp;m=portal&amp;id=254&amp;a=VisualizarTransferencia2</w:t>
        </w:r>
      </w:hyperlink>
      <w:r w:rsidRPr="00920DD2">
        <w:rPr>
          <w:rFonts w:cstheme="minorHAnsi"/>
        </w:rPr>
        <w:t xml:space="preserve"> ,</w:t>
      </w:r>
      <w:proofErr w:type="gramEnd"/>
      <w:r w:rsidRPr="00920DD2">
        <w:rPr>
          <w:rFonts w:cstheme="minorHAnsi"/>
        </w:rPr>
        <w:t xml:space="preserve"> acesso em 10/06/2025);</w:t>
      </w:r>
    </w:p>
    <w:p w:rsidR="005D4680" w:rsidRPr="00920DD2" w:rsidRDefault="00F91550" w:rsidP="006116E1">
      <w:pPr>
        <w:spacing w:after="0" w:line="240" w:lineRule="auto"/>
        <w:jc w:val="both"/>
        <w:rPr>
          <w:rFonts w:cstheme="minorHAnsi"/>
        </w:rPr>
      </w:pPr>
      <w:r>
        <w:rPr>
          <w:rFonts w:cstheme="minorHAnsi"/>
        </w:rPr>
        <w:t>10</w:t>
      </w:r>
      <w:r w:rsidR="005D4680" w:rsidRPr="00920DD2">
        <w:rPr>
          <w:rFonts w:cstheme="minorHAnsi"/>
        </w:rPr>
        <w:t>.2.</w:t>
      </w:r>
      <w:r>
        <w:rPr>
          <w:rFonts w:cstheme="minorHAnsi"/>
        </w:rPr>
        <w:t>2.</w:t>
      </w:r>
      <w:r w:rsidR="005D4680" w:rsidRPr="00920DD2">
        <w:rPr>
          <w:rFonts w:cstheme="minorHAnsi"/>
        </w:rPr>
        <w:t>4. Sobre o Vale-Transporte: Decreto Municipal nº 7.846, de 26 de novembro de 2024, que dispõe sobre o reajuste das tarifas de remuneração e pública do serviço público de transporte coletivo e dá outras providências. (</w:t>
      </w:r>
      <w:hyperlink r:id="rId12" w:history="1">
        <w:proofErr w:type="gramStart"/>
        <w:r w:rsidR="005D4680" w:rsidRPr="00920DD2">
          <w:rPr>
            <w:rStyle w:val="Hyperlink"/>
            <w:rFonts w:cstheme="minorHAnsi"/>
          </w:rPr>
          <w:t>http://leismunicipa.is/1trg9</w:t>
        </w:r>
      </w:hyperlink>
      <w:r w:rsidR="005D4680" w:rsidRPr="00920DD2">
        <w:rPr>
          <w:rFonts w:cstheme="minorHAnsi"/>
        </w:rPr>
        <w:t xml:space="preserve"> ,</w:t>
      </w:r>
      <w:proofErr w:type="gramEnd"/>
      <w:r w:rsidR="005D4680" w:rsidRPr="00920DD2">
        <w:rPr>
          <w:rFonts w:cstheme="minorHAnsi"/>
        </w:rPr>
        <w:t xml:space="preserve"> acesso em 10/06/2025).</w:t>
      </w:r>
    </w:p>
    <w:p w:rsidR="005D4680" w:rsidRPr="00920DD2" w:rsidRDefault="00F91550" w:rsidP="006116E1">
      <w:pPr>
        <w:spacing w:after="0" w:line="240" w:lineRule="auto"/>
        <w:jc w:val="both"/>
        <w:rPr>
          <w:rFonts w:cstheme="minorHAnsi"/>
        </w:rPr>
      </w:pPr>
      <w:r>
        <w:rPr>
          <w:rFonts w:cstheme="minorHAnsi"/>
        </w:rPr>
        <w:t>10</w:t>
      </w:r>
      <w:r w:rsidR="005D4680" w:rsidRPr="00920DD2">
        <w:rPr>
          <w:rFonts w:cstheme="minorHAnsi"/>
        </w:rPr>
        <w:t>.2.</w:t>
      </w:r>
      <w:r>
        <w:rPr>
          <w:rFonts w:cstheme="minorHAnsi"/>
        </w:rPr>
        <w:t>2.</w:t>
      </w:r>
      <w:r w:rsidR="005D4680" w:rsidRPr="00920DD2">
        <w:rPr>
          <w:rFonts w:cstheme="minorHAnsi"/>
        </w:rPr>
        <w:t>5. *O valor de R$ 500,00 estipulado a título de vale-transporte para os profissionais designados como Monitores de Oficina – oficinas específicas e Coordenador de Eixo Temático decorre da necessidade de deslocamento frequente entre diversas unidades escolares do Município, considerando-se tanto a distância entre os polos de atuação quanto a quantidade de vezes em que esses profissionais precisarão se deslocar ao longo do mês, em função das atribuições inerentes às suas funções.</w:t>
      </w:r>
    </w:p>
    <w:p w:rsidR="005D4680" w:rsidRPr="00920DD2" w:rsidRDefault="00F91550" w:rsidP="006116E1">
      <w:pPr>
        <w:spacing w:after="0" w:line="240" w:lineRule="auto"/>
        <w:jc w:val="both"/>
        <w:rPr>
          <w:rFonts w:cstheme="minorHAnsi"/>
        </w:rPr>
      </w:pPr>
      <w:r>
        <w:rPr>
          <w:rFonts w:cstheme="minorHAnsi"/>
        </w:rPr>
        <w:t>10</w:t>
      </w:r>
      <w:r w:rsidR="00A6598C" w:rsidRPr="00920DD2">
        <w:rPr>
          <w:rFonts w:cstheme="minorHAnsi"/>
        </w:rPr>
        <w:t>.2.</w:t>
      </w:r>
      <w:r>
        <w:rPr>
          <w:rFonts w:cstheme="minorHAnsi"/>
        </w:rPr>
        <w:t>2.6</w:t>
      </w:r>
      <w:r w:rsidR="00A6598C" w:rsidRPr="00920DD2">
        <w:rPr>
          <w:rFonts w:cstheme="minorHAnsi"/>
        </w:rPr>
        <w:t xml:space="preserve">. </w:t>
      </w:r>
      <w:r w:rsidR="001F763B" w:rsidRPr="00920DD2">
        <w:rPr>
          <w:rFonts w:cstheme="minorHAnsi"/>
        </w:rPr>
        <w:t xml:space="preserve">Por fim, mister destacar que o Tribunal de Contas da União já emitiu pareceres favoráveis quanto estabelecer valor </w:t>
      </w:r>
      <w:r w:rsidR="001F763B" w:rsidRPr="00920DD2">
        <w:rPr>
          <w:rFonts w:cstheme="minorHAnsi"/>
          <w:b/>
        </w:rPr>
        <w:t>remuneratório</w:t>
      </w:r>
      <w:r w:rsidR="001F763B" w:rsidRPr="00920DD2">
        <w:rPr>
          <w:rFonts w:cstheme="minorHAnsi"/>
        </w:rPr>
        <w:t xml:space="preserve"> estimado para as categorias profissionais que deverão atuar no âmbito do contrato, a saber: Acórdão TCU nº 47/2013 – Plenário, Acórdão TCU nº 1.327/2006 – Plenário, Acórdão TCU nº 614/2008 – Plenário e Acórdão TCU nº 189/2011.</w:t>
      </w:r>
    </w:p>
    <w:p w:rsidR="005D4680" w:rsidRPr="00920DD2" w:rsidRDefault="00F91550" w:rsidP="006116E1">
      <w:pPr>
        <w:spacing w:after="0" w:line="240" w:lineRule="auto"/>
        <w:jc w:val="both"/>
        <w:rPr>
          <w:rFonts w:cstheme="minorHAnsi"/>
          <w:b/>
        </w:rPr>
      </w:pPr>
      <w:r>
        <w:rPr>
          <w:rFonts w:cstheme="minorHAnsi"/>
          <w:b/>
        </w:rPr>
        <w:t>10</w:t>
      </w:r>
      <w:r w:rsidR="00BE69C6">
        <w:rPr>
          <w:rFonts w:cstheme="minorHAnsi"/>
          <w:b/>
        </w:rPr>
        <w:t>.3. DOS PROFISSIONAIS PARA EXECUÇÃO E GESTÃO DA PARCERIA</w:t>
      </w:r>
    </w:p>
    <w:p w:rsidR="006853EC" w:rsidRPr="00920DD2" w:rsidRDefault="00F91550" w:rsidP="006116E1">
      <w:pPr>
        <w:spacing w:after="0" w:line="240" w:lineRule="auto"/>
        <w:jc w:val="both"/>
        <w:rPr>
          <w:rFonts w:cstheme="minorHAnsi"/>
          <w:b/>
        </w:rPr>
      </w:pPr>
      <w:r>
        <w:rPr>
          <w:rFonts w:cstheme="minorHAnsi"/>
          <w:b/>
        </w:rPr>
        <w:t>10</w:t>
      </w:r>
      <w:r w:rsidR="007F687D" w:rsidRPr="00920DD2">
        <w:rPr>
          <w:rFonts w:cstheme="minorHAnsi"/>
          <w:b/>
        </w:rPr>
        <w:t xml:space="preserve">.3.1. </w:t>
      </w:r>
      <w:r w:rsidR="00BE69C6">
        <w:rPr>
          <w:rFonts w:cstheme="minorHAnsi"/>
          <w:b/>
        </w:rPr>
        <w:t>Profissionais p</w:t>
      </w:r>
      <w:r w:rsidR="007F687D" w:rsidRPr="00920DD2">
        <w:rPr>
          <w:rFonts w:cstheme="minorHAnsi"/>
          <w:b/>
        </w:rPr>
        <w:t>agos com Recurso Próprio</w:t>
      </w:r>
      <w:r w:rsidR="00BE69C6">
        <w:rPr>
          <w:rFonts w:cstheme="minorHAnsi"/>
          <w:b/>
        </w:rPr>
        <w:t xml:space="preserve"> repassado pelo MUNICÍPIO:</w:t>
      </w:r>
    </w:p>
    <w:tbl>
      <w:tblPr>
        <w:tblStyle w:val="Tabelacomgrade"/>
        <w:tblW w:w="9807" w:type="dxa"/>
        <w:jc w:val="center"/>
        <w:tblLook w:val="04A0" w:firstRow="1" w:lastRow="0" w:firstColumn="1" w:lastColumn="0" w:noHBand="0" w:noVBand="1"/>
      </w:tblPr>
      <w:tblGrid>
        <w:gridCol w:w="1295"/>
        <w:gridCol w:w="637"/>
        <w:gridCol w:w="1372"/>
        <w:gridCol w:w="964"/>
        <w:gridCol w:w="1423"/>
        <w:gridCol w:w="1215"/>
        <w:gridCol w:w="1883"/>
        <w:gridCol w:w="1018"/>
      </w:tblGrid>
      <w:tr w:rsidR="006853EC" w:rsidRPr="006853EC" w:rsidTr="006853EC">
        <w:trPr>
          <w:jc w:val="center"/>
        </w:trPr>
        <w:tc>
          <w:tcPr>
            <w:tcW w:w="1157" w:type="dxa"/>
            <w:vAlign w:val="center"/>
          </w:tcPr>
          <w:p w:rsidR="006853EC" w:rsidRDefault="006853EC" w:rsidP="006853EC">
            <w:pPr>
              <w:jc w:val="center"/>
              <w:rPr>
                <w:rFonts w:cstheme="minorHAnsi"/>
                <w:b/>
                <w:sz w:val="18"/>
                <w:szCs w:val="18"/>
              </w:rPr>
            </w:pPr>
            <w:r w:rsidRPr="006853EC">
              <w:rPr>
                <w:rFonts w:cstheme="minorHAnsi"/>
                <w:b/>
                <w:sz w:val="18"/>
                <w:szCs w:val="18"/>
              </w:rPr>
              <w:t>CARGO/</w:t>
            </w:r>
          </w:p>
          <w:p w:rsidR="006853EC" w:rsidRPr="006853EC" w:rsidRDefault="006853EC" w:rsidP="006853EC">
            <w:pPr>
              <w:jc w:val="center"/>
              <w:rPr>
                <w:rFonts w:cstheme="minorHAnsi"/>
                <w:b/>
                <w:sz w:val="18"/>
                <w:szCs w:val="18"/>
              </w:rPr>
            </w:pPr>
            <w:r w:rsidRPr="006853EC">
              <w:rPr>
                <w:rFonts w:cstheme="minorHAnsi"/>
                <w:b/>
                <w:sz w:val="18"/>
                <w:szCs w:val="18"/>
              </w:rPr>
              <w:t>FUNÇÃO</w:t>
            </w:r>
          </w:p>
        </w:tc>
        <w:tc>
          <w:tcPr>
            <w:tcW w:w="686" w:type="dxa"/>
            <w:vAlign w:val="center"/>
          </w:tcPr>
          <w:p w:rsidR="006853EC" w:rsidRPr="006853EC" w:rsidRDefault="006853EC" w:rsidP="006853EC">
            <w:pPr>
              <w:jc w:val="center"/>
              <w:rPr>
                <w:rFonts w:cstheme="minorHAnsi"/>
                <w:b/>
                <w:sz w:val="18"/>
                <w:szCs w:val="18"/>
              </w:rPr>
            </w:pPr>
            <w:r w:rsidRPr="006853EC">
              <w:rPr>
                <w:rFonts w:cstheme="minorHAnsi"/>
                <w:b/>
                <w:sz w:val="18"/>
                <w:szCs w:val="18"/>
              </w:rPr>
              <w:t>QTDE</w:t>
            </w:r>
          </w:p>
        </w:tc>
        <w:tc>
          <w:tcPr>
            <w:tcW w:w="1417" w:type="dxa"/>
            <w:vAlign w:val="center"/>
          </w:tcPr>
          <w:p w:rsidR="006853EC" w:rsidRPr="006853EC" w:rsidRDefault="006853EC" w:rsidP="006853EC">
            <w:pPr>
              <w:jc w:val="center"/>
              <w:rPr>
                <w:rFonts w:cstheme="minorHAnsi"/>
                <w:b/>
                <w:sz w:val="18"/>
                <w:szCs w:val="18"/>
              </w:rPr>
            </w:pPr>
            <w:r w:rsidRPr="006853EC">
              <w:rPr>
                <w:rFonts w:cstheme="minorHAnsi"/>
                <w:b/>
                <w:sz w:val="18"/>
                <w:szCs w:val="18"/>
              </w:rPr>
              <w:t>ESCOLARIDADE</w:t>
            </w:r>
          </w:p>
        </w:tc>
        <w:tc>
          <w:tcPr>
            <w:tcW w:w="993" w:type="dxa"/>
            <w:vAlign w:val="center"/>
          </w:tcPr>
          <w:p w:rsidR="006853EC" w:rsidRPr="006853EC" w:rsidRDefault="006853EC" w:rsidP="006853EC">
            <w:pPr>
              <w:jc w:val="center"/>
              <w:rPr>
                <w:rFonts w:cstheme="minorHAnsi"/>
                <w:b/>
                <w:sz w:val="18"/>
                <w:szCs w:val="18"/>
              </w:rPr>
            </w:pPr>
            <w:r w:rsidRPr="006853EC">
              <w:rPr>
                <w:rFonts w:cstheme="minorHAnsi"/>
                <w:b/>
                <w:sz w:val="18"/>
                <w:szCs w:val="18"/>
              </w:rPr>
              <w:t>CARGA HORÁRIA SEMANAL</w:t>
            </w:r>
          </w:p>
        </w:tc>
        <w:tc>
          <w:tcPr>
            <w:tcW w:w="1423" w:type="dxa"/>
            <w:vAlign w:val="center"/>
          </w:tcPr>
          <w:p w:rsidR="006853EC" w:rsidRPr="006853EC" w:rsidRDefault="006853EC" w:rsidP="006853EC">
            <w:pPr>
              <w:jc w:val="center"/>
              <w:rPr>
                <w:rFonts w:cstheme="minorHAnsi"/>
                <w:b/>
                <w:sz w:val="18"/>
                <w:szCs w:val="18"/>
              </w:rPr>
            </w:pPr>
            <w:r w:rsidRPr="006853EC">
              <w:rPr>
                <w:rFonts w:cstheme="minorHAnsi"/>
                <w:b/>
                <w:sz w:val="18"/>
                <w:szCs w:val="18"/>
              </w:rPr>
              <w:t>REMUNERAÇÃO MÍNIMA (LÍQUIDO)</w:t>
            </w:r>
          </w:p>
        </w:tc>
        <w:tc>
          <w:tcPr>
            <w:tcW w:w="1215" w:type="dxa"/>
            <w:vAlign w:val="center"/>
          </w:tcPr>
          <w:p w:rsidR="006853EC" w:rsidRPr="006853EC" w:rsidRDefault="006853EC" w:rsidP="006853EC">
            <w:pPr>
              <w:jc w:val="center"/>
              <w:rPr>
                <w:rFonts w:cstheme="minorHAnsi"/>
                <w:b/>
                <w:sz w:val="18"/>
                <w:szCs w:val="18"/>
              </w:rPr>
            </w:pPr>
            <w:r w:rsidRPr="006853EC">
              <w:rPr>
                <w:rFonts w:cstheme="minorHAnsi"/>
                <w:b/>
                <w:sz w:val="18"/>
                <w:szCs w:val="18"/>
              </w:rPr>
              <w:t>VALE-TRANSPORTE</w:t>
            </w:r>
          </w:p>
        </w:tc>
        <w:tc>
          <w:tcPr>
            <w:tcW w:w="1898" w:type="dxa"/>
            <w:vAlign w:val="center"/>
          </w:tcPr>
          <w:p w:rsidR="006853EC" w:rsidRPr="006853EC" w:rsidRDefault="006853EC" w:rsidP="006853EC">
            <w:pPr>
              <w:jc w:val="center"/>
              <w:rPr>
                <w:rFonts w:cstheme="minorHAnsi"/>
                <w:b/>
                <w:sz w:val="18"/>
                <w:szCs w:val="18"/>
              </w:rPr>
            </w:pPr>
            <w:r w:rsidRPr="006853EC">
              <w:rPr>
                <w:rFonts w:cstheme="minorHAnsi"/>
                <w:b/>
                <w:sz w:val="18"/>
                <w:szCs w:val="18"/>
              </w:rPr>
              <w:t>VALE ALIMENTAÇÃO/CESTA BÁSICA</w:t>
            </w:r>
          </w:p>
        </w:tc>
        <w:tc>
          <w:tcPr>
            <w:tcW w:w="1018" w:type="dxa"/>
            <w:vAlign w:val="center"/>
          </w:tcPr>
          <w:p w:rsidR="006853EC" w:rsidRPr="006853EC" w:rsidRDefault="006853EC" w:rsidP="006853EC">
            <w:pPr>
              <w:jc w:val="center"/>
              <w:rPr>
                <w:rFonts w:cstheme="minorHAnsi"/>
                <w:b/>
                <w:sz w:val="18"/>
                <w:szCs w:val="18"/>
              </w:rPr>
            </w:pPr>
            <w:r>
              <w:rPr>
                <w:rFonts w:cstheme="minorHAnsi"/>
                <w:b/>
                <w:sz w:val="18"/>
                <w:szCs w:val="18"/>
              </w:rPr>
              <w:t>VALE REFEIÇÃO</w:t>
            </w:r>
          </w:p>
        </w:tc>
      </w:tr>
      <w:tr w:rsidR="006853EC" w:rsidRPr="006853EC" w:rsidTr="006853EC">
        <w:trPr>
          <w:jc w:val="center"/>
        </w:trPr>
        <w:tc>
          <w:tcPr>
            <w:tcW w:w="1157" w:type="dxa"/>
            <w:vAlign w:val="center"/>
          </w:tcPr>
          <w:p w:rsidR="006853EC" w:rsidRPr="006853EC" w:rsidRDefault="006853EC" w:rsidP="006853EC">
            <w:pPr>
              <w:jc w:val="center"/>
              <w:rPr>
                <w:rFonts w:cstheme="minorHAnsi"/>
                <w:sz w:val="18"/>
                <w:szCs w:val="18"/>
              </w:rPr>
            </w:pPr>
            <w:r w:rsidRPr="006853EC">
              <w:rPr>
                <w:rFonts w:cstheme="minorHAnsi"/>
                <w:sz w:val="18"/>
                <w:szCs w:val="18"/>
              </w:rPr>
              <w:t>Assistente Administrativo</w:t>
            </w:r>
          </w:p>
        </w:tc>
        <w:tc>
          <w:tcPr>
            <w:tcW w:w="686" w:type="dxa"/>
            <w:vAlign w:val="center"/>
          </w:tcPr>
          <w:p w:rsidR="006853EC" w:rsidRPr="006853EC" w:rsidRDefault="006853EC" w:rsidP="006853EC">
            <w:pPr>
              <w:jc w:val="center"/>
              <w:rPr>
                <w:rFonts w:cstheme="minorHAnsi"/>
                <w:sz w:val="18"/>
                <w:szCs w:val="18"/>
              </w:rPr>
            </w:pPr>
            <w:r w:rsidRPr="006853EC">
              <w:rPr>
                <w:rFonts w:cstheme="minorHAnsi"/>
                <w:sz w:val="18"/>
                <w:szCs w:val="18"/>
              </w:rPr>
              <w:t>3</w:t>
            </w:r>
          </w:p>
        </w:tc>
        <w:tc>
          <w:tcPr>
            <w:tcW w:w="1417" w:type="dxa"/>
            <w:vAlign w:val="center"/>
          </w:tcPr>
          <w:p w:rsidR="006853EC" w:rsidRPr="006853EC" w:rsidRDefault="006853EC" w:rsidP="006853EC">
            <w:pPr>
              <w:jc w:val="center"/>
              <w:rPr>
                <w:rFonts w:cstheme="minorHAnsi"/>
                <w:sz w:val="18"/>
                <w:szCs w:val="18"/>
              </w:rPr>
            </w:pPr>
            <w:r w:rsidRPr="006853EC">
              <w:rPr>
                <w:rFonts w:cstheme="minorHAnsi"/>
                <w:sz w:val="18"/>
                <w:szCs w:val="18"/>
              </w:rPr>
              <w:t>MÉDIO</w:t>
            </w:r>
          </w:p>
        </w:tc>
        <w:tc>
          <w:tcPr>
            <w:tcW w:w="993" w:type="dxa"/>
            <w:vAlign w:val="center"/>
          </w:tcPr>
          <w:p w:rsidR="006853EC" w:rsidRPr="006853EC" w:rsidRDefault="006853EC" w:rsidP="006853EC">
            <w:pPr>
              <w:jc w:val="center"/>
              <w:rPr>
                <w:rFonts w:cstheme="minorHAnsi"/>
                <w:sz w:val="18"/>
                <w:szCs w:val="18"/>
              </w:rPr>
            </w:pPr>
            <w:r w:rsidRPr="006853EC">
              <w:rPr>
                <w:rFonts w:cstheme="minorHAnsi"/>
                <w:sz w:val="18"/>
                <w:szCs w:val="18"/>
              </w:rPr>
              <w:t>40H</w:t>
            </w:r>
          </w:p>
        </w:tc>
        <w:tc>
          <w:tcPr>
            <w:tcW w:w="1423" w:type="dxa"/>
            <w:vAlign w:val="center"/>
          </w:tcPr>
          <w:p w:rsidR="006853EC" w:rsidRPr="006853EC" w:rsidRDefault="006853EC" w:rsidP="006853EC">
            <w:pPr>
              <w:jc w:val="center"/>
              <w:rPr>
                <w:rFonts w:cstheme="minorHAnsi"/>
                <w:sz w:val="18"/>
                <w:szCs w:val="18"/>
              </w:rPr>
            </w:pPr>
            <w:r w:rsidRPr="006853EC">
              <w:rPr>
                <w:rFonts w:cstheme="minorHAnsi"/>
                <w:sz w:val="18"/>
                <w:szCs w:val="18"/>
              </w:rPr>
              <w:t>R$ 1.734,98</w:t>
            </w:r>
          </w:p>
        </w:tc>
        <w:tc>
          <w:tcPr>
            <w:tcW w:w="1215" w:type="dxa"/>
            <w:vAlign w:val="center"/>
          </w:tcPr>
          <w:p w:rsidR="006853EC" w:rsidRPr="006853EC" w:rsidRDefault="006853EC" w:rsidP="006853EC">
            <w:pPr>
              <w:jc w:val="center"/>
              <w:rPr>
                <w:rFonts w:cstheme="minorHAnsi"/>
                <w:sz w:val="18"/>
                <w:szCs w:val="18"/>
              </w:rPr>
            </w:pPr>
            <w:r>
              <w:rPr>
                <w:rFonts w:cstheme="minorHAnsi"/>
                <w:sz w:val="18"/>
                <w:szCs w:val="18"/>
              </w:rPr>
              <w:t>R$ 220,00</w:t>
            </w:r>
          </w:p>
        </w:tc>
        <w:tc>
          <w:tcPr>
            <w:tcW w:w="1898" w:type="dxa"/>
            <w:vAlign w:val="center"/>
          </w:tcPr>
          <w:p w:rsidR="006853EC" w:rsidRPr="006853EC" w:rsidRDefault="006853EC" w:rsidP="006853EC">
            <w:pPr>
              <w:jc w:val="center"/>
              <w:rPr>
                <w:rFonts w:cstheme="minorHAnsi"/>
                <w:sz w:val="18"/>
                <w:szCs w:val="18"/>
              </w:rPr>
            </w:pPr>
            <w:r>
              <w:rPr>
                <w:rFonts w:cstheme="minorHAnsi"/>
                <w:sz w:val="18"/>
                <w:szCs w:val="18"/>
              </w:rPr>
              <w:t>R$ 242,82</w:t>
            </w:r>
          </w:p>
        </w:tc>
        <w:tc>
          <w:tcPr>
            <w:tcW w:w="1018" w:type="dxa"/>
            <w:vAlign w:val="center"/>
          </w:tcPr>
          <w:p w:rsidR="006853EC" w:rsidRPr="006853EC" w:rsidRDefault="006853EC" w:rsidP="006853EC">
            <w:pPr>
              <w:jc w:val="center"/>
              <w:rPr>
                <w:rFonts w:cstheme="minorHAnsi"/>
                <w:sz w:val="18"/>
                <w:szCs w:val="18"/>
              </w:rPr>
            </w:pPr>
            <w:r>
              <w:rPr>
                <w:rFonts w:cstheme="minorHAnsi"/>
                <w:sz w:val="18"/>
                <w:szCs w:val="18"/>
              </w:rPr>
              <w:t>R$ 34,13 por dia trabalhado</w:t>
            </w:r>
          </w:p>
        </w:tc>
      </w:tr>
    </w:tbl>
    <w:p w:rsidR="00BE69C6" w:rsidRPr="00BE69C6" w:rsidRDefault="00F91550" w:rsidP="00BE69C6">
      <w:pPr>
        <w:spacing w:after="0" w:line="240" w:lineRule="auto"/>
        <w:jc w:val="both"/>
        <w:rPr>
          <w:rFonts w:cstheme="minorHAnsi"/>
        </w:rPr>
      </w:pPr>
      <w:r>
        <w:rPr>
          <w:rFonts w:cstheme="minorHAnsi"/>
        </w:rPr>
        <w:t>10</w:t>
      </w:r>
      <w:r w:rsidR="00BE69C6" w:rsidRPr="00BE69C6">
        <w:rPr>
          <w:rFonts w:cstheme="minorHAnsi"/>
        </w:rPr>
        <w:t>.3.2. Os profissionais descritos acima são essenciais para garantir uma execução organizada, transparente e alinhada às diretrizes estabelecidas para o cumprimento das metas e obrigações do Termo de Colaboração, especialmente no que tange à prestação de contas e à eficiência administrativa. Suas responsabilidades abrangem:</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.3.2.1. </w:t>
      </w:r>
      <w:r w:rsidR="00BE69C6" w:rsidRPr="00BE69C6">
        <w:rPr>
          <w:rFonts w:cstheme="minorHAnsi"/>
        </w:rPr>
        <w:t>Apoiar o Departamento Municipal de Educação (DME) na organização e planejamento da equipe de monitores, garantindo que todas as etapas operacionais sejam executadas de maneira eficaz e alinhadas às demandas escolares;</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.3.2.2. </w:t>
      </w:r>
      <w:r w:rsidR="00BE69C6" w:rsidRPr="00BE69C6">
        <w:rPr>
          <w:rFonts w:cstheme="minorHAnsi"/>
        </w:rPr>
        <w:t>Elaborar e administrar escalas de trabalho, distribuindo e alocando profissionais nas escolas conforme as demandas e planejamento estabelecidos, para otimização e eficiência das atividades;</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.3.2.3. </w:t>
      </w:r>
      <w:r w:rsidR="00BE69C6" w:rsidRPr="00BE69C6">
        <w:rPr>
          <w:rFonts w:cstheme="minorHAnsi"/>
        </w:rPr>
        <w:t>Controlar a frequência, substituições e cobertura de faltas dos profissionais envolvidos no programa, promovendo a regularidade e continuidade dos atendimentos;</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.3.2.4. </w:t>
      </w:r>
      <w:r w:rsidR="00BE69C6" w:rsidRPr="00BE69C6">
        <w:rPr>
          <w:rFonts w:cstheme="minorHAnsi"/>
        </w:rPr>
        <w:t>Fiscalizar e verificar o cumprimento das obrigações contratuais dos monitores e demais profissionais envolvidos no programa, com foco no cumprimento das normas estabelecidas e nos direitos e obrigações previstos;</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.3.2.5. </w:t>
      </w:r>
      <w:r w:rsidR="00BE69C6" w:rsidRPr="00BE69C6">
        <w:rPr>
          <w:rFonts w:cstheme="minorHAnsi"/>
        </w:rPr>
        <w:t>Apoiar a contratada com dados e documentos operacionais para subsidiar análises, relatórios e planejamento das atividades;</w:t>
      </w:r>
    </w:p>
    <w:p w:rsidR="00BE69C6" w:rsidRDefault="00F91550" w:rsidP="00BE69C6">
      <w:pPr>
        <w:spacing w:after="0" w:line="240" w:lineRule="auto"/>
        <w:jc w:val="both"/>
        <w:rPr>
          <w:rFonts w:cstheme="minorHAnsi"/>
        </w:rPr>
      </w:pPr>
      <w:r>
        <w:rPr>
          <w:rFonts w:cstheme="minorHAnsi"/>
        </w:rPr>
        <w:t>10</w:t>
      </w:r>
      <w:r w:rsidR="00911536">
        <w:rPr>
          <w:rFonts w:cstheme="minorHAnsi"/>
        </w:rPr>
        <w:t xml:space="preserve">.3.2.6. </w:t>
      </w:r>
      <w:r w:rsidR="00BE69C6" w:rsidRPr="00BE69C6">
        <w:rPr>
          <w:rFonts w:cstheme="minorHAnsi"/>
        </w:rPr>
        <w:t xml:space="preserve">Preencher e encaminhar relatórios de funcionamento e desempenho das oficinas, contribuindo para uma avaliação contínua e para o aprimoramento das atividades, com destaque para o cumprimento dos objetivos </w:t>
      </w:r>
      <w:r w:rsidR="00154919">
        <w:rPr>
          <w:rFonts w:cstheme="minorHAnsi"/>
        </w:rPr>
        <w:t>educativos</w:t>
      </w:r>
      <w:r w:rsidR="00BE69C6" w:rsidRPr="00BE69C6">
        <w:rPr>
          <w:rFonts w:cstheme="minorHAnsi"/>
        </w:rPr>
        <w:t xml:space="preserve"> e para a eficiência administrativa do programa;</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.3.2.7. </w:t>
      </w:r>
      <w:r w:rsidR="00BE69C6" w:rsidRPr="00BE69C6">
        <w:rPr>
          <w:rFonts w:cstheme="minorHAnsi"/>
        </w:rPr>
        <w:t>Auxiliar o Coordenador de Eixo Temático na preparação, emissão e arquivamento de documentos relativos às atividades e à prestação de contas, com foco no cumprimento de prazos</w:t>
      </w:r>
      <w:r w:rsidR="00CE253F">
        <w:rPr>
          <w:rFonts w:cstheme="minorHAnsi"/>
        </w:rPr>
        <w:t xml:space="preserve"> e normas estabelecidas;</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.3.2.8. </w:t>
      </w:r>
      <w:r w:rsidR="00BE69C6" w:rsidRPr="00BE69C6">
        <w:rPr>
          <w:rFonts w:cstheme="minorHAnsi"/>
        </w:rPr>
        <w:t>Manter comunicação constante e direta com as equipes escolares para solucionar questões administrativas e garantir uma integração eficaz entre todas as partes envolvidas no programa;</w:t>
      </w:r>
    </w:p>
    <w:p w:rsidR="00BE69C6" w:rsidRPr="00BE69C6" w:rsidRDefault="00F91550" w:rsidP="00BE69C6">
      <w:pPr>
        <w:spacing w:after="0" w:line="240" w:lineRule="auto"/>
        <w:jc w:val="both"/>
        <w:rPr>
          <w:rFonts w:cstheme="minorHAnsi"/>
        </w:rPr>
      </w:pPr>
      <w:r>
        <w:rPr>
          <w:rFonts w:cstheme="minorHAnsi"/>
        </w:rPr>
        <w:lastRenderedPageBreak/>
        <w:t>10</w:t>
      </w:r>
      <w:r w:rsidR="00911536">
        <w:rPr>
          <w:rFonts w:cstheme="minorHAnsi"/>
        </w:rPr>
        <w:t xml:space="preserve">.3.2.9. </w:t>
      </w:r>
      <w:r w:rsidR="00BE69C6" w:rsidRPr="00BE69C6">
        <w:rPr>
          <w:rFonts w:cstheme="minorHAnsi"/>
        </w:rPr>
        <w:t>Elaborar planilhas e relatórios para análises gerenciais e de controle, promovendo uma visão clara e atualizada do cumprimento das metas e da eficiência das operações;</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.3.2.10. </w:t>
      </w:r>
      <w:r w:rsidR="00BE69C6" w:rsidRPr="00BE69C6">
        <w:rPr>
          <w:rFonts w:cstheme="minorHAnsi"/>
        </w:rPr>
        <w:t>Manter atualizada e organizada toda a documentação necessária para subsidiar as prestações de contas e demais processos de controle e fiscalização, em cumprimento às normas legais e regulatórias;</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.3.2.11. </w:t>
      </w:r>
      <w:r w:rsidR="00BE69C6" w:rsidRPr="00BE69C6">
        <w:rPr>
          <w:rFonts w:cstheme="minorHAnsi"/>
        </w:rPr>
        <w:t>Acompanhar e fiscalizar o controle de ponto dos funcionários contratados para a execução do programa, garantindo transparência e cumprimento da legislação trabalhista;</w:t>
      </w:r>
    </w:p>
    <w:p w:rsidR="00BE69C6" w:rsidRPr="00BE69C6" w:rsidRDefault="00F91550" w:rsidP="00BE69C6">
      <w:pPr>
        <w:spacing w:after="0" w:line="240" w:lineRule="auto"/>
        <w:jc w:val="both"/>
        <w:rPr>
          <w:rFonts w:cstheme="minorHAnsi"/>
        </w:rPr>
      </w:pPr>
      <w:r>
        <w:rPr>
          <w:rFonts w:cstheme="minorHAnsi"/>
        </w:rPr>
        <w:t>10</w:t>
      </w:r>
      <w:r w:rsidR="00911536">
        <w:rPr>
          <w:rFonts w:cstheme="minorHAnsi"/>
        </w:rPr>
        <w:t xml:space="preserve">.3.2.12. </w:t>
      </w:r>
      <w:r w:rsidR="00BE69C6" w:rsidRPr="00BE69C6">
        <w:rPr>
          <w:rFonts w:cstheme="minorHAnsi"/>
        </w:rPr>
        <w:t>Desenvolver demais tarefas administrativas e financeiras para suportar a eficiência e a regularidade da execução do Termo de Colaboração.</w:t>
      </w:r>
    </w:p>
    <w:p w:rsidR="007F687D" w:rsidRPr="00911536" w:rsidRDefault="0023402B" w:rsidP="006116E1">
      <w:pPr>
        <w:spacing w:after="0" w:line="240" w:lineRule="auto"/>
        <w:jc w:val="both"/>
        <w:rPr>
          <w:rFonts w:cstheme="minorHAnsi"/>
          <w:b/>
        </w:rPr>
      </w:pPr>
      <w:r>
        <w:rPr>
          <w:rFonts w:cstheme="minorHAnsi"/>
          <w:b/>
        </w:rPr>
        <w:t>10</w:t>
      </w:r>
      <w:r w:rsidRPr="00911536">
        <w:rPr>
          <w:rFonts w:cstheme="minorHAnsi"/>
          <w:b/>
        </w:rPr>
        <w:t>.</w:t>
      </w:r>
      <w:r>
        <w:rPr>
          <w:rFonts w:cstheme="minorHAnsi"/>
          <w:b/>
        </w:rPr>
        <w:t>4.</w:t>
      </w:r>
      <w:r w:rsidRPr="00911536">
        <w:rPr>
          <w:rFonts w:cstheme="minorHAnsi"/>
          <w:b/>
        </w:rPr>
        <w:t xml:space="preserve"> IMPORTÂNCIA ESTRATÉGICA PARA A PRESTAÇÃO DE CONTAS E O CUMPRIMENTO DAS OBRIGAÇÕES LEGAIS.</w:t>
      </w:r>
    </w:p>
    <w:p w:rsidR="00911536" w:rsidRPr="00911536" w:rsidRDefault="00F91550" w:rsidP="00911536">
      <w:pPr>
        <w:spacing w:after="0" w:line="240" w:lineRule="auto"/>
        <w:jc w:val="both"/>
        <w:rPr>
          <w:rFonts w:cstheme="minorHAnsi"/>
        </w:rPr>
      </w:pPr>
      <w:r>
        <w:rPr>
          <w:rFonts w:cstheme="minorHAnsi"/>
        </w:rPr>
        <w:t>10.4</w:t>
      </w:r>
      <w:r w:rsidR="00911536">
        <w:rPr>
          <w:rFonts w:cstheme="minorHAnsi"/>
        </w:rPr>
        <w:t>.</w:t>
      </w:r>
      <w:r>
        <w:rPr>
          <w:rFonts w:cstheme="minorHAnsi"/>
        </w:rPr>
        <w:t>1.</w:t>
      </w:r>
      <w:r w:rsidR="00911536">
        <w:rPr>
          <w:rFonts w:cstheme="minorHAnsi"/>
        </w:rPr>
        <w:t xml:space="preserve"> </w:t>
      </w:r>
      <w:r w:rsidR="00911536" w:rsidRPr="00911536">
        <w:rPr>
          <w:rFonts w:cstheme="minorHAnsi"/>
        </w:rPr>
        <w:t xml:space="preserve">A atuação </w:t>
      </w:r>
      <w:r w:rsidR="0023402B">
        <w:rPr>
          <w:rFonts w:cstheme="minorHAnsi"/>
        </w:rPr>
        <w:t>do</w:t>
      </w:r>
      <w:r w:rsidR="00911536" w:rsidRPr="00911536">
        <w:rPr>
          <w:rFonts w:cstheme="minorHAnsi"/>
        </w:rPr>
        <w:t xml:space="preserve">s profissionais </w:t>
      </w:r>
      <w:r w:rsidR="0023402B">
        <w:rPr>
          <w:rFonts w:cstheme="minorHAnsi"/>
        </w:rPr>
        <w:t xml:space="preserve">destacados no subitem 10.3. </w:t>
      </w:r>
      <w:proofErr w:type="gramStart"/>
      <w:r w:rsidR="00911536" w:rsidRPr="00911536">
        <w:rPr>
          <w:rFonts w:cstheme="minorHAnsi"/>
        </w:rPr>
        <w:t>garante</w:t>
      </w:r>
      <w:proofErr w:type="gramEnd"/>
      <w:r w:rsidR="00911536" w:rsidRPr="00911536">
        <w:rPr>
          <w:rFonts w:cstheme="minorHAnsi"/>
        </w:rPr>
        <w:t xml:space="preserve"> uma execução pautada pela eficiência, pela transparência e pela conformidade com todas as normas estabelecidas no âmbito do Marco Regulatório das Organizações da Sociedade Civil (Lei n.º 13.019/2014). Sua presença e trabalho direto ju</w:t>
      </w:r>
      <w:r w:rsidR="00911536">
        <w:rPr>
          <w:rFonts w:cstheme="minorHAnsi"/>
        </w:rPr>
        <w:t>nto ao DME são essenciais para:</w:t>
      </w:r>
    </w:p>
    <w:p w:rsidR="00911536" w:rsidRPr="00911536" w:rsidRDefault="00F91550" w:rsidP="00911536">
      <w:pPr>
        <w:spacing w:after="0" w:line="240" w:lineRule="auto"/>
        <w:jc w:val="both"/>
        <w:rPr>
          <w:rFonts w:cstheme="minorHAnsi"/>
        </w:rPr>
      </w:pPr>
      <w:r>
        <w:rPr>
          <w:rFonts w:cstheme="minorHAnsi"/>
        </w:rPr>
        <w:t xml:space="preserve">10.4.2. </w:t>
      </w:r>
      <w:r w:rsidR="00911536" w:rsidRPr="00911536">
        <w:rPr>
          <w:rFonts w:cstheme="minorHAnsi"/>
        </w:rPr>
        <w:t>Assegurar a completude e atualidade das informações nos sistemas de controle e prestação de contas, especialmente no Sistema GERR (</w:t>
      </w:r>
      <w:hyperlink r:id="rId13" w:history="1">
        <w:r w:rsidR="00911536" w:rsidRPr="006A4358">
          <w:rPr>
            <w:rStyle w:val="Hyperlink"/>
            <w:rFonts w:cstheme="minorHAnsi"/>
          </w:rPr>
          <w:t>https://gerr.com.br</w:t>
        </w:r>
      </w:hyperlink>
      <w:r w:rsidR="00911536" w:rsidRPr="00911536">
        <w:rPr>
          <w:rFonts w:cstheme="minorHAnsi"/>
        </w:rPr>
        <w:t>), utilizado para a desburocratização e padronização de todas as etapas do planejamento, seleção, celebração, execução, monitoramento, avaliação e transparência das parcerias firmadas com Organizações da Sociedade Civil;</w:t>
      </w:r>
    </w:p>
    <w:p w:rsidR="00911536" w:rsidRPr="00911536" w:rsidRDefault="00F91550" w:rsidP="00911536">
      <w:pPr>
        <w:spacing w:after="0" w:line="240" w:lineRule="auto"/>
        <w:jc w:val="both"/>
        <w:rPr>
          <w:rFonts w:cstheme="minorHAnsi"/>
        </w:rPr>
      </w:pPr>
      <w:r>
        <w:rPr>
          <w:rFonts w:cstheme="minorHAnsi"/>
        </w:rPr>
        <w:t>10.4.3</w:t>
      </w:r>
      <w:r w:rsidR="00911536">
        <w:rPr>
          <w:rFonts w:cstheme="minorHAnsi"/>
        </w:rPr>
        <w:t xml:space="preserve">. </w:t>
      </w:r>
      <w:r w:rsidR="00911536" w:rsidRPr="00911536">
        <w:rPr>
          <w:rFonts w:cstheme="minorHAnsi"/>
        </w:rPr>
        <w:t>Garantir o cumprimento dos prazos e obrigações previstos nas normas municipais e no Marco Regulatório, promovendo uma relação clara e segura entre o município e a OSC;</w:t>
      </w:r>
    </w:p>
    <w:p w:rsidR="00911536" w:rsidRPr="00911536" w:rsidRDefault="00F91550" w:rsidP="00911536">
      <w:pPr>
        <w:spacing w:after="0" w:line="240" w:lineRule="auto"/>
        <w:jc w:val="both"/>
        <w:rPr>
          <w:rFonts w:cstheme="minorHAnsi"/>
        </w:rPr>
      </w:pPr>
      <w:r>
        <w:rPr>
          <w:rFonts w:cstheme="minorHAnsi"/>
        </w:rPr>
        <w:t>10.4.4.</w:t>
      </w:r>
      <w:r w:rsidR="00911536">
        <w:rPr>
          <w:rFonts w:cstheme="minorHAnsi"/>
        </w:rPr>
        <w:t xml:space="preserve"> </w:t>
      </w:r>
      <w:r w:rsidR="00911536" w:rsidRPr="00911536">
        <w:rPr>
          <w:rFonts w:cstheme="minorHAnsi"/>
        </w:rPr>
        <w:t>Oferecer subsídios para a tomada de decisões estratégicas e para o ajuste contínuo das atividades, com foco no atendimento às demandas específicas da Rede Municipal de Ensino e nas metas estabelecidas para a parceria.</w:t>
      </w:r>
    </w:p>
    <w:p w:rsidR="00911536" w:rsidRDefault="00F91550" w:rsidP="006116E1">
      <w:pPr>
        <w:spacing w:after="0" w:line="240" w:lineRule="auto"/>
        <w:jc w:val="both"/>
        <w:rPr>
          <w:rFonts w:cstheme="minorHAnsi"/>
          <w:b/>
        </w:rPr>
      </w:pPr>
      <w:r>
        <w:rPr>
          <w:rFonts w:cstheme="minorHAnsi"/>
          <w:b/>
        </w:rPr>
        <w:t>10.5. DO LOCAL DE TRABALHO</w:t>
      </w:r>
    </w:p>
    <w:p w:rsidR="00F91550" w:rsidRPr="00F91550" w:rsidRDefault="00F91550" w:rsidP="00F91550">
      <w:pPr>
        <w:spacing w:after="0" w:line="240" w:lineRule="auto"/>
        <w:jc w:val="both"/>
        <w:rPr>
          <w:rFonts w:cstheme="minorHAnsi"/>
          <w:b/>
        </w:rPr>
      </w:pPr>
      <w:r>
        <w:rPr>
          <w:rFonts w:cstheme="minorHAnsi"/>
          <w:b/>
        </w:rPr>
        <w:t xml:space="preserve">10.5.1. </w:t>
      </w:r>
      <w:r w:rsidRPr="00F91550">
        <w:rPr>
          <w:rFonts w:cstheme="minorHAnsi"/>
          <w:b/>
        </w:rPr>
        <w:t xml:space="preserve">Monitores de Oficina (Oficinas Comuns, Específicas e </w:t>
      </w:r>
      <w:proofErr w:type="spellStart"/>
      <w:r w:rsidRPr="00F91550">
        <w:rPr>
          <w:rFonts w:cstheme="minorHAnsi"/>
          <w:b/>
        </w:rPr>
        <w:t>Folguistas</w:t>
      </w:r>
      <w:proofErr w:type="spellEnd"/>
      <w:r w:rsidRPr="00F91550">
        <w:rPr>
          <w:rFonts w:cstheme="minorHAnsi"/>
          <w:b/>
        </w:rPr>
        <w:t>)</w:t>
      </w:r>
      <w:r>
        <w:rPr>
          <w:rFonts w:cstheme="minorHAnsi"/>
          <w:b/>
        </w:rPr>
        <w:t>:</w:t>
      </w:r>
    </w:p>
    <w:p w:rsidR="00F91550" w:rsidRDefault="00F91550" w:rsidP="00F91550">
      <w:pPr>
        <w:spacing w:after="0" w:line="240" w:lineRule="auto"/>
        <w:jc w:val="both"/>
        <w:rPr>
          <w:rFonts w:cstheme="minorHAnsi"/>
        </w:rPr>
      </w:pPr>
      <w:r w:rsidRPr="00F91550">
        <w:rPr>
          <w:rFonts w:cstheme="minorHAnsi"/>
        </w:rPr>
        <w:t xml:space="preserve">10.5.1.1. Os Monitores de Oficina (comuns, específicas e </w:t>
      </w:r>
      <w:proofErr w:type="spellStart"/>
      <w:r w:rsidRPr="00F91550">
        <w:rPr>
          <w:rFonts w:cstheme="minorHAnsi"/>
        </w:rPr>
        <w:t>folguistas</w:t>
      </w:r>
      <w:proofErr w:type="spellEnd"/>
      <w:r w:rsidRPr="00F91550">
        <w:rPr>
          <w:rFonts w:cstheme="minorHAnsi"/>
        </w:rPr>
        <w:t xml:space="preserve">) atuarão nas unidades escolares indicadas no item 9 deste Termo de Referência, atendendo às demandas e à programação definida para cada escola e eixo temático. </w:t>
      </w:r>
    </w:p>
    <w:p w:rsidR="00F91550" w:rsidRDefault="00F91550" w:rsidP="00F91550">
      <w:pPr>
        <w:spacing w:after="0" w:line="240" w:lineRule="auto"/>
        <w:jc w:val="both"/>
        <w:rPr>
          <w:rFonts w:cstheme="minorHAnsi"/>
          <w:b/>
        </w:rPr>
      </w:pPr>
      <w:r w:rsidRPr="00F91550">
        <w:rPr>
          <w:rFonts w:cstheme="minorHAnsi"/>
          <w:b/>
        </w:rPr>
        <w:t>10.5.2. Coordenador de Eixo Temático</w:t>
      </w:r>
      <w:r>
        <w:rPr>
          <w:rFonts w:cstheme="minorHAnsi"/>
          <w:b/>
        </w:rPr>
        <w:t>:</w:t>
      </w:r>
    </w:p>
    <w:p w:rsidR="00F91550" w:rsidRDefault="00F91550" w:rsidP="00F91550">
      <w:pPr>
        <w:spacing w:after="0" w:line="240" w:lineRule="auto"/>
        <w:jc w:val="both"/>
        <w:rPr>
          <w:rFonts w:cstheme="minorHAnsi"/>
          <w:b/>
        </w:rPr>
      </w:pPr>
      <w:r>
        <w:rPr>
          <w:rFonts w:cstheme="minorHAnsi"/>
        </w:rPr>
        <w:t>10.5.2</w:t>
      </w:r>
      <w:r w:rsidRPr="00F91550">
        <w:rPr>
          <w:rFonts w:cstheme="minorHAnsi"/>
        </w:rPr>
        <w:t>.</w:t>
      </w:r>
      <w:r>
        <w:rPr>
          <w:rFonts w:cstheme="minorHAnsi"/>
        </w:rPr>
        <w:t>1.</w:t>
      </w:r>
      <w:r>
        <w:rPr>
          <w:rFonts w:cstheme="minorHAnsi"/>
          <w:b/>
        </w:rPr>
        <w:t xml:space="preserve"> </w:t>
      </w:r>
      <w:r w:rsidRPr="00F91550">
        <w:rPr>
          <w:rFonts w:cstheme="minorHAnsi"/>
        </w:rPr>
        <w:t>O Coordenador de Eixo Temático exercerá suas funções prioritariamente no Departa</w:t>
      </w:r>
      <w:r>
        <w:rPr>
          <w:rFonts w:cstheme="minorHAnsi"/>
        </w:rPr>
        <w:t>mento Municipal de Educação</w:t>
      </w:r>
      <w:r w:rsidRPr="00F91550">
        <w:rPr>
          <w:rFonts w:cstheme="minorHAnsi"/>
        </w:rPr>
        <w:t>, com disponibilidade para visitas regulares às escolas atendidas pelo Programa. Essa modalidade de lotação justifica</w:t>
      </w:r>
      <w:r w:rsidRPr="00F91550">
        <w:rPr>
          <w:rFonts w:ascii="Cambria Math" w:hAnsi="Cambria Math" w:cstheme="minorHAnsi"/>
        </w:rPr>
        <w:t>‑</w:t>
      </w:r>
      <w:r w:rsidRPr="00F91550">
        <w:rPr>
          <w:rFonts w:cstheme="minorHAnsi"/>
        </w:rPr>
        <w:t>se pela necessidade de proximidade e comunica</w:t>
      </w:r>
      <w:r w:rsidRPr="00F91550">
        <w:rPr>
          <w:rFonts w:ascii="Calibri" w:hAnsi="Calibri" w:cstheme="minorHAnsi"/>
        </w:rPr>
        <w:t>çã</w:t>
      </w:r>
      <w:r>
        <w:rPr>
          <w:rFonts w:cstheme="minorHAnsi"/>
        </w:rPr>
        <w:t>o direta com a equipe</w:t>
      </w:r>
      <w:r w:rsidRPr="00F91550">
        <w:rPr>
          <w:rFonts w:cstheme="minorHAnsi"/>
        </w:rPr>
        <w:t xml:space="preserve"> do DME, para alinhamento t</w:t>
      </w:r>
      <w:r w:rsidRPr="00F91550">
        <w:rPr>
          <w:rFonts w:ascii="Calibri" w:hAnsi="Calibri" w:cstheme="minorHAnsi"/>
        </w:rPr>
        <w:t>é</w:t>
      </w:r>
      <w:r w:rsidRPr="00F91550">
        <w:rPr>
          <w:rFonts w:cstheme="minorHAnsi"/>
        </w:rPr>
        <w:t>cnico</w:t>
      </w:r>
      <w:r w:rsidRPr="00F91550">
        <w:rPr>
          <w:rFonts w:ascii="Cambria Math" w:hAnsi="Cambria Math" w:cstheme="minorHAnsi"/>
        </w:rPr>
        <w:t>‑</w:t>
      </w:r>
      <w:r w:rsidRPr="00F91550">
        <w:rPr>
          <w:rFonts w:cstheme="minorHAnsi"/>
        </w:rPr>
        <w:t>pedag</w:t>
      </w:r>
      <w:r w:rsidRPr="00F91550">
        <w:rPr>
          <w:rFonts w:ascii="Calibri" w:hAnsi="Calibri" w:cstheme="minorHAnsi"/>
        </w:rPr>
        <w:t>ó</w:t>
      </w:r>
      <w:r w:rsidRPr="00F91550">
        <w:rPr>
          <w:rFonts w:cstheme="minorHAnsi"/>
        </w:rPr>
        <w:t>gi</w:t>
      </w:r>
      <w:r>
        <w:rPr>
          <w:rFonts w:cstheme="minorHAnsi"/>
        </w:rPr>
        <w:t xml:space="preserve">co e administrativo permanente. </w:t>
      </w:r>
      <w:r w:rsidRPr="00F91550">
        <w:rPr>
          <w:rFonts w:cstheme="minorHAnsi"/>
        </w:rPr>
        <w:t>Além disso, a permanência no DME proporciona otimização de recursos e eficiência logística, uma vez que o departamento dispõe de estrutura física e equipamentos adequados para o desenvolvimento das atividades, como mesa, cadeira, computador, impressora e demais recursos tecnológicos e de comunicação, reduzindo custos para a parceria e ampliando a eficiência e a qualidade do acompanhamento e planejamento das atividades</w:t>
      </w:r>
      <w:r w:rsidRPr="00F91550">
        <w:rPr>
          <w:rFonts w:cstheme="minorHAnsi"/>
          <w:b/>
        </w:rPr>
        <w:t>.</w:t>
      </w:r>
    </w:p>
    <w:p w:rsidR="00F91550" w:rsidRDefault="00F91550" w:rsidP="00F91550">
      <w:pPr>
        <w:spacing w:after="0" w:line="240" w:lineRule="auto"/>
        <w:jc w:val="both"/>
        <w:rPr>
          <w:rFonts w:cstheme="minorHAnsi"/>
          <w:b/>
        </w:rPr>
      </w:pPr>
      <w:r w:rsidRPr="00F91550">
        <w:rPr>
          <w:rFonts w:cstheme="minorHAnsi"/>
          <w:b/>
        </w:rPr>
        <w:t>10.5.3. Assistentes Administrativos</w:t>
      </w:r>
    </w:p>
    <w:p w:rsidR="00F91550" w:rsidRDefault="00F91550" w:rsidP="00F91550">
      <w:pPr>
        <w:spacing w:after="0" w:line="240" w:lineRule="auto"/>
        <w:jc w:val="both"/>
        <w:rPr>
          <w:rFonts w:cstheme="minorHAnsi"/>
        </w:rPr>
      </w:pPr>
      <w:r w:rsidRPr="00F91550">
        <w:rPr>
          <w:rFonts w:cstheme="minorHAnsi"/>
        </w:rPr>
        <w:t>10.5.3.1. Os Assistentes Administrativos exercerão suas funções no escritório/sede/filial da Entidade Parceira, local definido para centralização e execução das atividades administrativas, garantindo a realização de todas as atribuições previstas para sua função no âmbito do presente Termo de Colaboração.</w:t>
      </w:r>
    </w:p>
    <w:p w:rsidR="00843B3C" w:rsidRPr="00920DD2" w:rsidRDefault="00843B3C" w:rsidP="006116E1">
      <w:pPr>
        <w:spacing w:after="0" w:line="240" w:lineRule="auto"/>
        <w:jc w:val="both"/>
        <w:rPr>
          <w:rFonts w:cstheme="minorHAnsi"/>
          <w:b/>
        </w:rPr>
      </w:pPr>
      <w:r w:rsidRPr="00920DD2">
        <w:rPr>
          <w:rFonts w:cstheme="minorHAnsi"/>
          <w:b/>
        </w:rPr>
        <w:t>1</w:t>
      </w:r>
      <w:r w:rsidR="00DE50A8">
        <w:rPr>
          <w:rFonts w:cstheme="minorHAnsi"/>
          <w:b/>
        </w:rPr>
        <w:t>1.</w:t>
      </w:r>
      <w:r w:rsidRPr="00920DD2">
        <w:rPr>
          <w:rFonts w:cstheme="minorHAnsi"/>
          <w:b/>
        </w:rPr>
        <w:t xml:space="preserve"> </w:t>
      </w:r>
      <w:r w:rsidR="00F91550" w:rsidRPr="00920DD2">
        <w:rPr>
          <w:rFonts w:cstheme="minorHAnsi"/>
          <w:b/>
        </w:rPr>
        <w:t>DOS SERVIÇOS ADMINISTRATIVO</w:t>
      </w:r>
      <w:r w:rsidR="00F91550">
        <w:rPr>
          <w:rFonts w:cstheme="minorHAnsi"/>
          <w:b/>
        </w:rPr>
        <w:t>S</w:t>
      </w:r>
      <w:r w:rsidR="00F91550" w:rsidRPr="00920DD2">
        <w:rPr>
          <w:rFonts w:cstheme="minorHAnsi"/>
          <w:b/>
        </w:rPr>
        <w:t xml:space="preserve"> E TÉCNICOS AUTORIZADOS</w:t>
      </w:r>
      <w:r w:rsidR="00DE50A8">
        <w:rPr>
          <w:rFonts w:cstheme="minorHAnsi"/>
          <w:b/>
        </w:rPr>
        <w:t xml:space="preserve"> E</w:t>
      </w:r>
      <w:r w:rsidR="00F91550" w:rsidRPr="00920DD2">
        <w:rPr>
          <w:rFonts w:cstheme="minorHAnsi"/>
          <w:b/>
        </w:rPr>
        <w:t xml:space="preserve"> </w:t>
      </w:r>
      <w:r w:rsidR="00DE50A8">
        <w:rPr>
          <w:rFonts w:cstheme="minorHAnsi"/>
          <w:b/>
        </w:rPr>
        <w:t>PAGOS COM RECURSO DA PARCERIA</w:t>
      </w:r>
    </w:p>
    <w:p w:rsidR="00843B3C" w:rsidRDefault="00DE50A8" w:rsidP="006116E1">
      <w:pPr>
        <w:spacing w:after="0" w:line="240" w:lineRule="auto"/>
        <w:jc w:val="both"/>
        <w:rPr>
          <w:b/>
        </w:rPr>
      </w:pPr>
      <w:r w:rsidRPr="00DE50A8">
        <w:rPr>
          <w:rFonts w:cstheme="minorHAnsi"/>
          <w:b/>
        </w:rPr>
        <w:t>11.</w:t>
      </w:r>
      <w:r w:rsidR="00843B3C" w:rsidRPr="00DE50A8">
        <w:rPr>
          <w:rFonts w:cstheme="minorHAnsi"/>
          <w:b/>
        </w:rPr>
        <w:t xml:space="preserve">1. </w:t>
      </w:r>
      <w:r w:rsidRPr="00DE50A8">
        <w:rPr>
          <w:b/>
        </w:rPr>
        <w:t>Serviços e Insumos Autor</w:t>
      </w:r>
      <w:r>
        <w:rPr>
          <w:b/>
        </w:rPr>
        <w:t>izados para Custeio com Recurso/</w:t>
      </w:r>
      <w:r w:rsidRPr="00DE50A8">
        <w:rPr>
          <w:b/>
        </w:rPr>
        <w:t>Repasse do Município</w:t>
      </w:r>
      <w:r>
        <w:rPr>
          <w:b/>
        </w:rPr>
        <w:t>:</w:t>
      </w:r>
    </w:p>
    <w:p w:rsidR="00DE50A8" w:rsidRPr="00DE50A8" w:rsidRDefault="00DE50A8" w:rsidP="006116E1">
      <w:pPr>
        <w:spacing w:after="0" w:line="240" w:lineRule="auto"/>
        <w:jc w:val="both"/>
        <w:rPr>
          <w:rFonts w:cstheme="minorHAnsi"/>
          <w:b/>
        </w:rPr>
      </w:pPr>
      <w:r w:rsidRPr="00DE50A8">
        <w:rPr>
          <w:rFonts w:cstheme="minorHAnsi"/>
        </w:rPr>
        <w:t>11.1.1. Os ser</w:t>
      </w:r>
      <w:r>
        <w:rPr>
          <w:rFonts w:cstheme="minorHAnsi"/>
        </w:rPr>
        <w:t>viços e insumos descritos neste subitem s</w:t>
      </w:r>
      <w:r w:rsidRPr="00DE50A8">
        <w:rPr>
          <w:rFonts w:cstheme="minorHAnsi"/>
        </w:rPr>
        <w:t xml:space="preserve">ão considerados essenciais para garantir o cumprimento do objeto da parceria e para a manutenção do seu pleno funcionamento, abrangendo todas as </w:t>
      </w:r>
      <w:r w:rsidRPr="00DE50A8">
        <w:rPr>
          <w:rFonts w:cstheme="minorHAnsi"/>
        </w:rPr>
        <w:lastRenderedPageBreak/>
        <w:t>etapas de planejamento, execução, monitoramento e prestação de contas, em conformidade com as diretrizes estabelecidas pela Lei Federal n° 13.019/2014 e demais normativas aplicáveis</w:t>
      </w:r>
      <w:r w:rsidRPr="00DE50A8">
        <w:rPr>
          <w:rFonts w:cstheme="minorHAnsi"/>
          <w:b/>
        </w:rPr>
        <w:t>.</w:t>
      </w:r>
    </w:p>
    <w:tbl>
      <w:tblPr>
        <w:tblStyle w:val="Tabelacomgrade"/>
        <w:tblW w:w="9677" w:type="dxa"/>
        <w:tblLook w:val="04A0" w:firstRow="1" w:lastRow="0" w:firstColumn="1" w:lastColumn="0" w:noHBand="0" w:noVBand="1"/>
      </w:tblPr>
      <w:tblGrid>
        <w:gridCol w:w="2587"/>
        <w:gridCol w:w="2795"/>
        <w:gridCol w:w="2551"/>
        <w:gridCol w:w="1744"/>
      </w:tblGrid>
      <w:tr w:rsidR="00843B3C" w:rsidRPr="00920DD2" w:rsidTr="00A271F6">
        <w:tc>
          <w:tcPr>
            <w:tcW w:w="0" w:type="auto"/>
            <w:vAlign w:val="center"/>
            <w:hideMark/>
          </w:tcPr>
          <w:p w:rsidR="00843B3C" w:rsidRPr="00920DD2" w:rsidRDefault="00843B3C" w:rsidP="006116E1">
            <w:pPr>
              <w:jc w:val="center"/>
              <w:rPr>
                <w:rFonts w:cstheme="minorHAnsi"/>
                <w:b/>
              </w:rPr>
            </w:pPr>
            <w:r w:rsidRPr="00920DD2">
              <w:rPr>
                <w:rFonts w:cstheme="minorHAnsi"/>
                <w:b/>
              </w:rPr>
              <w:t>TIPO DE DESPESA</w:t>
            </w:r>
          </w:p>
        </w:tc>
        <w:tc>
          <w:tcPr>
            <w:tcW w:w="2795" w:type="dxa"/>
            <w:vAlign w:val="center"/>
            <w:hideMark/>
          </w:tcPr>
          <w:p w:rsidR="00843B3C" w:rsidRPr="00920DD2" w:rsidRDefault="00843B3C" w:rsidP="006116E1">
            <w:pPr>
              <w:jc w:val="center"/>
              <w:rPr>
                <w:rFonts w:cstheme="minorHAnsi"/>
                <w:b/>
              </w:rPr>
            </w:pPr>
            <w:r w:rsidRPr="00920DD2">
              <w:rPr>
                <w:rFonts w:cstheme="minorHAnsi"/>
                <w:b/>
              </w:rPr>
              <w:t>DESCRIÇÃO</w:t>
            </w:r>
          </w:p>
        </w:tc>
        <w:tc>
          <w:tcPr>
            <w:tcW w:w="2551" w:type="dxa"/>
            <w:vAlign w:val="center"/>
            <w:hideMark/>
          </w:tcPr>
          <w:p w:rsidR="00843B3C" w:rsidRPr="00920DD2" w:rsidRDefault="00843B3C" w:rsidP="006116E1">
            <w:pPr>
              <w:jc w:val="center"/>
              <w:rPr>
                <w:rFonts w:cstheme="minorHAnsi"/>
                <w:b/>
              </w:rPr>
            </w:pPr>
            <w:r w:rsidRPr="00920DD2">
              <w:rPr>
                <w:rFonts w:cstheme="minorHAnsi"/>
                <w:b/>
              </w:rPr>
              <w:t>VALOR MENSAL</w:t>
            </w:r>
          </w:p>
        </w:tc>
        <w:tc>
          <w:tcPr>
            <w:tcW w:w="1744" w:type="dxa"/>
            <w:vAlign w:val="center"/>
            <w:hideMark/>
          </w:tcPr>
          <w:p w:rsidR="00843B3C" w:rsidRPr="00920DD2" w:rsidRDefault="00843B3C" w:rsidP="006116E1">
            <w:pPr>
              <w:jc w:val="center"/>
              <w:rPr>
                <w:rFonts w:cstheme="minorHAnsi"/>
                <w:b/>
              </w:rPr>
            </w:pPr>
            <w:r w:rsidRPr="00920DD2">
              <w:rPr>
                <w:rFonts w:cstheme="minorHAnsi"/>
                <w:b/>
              </w:rPr>
              <w:t>VALOR TOTAL (12 MESES)</w:t>
            </w:r>
            <w:r w:rsidR="00640A13">
              <w:rPr>
                <w:rFonts w:cstheme="minorHAnsi"/>
                <w:b/>
              </w:rPr>
              <w:t xml:space="preserve"> MÁXIMO AUTORIZADO</w:t>
            </w:r>
          </w:p>
        </w:tc>
      </w:tr>
      <w:tr w:rsidR="00843B3C" w:rsidRPr="00920DD2" w:rsidTr="00A271F6">
        <w:tc>
          <w:tcPr>
            <w:tcW w:w="0" w:type="auto"/>
            <w:vAlign w:val="center"/>
            <w:hideMark/>
          </w:tcPr>
          <w:p w:rsidR="00843B3C" w:rsidRPr="00920DD2" w:rsidRDefault="00843B3C" w:rsidP="006116E1">
            <w:pPr>
              <w:jc w:val="center"/>
              <w:rPr>
                <w:rFonts w:cstheme="minorHAnsi"/>
              </w:rPr>
            </w:pPr>
            <w:r w:rsidRPr="00920DD2">
              <w:rPr>
                <w:rFonts w:cstheme="minorHAnsi"/>
              </w:rPr>
              <w:t>Serviços Administrativos</w:t>
            </w:r>
          </w:p>
        </w:tc>
        <w:tc>
          <w:tcPr>
            <w:tcW w:w="2795" w:type="dxa"/>
            <w:vAlign w:val="center"/>
            <w:hideMark/>
          </w:tcPr>
          <w:p w:rsidR="00843B3C" w:rsidRPr="00920DD2" w:rsidRDefault="00843B3C" w:rsidP="006116E1">
            <w:pPr>
              <w:jc w:val="center"/>
              <w:rPr>
                <w:rFonts w:cstheme="minorHAnsi"/>
              </w:rPr>
            </w:pPr>
            <w:r w:rsidRPr="00920DD2">
              <w:rPr>
                <w:rFonts w:cstheme="minorHAnsi"/>
              </w:rPr>
              <w:t>Gestão de Convênio</w:t>
            </w:r>
          </w:p>
        </w:tc>
        <w:tc>
          <w:tcPr>
            <w:tcW w:w="2551" w:type="dxa"/>
            <w:vAlign w:val="center"/>
            <w:hideMark/>
          </w:tcPr>
          <w:p w:rsidR="00843B3C" w:rsidRPr="00920DD2" w:rsidRDefault="00843B3C" w:rsidP="006116E1">
            <w:pPr>
              <w:jc w:val="center"/>
              <w:rPr>
                <w:rFonts w:cstheme="minorHAnsi"/>
              </w:rPr>
            </w:pPr>
            <w:r w:rsidRPr="00920DD2">
              <w:rPr>
                <w:rFonts w:cstheme="minorHAnsi"/>
              </w:rPr>
              <w:t>R$ 8.000,00</w:t>
            </w:r>
          </w:p>
        </w:tc>
        <w:tc>
          <w:tcPr>
            <w:tcW w:w="1744" w:type="dxa"/>
            <w:vAlign w:val="center"/>
            <w:hideMark/>
          </w:tcPr>
          <w:p w:rsidR="00843B3C" w:rsidRPr="00920DD2" w:rsidRDefault="00843B3C" w:rsidP="006116E1">
            <w:pPr>
              <w:jc w:val="center"/>
              <w:rPr>
                <w:rFonts w:cstheme="minorHAnsi"/>
              </w:rPr>
            </w:pPr>
            <w:r w:rsidRPr="00920DD2">
              <w:rPr>
                <w:rFonts w:cstheme="minorHAnsi"/>
              </w:rPr>
              <w:t>R$ 96.000,00</w:t>
            </w:r>
          </w:p>
        </w:tc>
      </w:tr>
      <w:tr w:rsidR="00843B3C" w:rsidRPr="00920DD2" w:rsidTr="00A271F6">
        <w:tc>
          <w:tcPr>
            <w:tcW w:w="0" w:type="auto"/>
            <w:vAlign w:val="center"/>
            <w:hideMark/>
          </w:tcPr>
          <w:p w:rsidR="00843B3C" w:rsidRPr="00920DD2" w:rsidRDefault="00843B3C" w:rsidP="006116E1">
            <w:pPr>
              <w:jc w:val="center"/>
              <w:rPr>
                <w:rFonts w:cstheme="minorHAnsi"/>
              </w:rPr>
            </w:pPr>
            <w:r w:rsidRPr="00920DD2">
              <w:rPr>
                <w:rFonts w:cstheme="minorHAnsi"/>
              </w:rPr>
              <w:t>Serviços Administrativos</w:t>
            </w:r>
          </w:p>
        </w:tc>
        <w:tc>
          <w:tcPr>
            <w:tcW w:w="2795" w:type="dxa"/>
            <w:vAlign w:val="center"/>
            <w:hideMark/>
          </w:tcPr>
          <w:p w:rsidR="00843B3C" w:rsidRPr="00920DD2" w:rsidRDefault="00843B3C" w:rsidP="006116E1">
            <w:pPr>
              <w:jc w:val="center"/>
              <w:rPr>
                <w:rFonts w:cstheme="minorHAnsi"/>
              </w:rPr>
            </w:pPr>
            <w:r w:rsidRPr="00920DD2">
              <w:rPr>
                <w:rFonts w:cstheme="minorHAnsi"/>
              </w:rPr>
              <w:t>Coordenação Pedagógica</w:t>
            </w:r>
          </w:p>
        </w:tc>
        <w:tc>
          <w:tcPr>
            <w:tcW w:w="2551" w:type="dxa"/>
            <w:vAlign w:val="center"/>
            <w:hideMark/>
          </w:tcPr>
          <w:p w:rsidR="00843B3C" w:rsidRPr="00920DD2" w:rsidRDefault="00843B3C" w:rsidP="006116E1">
            <w:pPr>
              <w:jc w:val="center"/>
              <w:rPr>
                <w:rFonts w:cstheme="minorHAnsi"/>
              </w:rPr>
            </w:pPr>
            <w:r w:rsidRPr="00920DD2">
              <w:rPr>
                <w:rFonts w:cstheme="minorHAnsi"/>
              </w:rPr>
              <w:t>R$ 4.000,00</w:t>
            </w:r>
          </w:p>
        </w:tc>
        <w:tc>
          <w:tcPr>
            <w:tcW w:w="1744" w:type="dxa"/>
            <w:vAlign w:val="center"/>
            <w:hideMark/>
          </w:tcPr>
          <w:p w:rsidR="00843B3C" w:rsidRPr="00920DD2" w:rsidRDefault="00843B3C" w:rsidP="006116E1">
            <w:pPr>
              <w:jc w:val="center"/>
              <w:rPr>
                <w:rFonts w:cstheme="minorHAnsi"/>
              </w:rPr>
            </w:pPr>
            <w:r w:rsidRPr="00920DD2">
              <w:rPr>
                <w:rFonts w:cstheme="minorHAnsi"/>
              </w:rPr>
              <w:t>R$ 48.000,00</w:t>
            </w:r>
          </w:p>
        </w:tc>
      </w:tr>
      <w:tr w:rsidR="00843B3C" w:rsidRPr="00920DD2" w:rsidTr="00A271F6">
        <w:tc>
          <w:tcPr>
            <w:tcW w:w="0" w:type="auto"/>
            <w:vAlign w:val="center"/>
            <w:hideMark/>
          </w:tcPr>
          <w:p w:rsidR="00843B3C" w:rsidRPr="00920DD2" w:rsidRDefault="00843B3C" w:rsidP="006116E1">
            <w:pPr>
              <w:jc w:val="center"/>
              <w:rPr>
                <w:rFonts w:cstheme="minorHAnsi"/>
              </w:rPr>
            </w:pPr>
            <w:r w:rsidRPr="00920DD2">
              <w:rPr>
                <w:rFonts w:cstheme="minorHAnsi"/>
              </w:rPr>
              <w:t>Serviços Administrativos</w:t>
            </w:r>
          </w:p>
        </w:tc>
        <w:tc>
          <w:tcPr>
            <w:tcW w:w="2795" w:type="dxa"/>
            <w:vAlign w:val="center"/>
            <w:hideMark/>
          </w:tcPr>
          <w:p w:rsidR="00843B3C" w:rsidRPr="00920DD2" w:rsidRDefault="00843B3C" w:rsidP="006116E1">
            <w:pPr>
              <w:jc w:val="center"/>
              <w:rPr>
                <w:rFonts w:cstheme="minorHAnsi"/>
              </w:rPr>
            </w:pPr>
            <w:r w:rsidRPr="00920DD2">
              <w:rPr>
                <w:rFonts w:cstheme="minorHAnsi"/>
              </w:rPr>
              <w:t>Gestão de RH</w:t>
            </w:r>
          </w:p>
        </w:tc>
        <w:tc>
          <w:tcPr>
            <w:tcW w:w="2551" w:type="dxa"/>
            <w:vAlign w:val="center"/>
            <w:hideMark/>
          </w:tcPr>
          <w:p w:rsidR="00843B3C" w:rsidRPr="00920DD2" w:rsidRDefault="00843B3C" w:rsidP="006116E1">
            <w:pPr>
              <w:jc w:val="center"/>
              <w:rPr>
                <w:rFonts w:cstheme="minorHAnsi"/>
              </w:rPr>
            </w:pPr>
            <w:r w:rsidRPr="00920DD2">
              <w:rPr>
                <w:rFonts w:cstheme="minorHAnsi"/>
              </w:rPr>
              <w:t>R$ 4.300,00</w:t>
            </w:r>
          </w:p>
        </w:tc>
        <w:tc>
          <w:tcPr>
            <w:tcW w:w="1744" w:type="dxa"/>
            <w:vAlign w:val="center"/>
            <w:hideMark/>
          </w:tcPr>
          <w:p w:rsidR="00843B3C" w:rsidRPr="00920DD2" w:rsidRDefault="00843B3C" w:rsidP="006116E1">
            <w:pPr>
              <w:jc w:val="center"/>
              <w:rPr>
                <w:rFonts w:cstheme="minorHAnsi"/>
              </w:rPr>
            </w:pPr>
            <w:r w:rsidRPr="00920DD2">
              <w:rPr>
                <w:rFonts w:cstheme="minorHAnsi"/>
              </w:rPr>
              <w:t>R$ 51.600,00</w:t>
            </w:r>
          </w:p>
        </w:tc>
      </w:tr>
      <w:tr w:rsidR="00843B3C" w:rsidRPr="00920DD2" w:rsidTr="00A271F6">
        <w:tc>
          <w:tcPr>
            <w:tcW w:w="0" w:type="auto"/>
            <w:vAlign w:val="center"/>
            <w:hideMark/>
          </w:tcPr>
          <w:p w:rsidR="00843B3C" w:rsidRPr="00920DD2" w:rsidRDefault="00843B3C" w:rsidP="006116E1">
            <w:pPr>
              <w:jc w:val="center"/>
              <w:rPr>
                <w:rFonts w:cstheme="minorHAnsi"/>
              </w:rPr>
            </w:pPr>
            <w:r w:rsidRPr="00920DD2">
              <w:rPr>
                <w:rFonts w:cstheme="minorHAnsi"/>
              </w:rPr>
              <w:t>Serviços Administrativos</w:t>
            </w:r>
          </w:p>
        </w:tc>
        <w:tc>
          <w:tcPr>
            <w:tcW w:w="2795" w:type="dxa"/>
            <w:vAlign w:val="center"/>
            <w:hideMark/>
          </w:tcPr>
          <w:p w:rsidR="00843B3C" w:rsidRPr="00920DD2" w:rsidRDefault="00843B3C" w:rsidP="006116E1">
            <w:pPr>
              <w:jc w:val="center"/>
              <w:rPr>
                <w:rFonts w:cstheme="minorHAnsi"/>
              </w:rPr>
            </w:pPr>
            <w:r w:rsidRPr="00920DD2">
              <w:rPr>
                <w:rFonts w:cstheme="minorHAnsi"/>
              </w:rPr>
              <w:t>Financeiro</w:t>
            </w:r>
          </w:p>
        </w:tc>
        <w:tc>
          <w:tcPr>
            <w:tcW w:w="2551" w:type="dxa"/>
            <w:vAlign w:val="center"/>
            <w:hideMark/>
          </w:tcPr>
          <w:p w:rsidR="00843B3C" w:rsidRPr="00920DD2" w:rsidRDefault="00843B3C" w:rsidP="006116E1">
            <w:pPr>
              <w:jc w:val="center"/>
              <w:rPr>
                <w:rFonts w:cstheme="minorHAnsi"/>
              </w:rPr>
            </w:pPr>
            <w:r w:rsidRPr="00920DD2">
              <w:rPr>
                <w:rFonts w:cstheme="minorHAnsi"/>
              </w:rPr>
              <w:t>R$ 4.300,00</w:t>
            </w:r>
          </w:p>
        </w:tc>
        <w:tc>
          <w:tcPr>
            <w:tcW w:w="1744" w:type="dxa"/>
            <w:vAlign w:val="center"/>
            <w:hideMark/>
          </w:tcPr>
          <w:p w:rsidR="00843B3C" w:rsidRPr="00920DD2" w:rsidRDefault="00843B3C" w:rsidP="006116E1">
            <w:pPr>
              <w:jc w:val="center"/>
              <w:rPr>
                <w:rFonts w:cstheme="minorHAnsi"/>
              </w:rPr>
            </w:pPr>
            <w:r w:rsidRPr="00920DD2">
              <w:rPr>
                <w:rFonts w:cstheme="minorHAnsi"/>
              </w:rPr>
              <w:t>R$ 51.600,00</w:t>
            </w:r>
          </w:p>
        </w:tc>
      </w:tr>
      <w:tr w:rsidR="00843B3C" w:rsidRPr="00920DD2" w:rsidTr="00A271F6">
        <w:tc>
          <w:tcPr>
            <w:tcW w:w="0" w:type="auto"/>
            <w:vAlign w:val="center"/>
            <w:hideMark/>
          </w:tcPr>
          <w:p w:rsidR="00843B3C" w:rsidRPr="00920DD2" w:rsidRDefault="00843B3C" w:rsidP="006116E1">
            <w:pPr>
              <w:jc w:val="center"/>
              <w:rPr>
                <w:rFonts w:cstheme="minorHAnsi"/>
              </w:rPr>
            </w:pPr>
            <w:r w:rsidRPr="00920DD2">
              <w:rPr>
                <w:rFonts w:cstheme="minorHAnsi"/>
              </w:rPr>
              <w:t>Serviços Administrativos</w:t>
            </w:r>
          </w:p>
        </w:tc>
        <w:tc>
          <w:tcPr>
            <w:tcW w:w="2795" w:type="dxa"/>
            <w:vAlign w:val="center"/>
            <w:hideMark/>
          </w:tcPr>
          <w:p w:rsidR="00843B3C" w:rsidRPr="00920DD2" w:rsidRDefault="00843B3C" w:rsidP="006116E1">
            <w:pPr>
              <w:jc w:val="center"/>
              <w:rPr>
                <w:rFonts w:cstheme="minorHAnsi"/>
              </w:rPr>
            </w:pPr>
            <w:r w:rsidRPr="00920DD2">
              <w:rPr>
                <w:rFonts w:cstheme="minorHAnsi"/>
              </w:rPr>
              <w:t>Contabilidade</w:t>
            </w:r>
          </w:p>
        </w:tc>
        <w:tc>
          <w:tcPr>
            <w:tcW w:w="2551" w:type="dxa"/>
            <w:vAlign w:val="center"/>
            <w:hideMark/>
          </w:tcPr>
          <w:p w:rsidR="00843B3C" w:rsidRPr="00920DD2" w:rsidRDefault="00843B3C" w:rsidP="006116E1">
            <w:pPr>
              <w:jc w:val="center"/>
              <w:rPr>
                <w:rFonts w:cstheme="minorHAnsi"/>
              </w:rPr>
            </w:pPr>
            <w:r w:rsidRPr="00920DD2">
              <w:rPr>
                <w:rFonts w:cstheme="minorHAnsi"/>
              </w:rPr>
              <w:t>R$ 4.300,00</w:t>
            </w:r>
          </w:p>
        </w:tc>
        <w:tc>
          <w:tcPr>
            <w:tcW w:w="1744" w:type="dxa"/>
            <w:vAlign w:val="center"/>
            <w:hideMark/>
          </w:tcPr>
          <w:p w:rsidR="00843B3C" w:rsidRPr="00920DD2" w:rsidRDefault="00843B3C" w:rsidP="006116E1">
            <w:pPr>
              <w:jc w:val="center"/>
              <w:rPr>
                <w:rFonts w:cstheme="minorHAnsi"/>
              </w:rPr>
            </w:pPr>
            <w:r w:rsidRPr="00920DD2">
              <w:rPr>
                <w:rFonts w:cstheme="minorHAnsi"/>
              </w:rPr>
              <w:t>R$ 51.600,00</w:t>
            </w:r>
          </w:p>
        </w:tc>
      </w:tr>
      <w:tr w:rsidR="00843B3C" w:rsidRPr="00920DD2" w:rsidTr="00A271F6">
        <w:tc>
          <w:tcPr>
            <w:tcW w:w="0" w:type="auto"/>
            <w:vAlign w:val="center"/>
            <w:hideMark/>
          </w:tcPr>
          <w:p w:rsidR="00843B3C" w:rsidRPr="00920DD2" w:rsidRDefault="00843B3C" w:rsidP="006116E1">
            <w:pPr>
              <w:jc w:val="center"/>
              <w:rPr>
                <w:rFonts w:cstheme="minorHAnsi"/>
              </w:rPr>
            </w:pPr>
            <w:r w:rsidRPr="00920DD2">
              <w:rPr>
                <w:rFonts w:cstheme="minorHAnsi"/>
              </w:rPr>
              <w:t>Serviços Administrativos</w:t>
            </w:r>
          </w:p>
        </w:tc>
        <w:tc>
          <w:tcPr>
            <w:tcW w:w="2795" w:type="dxa"/>
            <w:vAlign w:val="center"/>
            <w:hideMark/>
          </w:tcPr>
          <w:p w:rsidR="00843B3C" w:rsidRPr="00920DD2" w:rsidRDefault="00843B3C" w:rsidP="006116E1">
            <w:pPr>
              <w:jc w:val="center"/>
              <w:rPr>
                <w:rFonts w:cstheme="minorHAnsi"/>
              </w:rPr>
            </w:pPr>
            <w:r w:rsidRPr="00920DD2">
              <w:rPr>
                <w:rFonts w:cstheme="minorHAnsi"/>
              </w:rPr>
              <w:t>Gestor Pedagógico</w:t>
            </w:r>
          </w:p>
        </w:tc>
        <w:tc>
          <w:tcPr>
            <w:tcW w:w="2551" w:type="dxa"/>
            <w:vAlign w:val="center"/>
            <w:hideMark/>
          </w:tcPr>
          <w:p w:rsidR="00843B3C" w:rsidRPr="00920DD2" w:rsidRDefault="00843B3C" w:rsidP="006116E1">
            <w:pPr>
              <w:jc w:val="center"/>
              <w:rPr>
                <w:rFonts w:cstheme="minorHAnsi"/>
              </w:rPr>
            </w:pPr>
            <w:r w:rsidRPr="00920DD2">
              <w:rPr>
                <w:rFonts w:cstheme="minorHAnsi"/>
              </w:rPr>
              <w:t>R$ 6.100,00</w:t>
            </w:r>
          </w:p>
        </w:tc>
        <w:tc>
          <w:tcPr>
            <w:tcW w:w="1744" w:type="dxa"/>
            <w:vAlign w:val="center"/>
            <w:hideMark/>
          </w:tcPr>
          <w:p w:rsidR="00843B3C" w:rsidRPr="00920DD2" w:rsidRDefault="00843B3C" w:rsidP="006116E1">
            <w:pPr>
              <w:jc w:val="center"/>
              <w:rPr>
                <w:rFonts w:cstheme="minorHAnsi"/>
              </w:rPr>
            </w:pPr>
            <w:r w:rsidRPr="00920DD2">
              <w:rPr>
                <w:rFonts w:cstheme="minorHAnsi"/>
              </w:rPr>
              <w:t>R$ 73.200,00</w:t>
            </w:r>
          </w:p>
        </w:tc>
      </w:tr>
      <w:tr w:rsidR="00843B3C" w:rsidRPr="00920DD2" w:rsidTr="00A271F6">
        <w:tc>
          <w:tcPr>
            <w:tcW w:w="0" w:type="auto"/>
            <w:vAlign w:val="center"/>
            <w:hideMark/>
          </w:tcPr>
          <w:p w:rsidR="00843B3C" w:rsidRPr="00920DD2" w:rsidRDefault="00843B3C" w:rsidP="006116E1">
            <w:pPr>
              <w:jc w:val="center"/>
              <w:rPr>
                <w:rFonts w:cstheme="minorHAnsi"/>
              </w:rPr>
            </w:pPr>
            <w:r w:rsidRPr="00920DD2">
              <w:rPr>
                <w:rFonts w:cstheme="minorHAnsi"/>
              </w:rPr>
              <w:t>Serviço Saúde Ocupacional</w:t>
            </w:r>
          </w:p>
        </w:tc>
        <w:tc>
          <w:tcPr>
            <w:tcW w:w="2795" w:type="dxa"/>
            <w:vAlign w:val="center"/>
            <w:hideMark/>
          </w:tcPr>
          <w:p w:rsidR="00843B3C" w:rsidRPr="00920DD2" w:rsidRDefault="00843B3C" w:rsidP="006116E1">
            <w:pPr>
              <w:jc w:val="center"/>
              <w:rPr>
                <w:rFonts w:cstheme="minorHAnsi"/>
              </w:rPr>
            </w:pPr>
            <w:r w:rsidRPr="00920DD2">
              <w:rPr>
                <w:rFonts w:cstheme="minorHAnsi"/>
              </w:rPr>
              <w:t>LTCAT / PGR</w:t>
            </w:r>
          </w:p>
        </w:tc>
        <w:tc>
          <w:tcPr>
            <w:tcW w:w="2551" w:type="dxa"/>
            <w:vAlign w:val="center"/>
            <w:hideMark/>
          </w:tcPr>
          <w:p w:rsidR="00843B3C" w:rsidRPr="00920DD2" w:rsidRDefault="00843B3C" w:rsidP="006116E1">
            <w:pPr>
              <w:jc w:val="center"/>
              <w:rPr>
                <w:rFonts w:cstheme="minorHAnsi"/>
              </w:rPr>
            </w:pPr>
            <w:r w:rsidRPr="00920DD2">
              <w:rPr>
                <w:rFonts w:cstheme="minorHAnsi"/>
              </w:rPr>
              <w:t>R$ 200,00</w:t>
            </w:r>
          </w:p>
        </w:tc>
        <w:tc>
          <w:tcPr>
            <w:tcW w:w="1744" w:type="dxa"/>
            <w:vAlign w:val="center"/>
            <w:hideMark/>
          </w:tcPr>
          <w:p w:rsidR="00843B3C" w:rsidRPr="00920DD2" w:rsidRDefault="00843B3C" w:rsidP="006116E1">
            <w:pPr>
              <w:jc w:val="center"/>
              <w:rPr>
                <w:rFonts w:cstheme="minorHAnsi"/>
              </w:rPr>
            </w:pPr>
            <w:r w:rsidRPr="00920DD2">
              <w:rPr>
                <w:rFonts w:cstheme="minorHAnsi"/>
              </w:rPr>
              <w:t>R$ 2.400,00</w:t>
            </w:r>
          </w:p>
        </w:tc>
      </w:tr>
      <w:tr w:rsidR="00DE50A8" w:rsidRPr="00920DD2" w:rsidTr="00A271F6">
        <w:tc>
          <w:tcPr>
            <w:tcW w:w="7933" w:type="dxa"/>
            <w:gridSpan w:val="3"/>
            <w:vAlign w:val="center"/>
            <w:hideMark/>
          </w:tcPr>
          <w:p w:rsidR="00DE50A8" w:rsidRPr="00DE50A8" w:rsidRDefault="00DE50A8" w:rsidP="006116E1">
            <w:pPr>
              <w:jc w:val="center"/>
              <w:rPr>
                <w:rFonts w:cstheme="minorHAnsi"/>
                <w:b/>
              </w:rPr>
            </w:pPr>
            <w:r w:rsidRPr="00DE50A8">
              <w:rPr>
                <w:rFonts w:cstheme="minorHAnsi"/>
                <w:b/>
              </w:rPr>
              <w:t>Total Geral (12 meses)</w:t>
            </w:r>
          </w:p>
        </w:tc>
        <w:tc>
          <w:tcPr>
            <w:tcW w:w="1744" w:type="dxa"/>
            <w:vAlign w:val="center"/>
            <w:hideMark/>
          </w:tcPr>
          <w:p w:rsidR="00DE50A8" w:rsidRPr="00DE50A8" w:rsidRDefault="00DE50A8" w:rsidP="006116E1">
            <w:pPr>
              <w:jc w:val="center"/>
              <w:rPr>
                <w:rFonts w:cstheme="minorHAnsi"/>
                <w:b/>
              </w:rPr>
            </w:pPr>
            <w:r w:rsidRPr="00DE50A8">
              <w:rPr>
                <w:rFonts w:cstheme="minorHAnsi"/>
                <w:b/>
              </w:rPr>
              <w:t>R$ 374.400,00</w:t>
            </w:r>
          </w:p>
        </w:tc>
      </w:tr>
    </w:tbl>
    <w:p w:rsidR="00843B3C" w:rsidRPr="00920DD2" w:rsidRDefault="00843B3C" w:rsidP="006116E1">
      <w:pPr>
        <w:spacing w:after="0" w:line="240" w:lineRule="auto"/>
        <w:jc w:val="both"/>
        <w:rPr>
          <w:rFonts w:cstheme="minorHAnsi"/>
          <w:b/>
        </w:rPr>
      </w:pPr>
    </w:p>
    <w:tbl>
      <w:tblPr>
        <w:tblStyle w:val="Tabelacomgrade"/>
        <w:tblW w:w="9634" w:type="dxa"/>
        <w:tblLayout w:type="fixed"/>
        <w:tblLook w:val="04A0" w:firstRow="1" w:lastRow="0" w:firstColumn="1" w:lastColumn="0" w:noHBand="0" w:noVBand="1"/>
      </w:tblPr>
      <w:tblGrid>
        <w:gridCol w:w="3114"/>
        <w:gridCol w:w="1843"/>
        <w:gridCol w:w="1417"/>
        <w:gridCol w:w="1559"/>
        <w:gridCol w:w="1701"/>
      </w:tblGrid>
      <w:tr w:rsidR="003E2DC2" w:rsidRPr="00920DD2" w:rsidTr="00DE50A8">
        <w:tc>
          <w:tcPr>
            <w:tcW w:w="3114" w:type="dxa"/>
            <w:vAlign w:val="center"/>
            <w:hideMark/>
          </w:tcPr>
          <w:p w:rsidR="003E2DC2" w:rsidRPr="00920DD2" w:rsidRDefault="003E2DC2" w:rsidP="006116E1">
            <w:pPr>
              <w:jc w:val="center"/>
              <w:rPr>
                <w:rFonts w:eastAsia="Times New Roman" w:cstheme="minorHAnsi"/>
                <w:b/>
                <w:bCs/>
                <w:lang w:eastAsia="pt-BR"/>
              </w:rPr>
            </w:pPr>
            <w:r w:rsidRPr="00920DD2">
              <w:rPr>
                <w:rFonts w:eastAsia="Times New Roman" w:cstheme="minorHAnsi"/>
                <w:b/>
                <w:bCs/>
                <w:lang w:eastAsia="pt-BR"/>
              </w:rPr>
              <w:t>DESCRIÇÃO</w:t>
            </w:r>
          </w:p>
        </w:tc>
        <w:tc>
          <w:tcPr>
            <w:tcW w:w="1843" w:type="dxa"/>
            <w:vAlign w:val="center"/>
            <w:hideMark/>
          </w:tcPr>
          <w:p w:rsidR="003E2DC2" w:rsidRPr="00920DD2" w:rsidRDefault="003E2DC2" w:rsidP="006116E1">
            <w:pPr>
              <w:jc w:val="center"/>
              <w:rPr>
                <w:rFonts w:eastAsia="Times New Roman" w:cstheme="minorHAnsi"/>
                <w:b/>
                <w:bCs/>
                <w:lang w:eastAsia="pt-BR"/>
              </w:rPr>
            </w:pPr>
            <w:r w:rsidRPr="00920DD2">
              <w:rPr>
                <w:rFonts w:eastAsia="Times New Roman" w:cstheme="minorHAnsi"/>
                <w:b/>
                <w:bCs/>
                <w:lang w:eastAsia="pt-BR"/>
              </w:rPr>
              <w:t>UNID.</w:t>
            </w:r>
          </w:p>
        </w:tc>
        <w:tc>
          <w:tcPr>
            <w:tcW w:w="1417" w:type="dxa"/>
            <w:vAlign w:val="center"/>
            <w:hideMark/>
          </w:tcPr>
          <w:p w:rsidR="003E2DC2" w:rsidRPr="00920DD2" w:rsidRDefault="003E2DC2" w:rsidP="006116E1">
            <w:pPr>
              <w:jc w:val="center"/>
              <w:rPr>
                <w:rFonts w:eastAsia="Times New Roman" w:cstheme="minorHAnsi"/>
                <w:b/>
                <w:bCs/>
                <w:lang w:eastAsia="pt-BR"/>
              </w:rPr>
            </w:pPr>
            <w:r w:rsidRPr="00920DD2">
              <w:rPr>
                <w:rFonts w:eastAsia="Times New Roman" w:cstheme="minorHAnsi"/>
                <w:b/>
                <w:bCs/>
                <w:lang w:eastAsia="pt-BR"/>
              </w:rPr>
              <w:t>QTDE (12 MESES)</w:t>
            </w:r>
          </w:p>
        </w:tc>
        <w:tc>
          <w:tcPr>
            <w:tcW w:w="1559" w:type="dxa"/>
            <w:vAlign w:val="center"/>
            <w:hideMark/>
          </w:tcPr>
          <w:p w:rsidR="003E2DC2" w:rsidRPr="00920DD2" w:rsidRDefault="003E2DC2" w:rsidP="006116E1">
            <w:pPr>
              <w:jc w:val="center"/>
              <w:rPr>
                <w:rFonts w:eastAsia="Times New Roman" w:cstheme="minorHAnsi"/>
                <w:b/>
                <w:bCs/>
                <w:lang w:eastAsia="pt-BR"/>
              </w:rPr>
            </w:pPr>
            <w:r w:rsidRPr="00920DD2">
              <w:rPr>
                <w:rFonts w:eastAsia="Times New Roman" w:cstheme="minorHAnsi"/>
                <w:b/>
                <w:bCs/>
                <w:lang w:eastAsia="pt-BR"/>
              </w:rPr>
              <w:t>VALOR UNITÁRIO</w:t>
            </w:r>
          </w:p>
        </w:tc>
        <w:tc>
          <w:tcPr>
            <w:tcW w:w="1701" w:type="dxa"/>
            <w:vAlign w:val="center"/>
            <w:hideMark/>
          </w:tcPr>
          <w:p w:rsidR="003E2DC2" w:rsidRPr="00920DD2" w:rsidRDefault="003E2DC2" w:rsidP="006116E1">
            <w:pPr>
              <w:jc w:val="center"/>
              <w:rPr>
                <w:rFonts w:eastAsia="Times New Roman" w:cstheme="minorHAnsi"/>
                <w:b/>
                <w:bCs/>
                <w:lang w:eastAsia="pt-BR"/>
              </w:rPr>
            </w:pPr>
            <w:r w:rsidRPr="00920DD2">
              <w:rPr>
                <w:rFonts w:eastAsia="Times New Roman" w:cstheme="minorHAnsi"/>
                <w:b/>
                <w:bCs/>
                <w:lang w:eastAsia="pt-BR"/>
              </w:rPr>
              <w:t>VALOR TOTAL (12 MESES)</w:t>
            </w:r>
            <w:r w:rsidR="00640A13">
              <w:rPr>
                <w:rFonts w:eastAsia="Times New Roman" w:cstheme="minorHAnsi"/>
                <w:b/>
                <w:bCs/>
                <w:lang w:eastAsia="pt-BR"/>
              </w:rPr>
              <w:t xml:space="preserve"> MÁXIMO AUTORIZADO</w:t>
            </w:r>
          </w:p>
        </w:tc>
      </w:tr>
      <w:tr w:rsidR="003E2DC2" w:rsidRPr="00920DD2" w:rsidTr="00DE50A8">
        <w:tc>
          <w:tcPr>
            <w:tcW w:w="3114"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Material de Escritório</w:t>
            </w:r>
          </w:p>
        </w:tc>
        <w:tc>
          <w:tcPr>
            <w:tcW w:w="1843" w:type="dxa"/>
            <w:vAlign w:val="center"/>
            <w:hideMark/>
          </w:tcPr>
          <w:p w:rsidR="003E2DC2" w:rsidRPr="00920DD2" w:rsidRDefault="00A412F9" w:rsidP="006116E1">
            <w:pPr>
              <w:jc w:val="center"/>
              <w:rPr>
                <w:rFonts w:eastAsia="Times New Roman" w:cstheme="minorHAnsi"/>
                <w:lang w:eastAsia="pt-BR"/>
              </w:rPr>
            </w:pPr>
            <w:proofErr w:type="spellStart"/>
            <w:r w:rsidRPr="00920DD2">
              <w:rPr>
                <w:rFonts w:eastAsia="Times New Roman" w:cstheme="minorHAnsi"/>
                <w:lang w:eastAsia="pt-BR"/>
              </w:rPr>
              <w:t>Un</w:t>
            </w:r>
            <w:r>
              <w:rPr>
                <w:rFonts w:eastAsia="Times New Roman" w:cstheme="minorHAnsi"/>
                <w:lang w:eastAsia="pt-BR"/>
              </w:rPr>
              <w:t>d</w:t>
            </w:r>
            <w:proofErr w:type="spellEnd"/>
          </w:p>
        </w:tc>
        <w:tc>
          <w:tcPr>
            <w:tcW w:w="1417"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12</w:t>
            </w:r>
          </w:p>
        </w:tc>
        <w:tc>
          <w:tcPr>
            <w:tcW w:w="1559"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R$ 550,00</w:t>
            </w:r>
          </w:p>
        </w:tc>
        <w:tc>
          <w:tcPr>
            <w:tcW w:w="1701"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R$ 6.600,00</w:t>
            </w:r>
          </w:p>
        </w:tc>
      </w:tr>
      <w:tr w:rsidR="003E2DC2" w:rsidRPr="00920DD2" w:rsidTr="00DE50A8">
        <w:tc>
          <w:tcPr>
            <w:tcW w:w="3114"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Locação de Veículo</w:t>
            </w:r>
          </w:p>
        </w:tc>
        <w:tc>
          <w:tcPr>
            <w:tcW w:w="1843" w:type="dxa"/>
            <w:vAlign w:val="center"/>
            <w:hideMark/>
          </w:tcPr>
          <w:p w:rsidR="003E2DC2" w:rsidRPr="00920DD2" w:rsidRDefault="00A412F9" w:rsidP="006116E1">
            <w:pPr>
              <w:jc w:val="center"/>
              <w:rPr>
                <w:rFonts w:eastAsia="Times New Roman" w:cstheme="minorHAnsi"/>
                <w:lang w:eastAsia="pt-BR"/>
              </w:rPr>
            </w:pPr>
            <w:r w:rsidRPr="00920DD2">
              <w:rPr>
                <w:rFonts w:eastAsia="Times New Roman" w:cstheme="minorHAnsi"/>
                <w:lang w:eastAsia="pt-BR"/>
              </w:rPr>
              <w:t>Mês</w:t>
            </w:r>
          </w:p>
        </w:tc>
        <w:tc>
          <w:tcPr>
            <w:tcW w:w="1417"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12</w:t>
            </w:r>
          </w:p>
        </w:tc>
        <w:tc>
          <w:tcPr>
            <w:tcW w:w="1559"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R$ 2.400,00</w:t>
            </w:r>
          </w:p>
        </w:tc>
        <w:tc>
          <w:tcPr>
            <w:tcW w:w="1701"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R$ 28.800,00</w:t>
            </w:r>
          </w:p>
        </w:tc>
      </w:tr>
      <w:tr w:rsidR="003E2DC2" w:rsidRPr="00920DD2" w:rsidTr="00DE50A8">
        <w:tc>
          <w:tcPr>
            <w:tcW w:w="3114"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Combustível</w:t>
            </w:r>
          </w:p>
        </w:tc>
        <w:tc>
          <w:tcPr>
            <w:tcW w:w="1843" w:type="dxa"/>
            <w:vAlign w:val="center"/>
            <w:hideMark/>
          </w:tcPr>
          <w:p w:rsidR="003E2DC2" w:rsidRPr="00920DD2" w:rsidRDefault="00A412F9" w:rsidP="006116E1">
            <w:pPr>
              <w:jc w:val="center"/>
              <w:rPr>
                <w:rFonts w:eastAsia="Times New Roman" w:cstheme="minorHAnsi"/>
                <w:lang w:eastAsia="pt-BR"/>
              </w:rPr>
            </w:pPr>
            <w:r w:rsidRPr="00920DD2">
              <w:rPr>
                <w:rFonts w:eastAsia="Times New Roman" w:cstheme="minorHAnsi"/>
                <w:lang w:eastAsia="pt-BR"/>
              </w:rPr>
              <w:t>Litro</w:t>
            </w:r>
          </w:p>
        </w:tc>
        <w:tc>
          <w:tcPr>
            <w:tcW w:w="1417"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4.473,0</w:t>
            </w:r>
          </w:p>
        </w:tc>
        <w:tc>
          <w:tcPr>
            <w:tcW w:w="1559"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R$ 6,04</w:t>
            </w:r>
          </w:p>
        </w:tc>
        <w:tc>
          <w:tcPr>
            <w:tcW w:w="1701"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R$ 27.016,92</w:t>
            </w:r>
          </w:p>
        </w:tc>
      </w:tr>
      <w:tr w:rsidR="003E2DC2" w:rsidRPr="00920DD2" w:rsidTr="00DE50A8">
        <w:tc>
          <w:tcPr>
            <w:tcW w:w="3114"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Locação Impressora</w:t>
            </w:r>
          </w:p>
        </w:tc>
        <w:tc>
          <w:tcPr>
            <w:tcW w:w="1843" w:type="dxa"/>
            <w:vAlign w:val="center"/>
            <w:hideMark/>
          </w:tcPr>
          <w:p w:rsidR="003E2DC2" w:rsidRPr="00920DD2" w:rsidRDefault="00A412F9" w:rsidP="006116E1">
            <w:pPr>
              <w:jc w:val="center"/>
              <w:rPr>
                <w:rFonts w:eastAsia="Times New Roman" w:cstheme="minorHAnsi"/>
                <w:lang w:eastAsia="pt-BR"/>
              </w:rPr>
            </w:pPr>
            <w:r w:rsidRPr="00920DD2">
              <w:rPr>
                <w:rFonts w:eastAsia="Times New Roman" w:cstheme="minorHAnsi"/>
                <w:lang w:eastAsia="pt-BR"/>
              </w:rPr>
              <w:t>Mês</w:t>
            </w:r>
          </w:p>
        </w:tc>
        <w:tc>
          <w:tcPr>
            <w:tcW w:w="1417"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12</w:t>
            </w:r>
          </w:p>
        </w:tc>
        <w:tc>
          <w:tcPr>
            <w:tcW w:w="1559"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R$ 1.000,00</w:t>
            </w:r>
          </w:p>
        </w:tc>
        <w:tc>
          <w:tcPr>
            <w:tcW w:w="1701"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R$ 12.000,00</w:t>
            </w:r>
          </w:p>
        </w:tc>
      </w:tr>
      <w:tr w:rsidR="003E2DC2" w:rsidRPr="00920DD2" w:rsidTr="00DE50A8">
        <w:tc>
          <w:tcPr>
            <w:tcW w:w="3114"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Locação de Notebook</w:t>
            </w:r>
          </w:p>
        </w:tc>
        <w:tc>
          <w:tcPr>
            <w:tcW w:w="1843" w:type="dxa"/>
            <w:vAlign w:val="center"/>
            <w:hideMark/>
          </w:tcPr>
          <w:p w:rsidR="003E2DC2" w:rsidRPr="00920DD2" w:rsidRDefault="00A412F9" w:rsidP="006116E1">
            <w:pPr>
              <w:jc w:val="center"/>
              <w:rPr>
                <w:rFonts w:eastAsia="Times New Roman" w:cstheme="minorHAnsi"/>
                <w:lang w:eastAsia="pt-BR"/>
              </w:rPr>
            </w:pPr>
            <w:r w:rsidRPr="00920DD2">
              <w:rPr>
                <w:rFonts w:eastAsia="Times New Roman" w:cstheme="minorHAnsi"/>
                <w:lang w:eastAsia="pt-BR"/>
              </w:rPr>
              <w:t>Mês</w:t>
            </w:r>
          </w:p>
        </w:tc>
        <w:tc>
          <w:tcPr>
            <w:tcW w:w="1417"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48</w:t>
            </w:r>
          </w:p>
        </w:tc>
        <w:tc>
          <w:tcPr>
            <w:tcW w:w="1559"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R$ 130,00</w:t>
            </w:r>
          </w:p>
        </w:tc>
        <w:tc>
          <w:tcPr>
            <w:tcW w:w="1701"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R$ 6.240,00</w:t>
            </w:r>
          </w:p>
        </w:tc>
      </w:tr>
      <w:tr w:rsidR="003E2DC2" w:rsidRPr="00920DD2" w:rsidTr="00DE50A8">
        <w:tc>
          <w:tcPr>
            <w:tcW w:w="3114"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Locação de Celular</w:t>
            </w:r>
          </w:p>
        </w:tc>
        <w:tc>
          <w:tcPr>
            <w:tcW w:w="1843" w:type="dxa"/>
            <w:vAlign w:val="center"/>
            <w:hideMark/>
          </w:tcPr>
          <w:p w:rsidR="003E2DC2" w:rsidRPr="00920DD2" w:rsidRDefault="00A412F9" w:rsidP="006116E1">
            <w:pPr>
              <w:jc w:val="center"/>
              <w:rPr>
                <w:rFonts w:eastAsia="Times New Roman" w:cstheme="minorHAnsi"/>
                <w:lang w:eastAsia="pt-BR"/>
              </w:rPr>
            </w:pPr>
            <w:r w:rsidRPr="00920DD2">
              <w:rPr>
                <w:rFonts w:eastAsia="Times New Roman" w:cstheme="minorHAnsi"/>
                <w:lang w:eastAsia="pt-BR"/>
              </w:rPr>
              <w:t>Mês</w:t>
            </w:r>
          </w:p>
        </w:tc>
        <w:tc>
          <w:tcPr>
            <w:tcW w:w="1417"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24</w:t>
            </w:r>
          </w:p>
        </w:tc>
        <w:tc>
          <w:tcPr>
            <w:tcW w:w="1559"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R$ 350,00</w:t>
            </w:r>
          </w:p>
        </w:tc>
        <w:tc>
          <w:tcPr>
            <w:tcW w:w="1701"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R$ 8.400,00</w:t>
            </w:r>
          </w:p>
        </w:tc>
      </w:tr>
      <w:tr w:rsidR="003E2DC2" w:rsidRPr="00920DD2" w:rsidTr="00DE50A8">
        <w:tc>
          <w:tcPr>
            <w:tcW w:w="3114"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Seguro de vida</w:t>
            </w:r>
          </w:p>
        </w:tc>
        <w:tc>
          <w:tcPr>
            <w:tcW w:w="1843" w:type="dxa"/>
            <w:vAlign w:val="center"/>
            <w:hideMark/>
          </w:tcPr>
          <w:p w:rsidR="003E2DC2" w:rsidRPr="00920DD2" w:rsidRDefault="00A412F9" w:rsidP="006116E1">
            <w:pPr>
              <w:jc w:val="center"/>
              <w:rPr>
                <w:rFonts w:eastAsia="Times New Roman" w:cstheme="minorHAnsi"/>
                <w:lang w:eastAsia="pt-BR"/>
              </w:rPr>
            </w:pPr>
            <w:r w:rsidRPr="00920DD2">
              <w:rPr>
                <w:rFonts w:eastAsia="Times New Roman" w:cstheme="minorHAnsi"/>
                <w:lang w:eastAsia="pt-BR"/>
              </w:rPr>
              <w:t>Mês</w:t>
            </w:r>
          </w:p>
        </w:tc>
        <w:tc>
          <w:tcPr>
            <w:tcW w:w="1417" w:type="dxa"/>
            <w:vAlign w:val="center"/>
            <w:hideMark/>
          </w:tcPr>
          <w:p w:rsidR="003E2DC2" w:rsidRPr="00920DD2" w:rsidRDefault="00DE50A8" w:rsidP="006116E1">
            <w:pPr>
              <w:jc w:val="center"/>
              <w:rPr>
                <w:rFonts w:eastAsia="Times New Roman" w:cstheme="minorHAnsi"/>
                <w:lang w:eastAsia="pt-BR"/>
              </w:rPr>
            </w:pPr>
            <w:r>
              <w:rPr>
                <w:rFonts w:eastAsia="Times New Roman" w:cstheme="minorHAnsi"/>
                <w:lang w:eastAsia="pt-BR"/>
              </w:rPr>
              <w:t>1.380</w:t>
            </w:r>
          </w:p>
        </w:tc>
        <w:tc>
          <w:tcPr>
            <w:tcW w:w="1559" w:type="dxa"/>
            <w:vAlign w:val="center"/>
            <w:hideMark/>
          </w:tcPr>
          <w:p w:rsidR="003E2DC2" w:rsidRPr="00920DD2" w:rsidRDefault="003E2DC2" w:rsidP="006116E1">
            <w:pPr>
              <w:jc w:val="center"/>
              <w:rPr>
                <w:rFonts w:eastAsia="Times New Roman" w:cstheme="minorHAnsi"/>
                <w:lang w:eastAsia="pt-BR"/>
              </w:rPr>
            </w:pPr>
            <w:r w:rsidRPr="00920DD2">
              <w:rPr>
                <w:rFonts w:eastAsia="Times New Roman" w:cstheme="minorHAnsi"/>
                <w:lang w:eastAsia="pt-BR"/>
              </w:rPr>
              <w:t>R$ 0,99</w:t>
            </w:r>
          </w:p>
        </w:tc>
        <w:tc>
          <w:tcPr>
            <w:tcW w:w="1701" w:type="dxa"/>
            <w:vAlign w:val="center"/>
            <w:hideMark/>
          </w:tcPr>
          <w:p w:rsidR="003E2DC2" w:rsidRPr="00920DD2" w:rsidRDefault="003E2DC2" w:rsidP="00DE50A8">
            <w:pPr>
              <w:jc w:val="center"/>
              <w:rPr>
                <w:rFonts w:eastAsia="Times New Roman" w:cstheme="minorHAnsi"/>
                <w:lang w:eastAsia="pt-BR"/>
              </w:rPr>
            </w:pPr>
            <w:r w:rsidRPr="00920DD2">
              <w:rPr>
                <w:rFonts w:eastAsia="Times New Roman" w:cstheme="minorHAnsi"/>
                <w:lang w:eastAsia="pt-BR"/>
              </w:rPr>
              <w:t xml:space="preserve">R$ </w:t>
            </w:r>
            <w:r w:rsidR="00DE50A8">
              <w:rPr>
                <w:rFonts w:eastAsia="Times New Roman" w:cstheme="minorHAnsi"/>
                <w:lang w:eastAsia="pt-BR"/>
              </w:rPr>
              <w:t>1.366,20</w:t>
            </w:r>
          </w:p>
        </w:tc>
      </w:tr>
      <w:tr w:rsidR="007B6557" w:rsidRPr="00920DD2" w:rsidTr="00DE50A8">
        <w:tc>
          <w:tcPr>
            <w:tcW w:w="3114" w:type="dxa"/>
            <w:vAlign w:val="center"/>
          </w:tcPr>
          <w:p w:rsidR="007B6557" w:rsidRPr="00920DD2" w:rsidRDefault="007B6557" w:rsidP="006116E1">
            <w:pPr>
              <w:jc w:val="center"/>
              <w:rPr>
                <w:rFonts w:eastAsia="Times New Roman" w:cstheme="minorHAnsi"/>
                <w:lang w:eastAsia="pt-BR"/>
              </w:rPr>
            </w:pPr>
            <w:r>
              <w:rPr>
                <w:rFonts w:eastAsia="Times New Roman" w:cstheme="minorHAnsi"/>
                <w:lang w:eastAsia="pt-BR"/>
              </w:rPr>
              <w:t xml:space="preserve">Exame Admissional, </w:t>
            </w:r>
            <w:proofErr w:type="spellStart"/>
            <w:r>
              <w:rPr>
                <w:rFonts w:eastAsia="Times New Roman" w:cstheme="minorHAnsi"/>
                <w:lang w:eastAsia="pt-BR"/>
              </w:rPr>
              <w:t>Demissional</w:t>
            </w:r>
            <w:proofErr w:type="spellEnd"/>
            <w:r>
              <w:rPr>
                <w:rFonts w:eastAsia="Times New Roman" w:cstheme="minorHAnsi"/>
                <w:lang w:eastAsia="pt-BR"/>
              </w:rPr>
              <w:t xml:space="preserve"> ou Ocupacional</w:t>
            </w:r>
          </w:p>
        </w:tc>
        <w:tc>
          <w:tcPr>
            <w:tcW w:w="1843" w:type="dxa"/>
            <w:vAlign w:val="center"/>
          </w:tcPr>
          <w:p w:rsidR="007B6557" w:rsidRPr="00920DD2" w:rsidRDefault="007B6557" w:rsidP="006116E1">
            <w:pPr>
              <w:jc w:val="center"/>
              <w:rPr>
                <w:rFonts w:eastAsia="Times New Roman" w:cstheme="minorHAnsi"/>
                <w:lang w:eastAsia="pt-BR"/>
              </w:rPr>
            </w:pPr>
            <w:r>
              <w:rPr>
                <w:rFonts w:eastAsia="Times New Roman" w:cstheme="minorHAnsi"/>
                <w:lang w:eastAsia="pt-BR"/>
              </w:rPr>
              <w:t>Mês</w:t>
            </w:r>
          </w:p>
        </w:tc>
        <w:tc>
          <w:tcPr>
            <w:tcW w:w="1417" w:type="dxa"/>
            <w:vAlign w:val="center"/>
          </w:tcPr>
          <w:p w:rsidR="007B6557" w:rsidRDefault="00A271F6" w:rsidP="006116E1">
            <w:pPr>
              <w:jc w:val="center"/>
              <w:rPr>
                <w:rFonts w:eastAsia="Times New Roman" w:cstheme="minorHAnsi"/>
                <w:lang w:eastAsia="pt-BR"/>
              </w:rPr>
            </w:pPr>
            <w:r>
              <w:rPr>
                <w:rFonts w:eastAsia="Times New Roman" w:cstheme="minorHAnsi"/>
                <w:lang w:eastAsia="pt-BR"/>
              </w:rPr>
              <w:t>115 funcionários</w:t>
            </w:r>
          </w:p>
        </w:tc>
        <w:tc>
          <w:tcPr>
            <w:tcW w:w="1559" w:type="dxa"/>
            <w:vAlign w:val="center"/>
          </w:tcPr>
          <w:p w:rsidR="007B6557" w:rsidRPr="00920DD2" w:rsidRDefault="00A271F6" w:rsidP="006116E1">
            <w:pPr>
              <w:jc w:val="center"/>
              <w:rPr>
                <w:rFonts w:eastAsia="Times New Roman" w:cstheme="minorHAnsi"/>
                <w:lang w:eastAsia="pt-BR"/>
              </w:rPr>
            </w:pPr>
            <w:r>
              <w:rPr>
                <w:rFonts w:eastAsia="Times New Roman" w:cstheme="minorHAnsi"/>
                <w:lang w:eastAsia="pt-BR"/>
              </w:rPr>
              <w:t>R$ 300,00</w:t>
            </w:r>
          </w:p>
        </w:tc>
        <w:tc>
          <w:tcPr>
            <w:tcW w:w="1701" w:type="dxa"/>
            <w:vAlign w:val="center"/>
          </w:tcPr>
          <w:p w:rsidR="007B6557" w:rsidRPr="00920DD2" w:rsidRDefault="00A271F6" w:rsidP="00A271F6">
            <w:pPr>
              <w:jc w:val="center"/>
              <w:rPr>
                <w:rFonts w:eastAsia="Times New Roman" w:cstheme="minorHAnsi"/>
                <w:lang w:eastAsia="pt-BR"/>
              </w:rPr>
            </w:pPr>
            <w:r>
              <w:rPr>
                <w:rFonts w:eastAsia="Times New Roman" w:cstheme="minorHAnsi"/>
                <w:lang w:eastAsia="pt-BR"/>
              </w:rPr>
              <w:t>R$ 34.500,00</w:t>
            </w:r>
          </w:p>
        </w:tc>
      </w:tr>
      <w:tr w:rsidR="00DE50A8" w:rsidRPr="00920DD2" w:rsidTr="00DE50A8">
        <w:tc>
          <w:tcPr>
            <w:tcW w:w="7933" w:type="dxa"/>
            <w:gridSpan w:val="4"/>
            <w:vAlign w:val="center"/>
            <w:hideMark/>
          </w:tcPr>
          <w:p w:rsidR="00DE50A8" w:rsidRPr="00920DD2" w:rsidRDefault="00DE50A8" w:rsidP="006116E1">
            <w:pPr>
              <w:jc w:val="center"/>
              <w:rPr>
                <w:rFonts w:eastAsia="Times New Roman" w:cstheme="minorHAnsi"/>
                <w:lang w:eastAsia="pt-BR"/>
              </w:rPr>
            </w:pPr>
            <w:r w:rsidRPr="00920DD2">
              <w:rPr>
                <w:rFonts w:eastAsia="Times New Roman" w:cstheme="minorHAnsi"/>
                <w:b/>
                <w:bCs/>
                <w:lang w:eastAsia="pt-BR"/>
              </w:rPr>
              <w:t>Total Geral (12 meses)</w:t>
            </w:r>
          </w:p>
        </w:tc>
        <w:tc>
          <w:tcPr>
            <w:tcW w:w="1701" w:type="dxa"/>
            <w:vAlign w:val="center"/>
            <w:hideMark/>
          </w:tcPr>
          <w:p w:rsidR="00DE50A8" w:rsidRPr="00920DD2" w:rsidRDefault="00DE50A8" w:rsidP="00DE50A8">
            <w:pPr>
              <w:jc w:val="center"/>
              <w:rPr>
                <w:rFonts w:eastAsia="Times New Roman" w:cstheme="minorHAnsi"/>
                <w:lang w:eastAsia="pt-BR"/>
              </w:rPr>
            </w:pPr>
            <w:r w:rsidRPr="00920DD2">
              <w:rPr>
                <w:rFonts w:eastAsia="Times New Roman" w:cstheme="minorHAnsi"/>
                <w:b/>
                <w:bCs/>
                <w:lang w:eastAsia="pt-BR"/>
              </w:rPr>
              <w:t xml:space="preserve"> </w:t>
            </w:r>
            <w:r w:rsidR="00A271F6">
              <w:rPr>
                <w:rFonts w:eastAsia="Times New Roman" w:cstheme="minorHAnsi"/>
                <w:b/>
                <w:bCs/>
                <w:lang w:eastAsia="pt-BR"/>
              </w:rPr>
              <w:fldChar w:fldCharType="begin"/>
            </w:r>
            <w:r w:rsidR="00A271F6">
              <w:rPr>
                <w:rFonts w:eastAsia="Times New Roman" w:cstheme="minorHAnsi"/>
                <w:b/>
                <w:bCs/>
                <w:lang w:eastAsia="pt-BR"/>
              </w:rPr>
              <w:instrText xml:space="preserve"> =SUM(ABOVE) </w:instrText>
            </w:r>
            <w:r w:rsidR="00A271F6">
              <w:rPr>
                <w:rFonts w:eastAsia="Times New Roman" w:cstheme="minorHAnsi"/>
                <w:b/>
                <w:bCs/>
                <w:lang w:eastAsia="pt-BR"/>
              </w:rPr>
              <w:fldChar w:fldCharType="separate"/>
            </w:r>
            <w:r w:rsidR="00A271F6">
              <w:rPr>
                <w:rFonts w:eastAsia="Times New Roman" w:cstheme="minorHAnsi"/>
                <w:b/>
                <w:bCs/>
                <w:noProof/>
                <w:lang w:eastAsia="pt-BR"/>
              </w:rPr>
              <w:t>R$ 124.923,12</w:t>
            </w:r>
            <w:r w:rsidR="00A271F6">
              <w:rPr>
                <w:rFonts w:eastAsia="Times New Roman" w:cstheme="minorHAnsi"/>
                <w:b/>
                <w:bCs/>
                <w:lang w:eastAsia="pt-BR"/>
              </w:rPr>
              <w:fldChar w:fldCharType="end"/>
            </w:r>
          </w:p>
        </w:tc>
      </w:tr>
    </w:tbl>
    <w:p w:rsidR="00A412F9" w:rsidRDefault="00DE50A8" w:rsidP="006116E1">
      <w:pPr>
        <w:spacing w:after="0" w:line="240" w:lineRule="auto"/>
        <w:jc w:val="both"/>
        <w:rPr>
          <w:rFonts w:cstheme="minorHAnsi"/>
        </w:rPr>
      </w:pPr>
      <w:r>
        <w:rPr>
          <w:rFonts w:cstheme="minorHAnsi"/>
        </w:rPr>
        <w:t xml:space="preserve">11.2. </w:t>
      </w:r>
      <w:r w:rsidR="00A412F9" w:rsidRPr="00A412F9">
        <w:rPr>
          <w:rFonts w:cstheme="minorHAnsi"/>
        </w:rPr>
        <w:t xml:space="preserve">Os custos relacionados </w:t>
      </w:r>
      <w:proofErr w:type="spellStart"/>
      <w:r>
        <w:rPr>
          <w:rFonts w:cstheme="minorHAnsi"/>
        </w:rPr>
        <w:t>neste</w:t>
      </w:r>
      <w:proofErr w:type="spellEnd"/>
      <w:r>
        <w:rPr>
          <w:rFonts w:cstheme="minorHAnsi"/>
        </w:rPr>
        <w:t xml:space="preserve"> subitem</w:t>
      </w:r>
      <w:r w:rsidR="00A412F9" w:rsidRPr="00A412F9">
        <w:rPr>
          <w:rFonts w:cstheme="minorHAnsi"/>
        </w:rPr>
        <w:t xml:space="preserve"> estão previstos no planejamento financeiro inicial e poderão ser custeados com recursos da parceria, conforme autorizado no Termo de Colaboração e em conformidade com a legislação vigente.</w:t>
      </w:r>
    </w:p>
    <w:p w:rsidR="003E2DC2" w:rsidRDefault="00DE50A8" w:rsidP="006116E1">
      <w:pPr>
        <w:spacing w:after="0" w:line="240" w:lineRule="auto"/>
        <w:jc w:val="both"/>
        <w:rPr>
          <w:rFonts w:cstheme="minorHAnsi"/>
        </w:rPr>
      </w:pPr>
      <w:r>
        <w:rPr>
          <w:rFonts w:cstheme="minorHAnsi"/>
        </w:rPr>
        <w:t xml:space="preserve">11.3. </w:t>
      </w:r>
      <w:r w:rsidR="00A412F9" w:rsidRPr="00A412F9">
        <w:rPr>
          <w:rFonts w:cstheme="minorHAnsi"/>
        </w:rPr>
        <w:t xml:space="preserve">O valor indicado representa o limite inicial máximo autorizado para o período de 12 (doze) meses, podendo ser ajustado mediante a celebração de termo de </w:t>
      </w:r>
      <w:proofErr w:type="spellStart"/>
      <w:r w:rsidR="00A412F9" w:rsidRPr="00A412F9">
        <w:rPr>
          <w:rFonts w:cstheme="minorHAnsi"/>
        </w:rPr>
        <w:t>apostilamento</w:t>
      </w:r>
      <w:proofErr w:type="spellEnd"/>
      <w:r w:rsidR="00A412F9" w:rsidRPr="00A412F9">
        <w:rPr>
          <w:rFonts w:cstheme="minorHAnsi"/>
        </w:rPr>
        <w:t xml:space="preserve"> ou termo aditivo, inclusive após esse período de 12 meses, caso necessário, em decorrência de alterações na execução do objeto, desde que devidamente justificadas e previamente aprovadas pelo Departamento Municipal de Educação.</w:t>
      </w:r>
    </w:p>
    <w:p w:rsidR="007B6557" w:rsidRDefault="007B6557" w:rsidP="006116E1">
      <w:pPr>
        <w:spacing w:after="0" w:line="240" w:lineRule="auto"/>
        <w:jc w:val="both"/>
      </w:pPr>
      <w:r>
        <w:rPr>
          <w:rFonts w:cstheme="minorHAnsi"/>
        </w:rPr>
        <w:t xml:space="preserve">11.4. </w:t>
      </w:r>
      <w:r>
        <w:t>Demais custos diretos e indiretos poderão ser incluídos na proposta financeira, sendo analisados pela Comissão Especial de Seleção para verificar sua real necessidade e pertinência, desde que não impliquem aumento do valor total máximo autorizado para a parceria, conforme previsto no item 11.3.</w:t>
      </w:r>
    </w:p>
    <w:p w:rsidR="006853EC" w:rsidRDefault="006853EC" w:rsidP="006116E1">
      <w:pPr>
        <w:spacing w:after="0" w:line="240" w:lineRule="auto"/>
        <w:jc w:val="both"/>
      </w:pPr>
    </w:p>
    <w:p w:rsidR="006E3DE5" w:rsidRDefault="008B5EB4" w:rsidP="006116E1">
      <w:pPr>
        <w:spacing w:after="0" w:line="240" w:lineRule="auto"/>
        <w:jc w:val="both"/>
        <w:rPr>
          <w:rFonts w:cstheme="minorHAnsi"/>
          <w:b/>
        </w:rPr>
      </w:pPr>
      <w:r>
        <w:rPr>
          <w:rFonts w:cstheme="minorHAnsi"/>
          <w:b/>
        </w:rPr>
        <w:t>12</w:t>
      </w:r>
      <w:r w:rsidR="006E3DE5">
        <w:rPr>
          <w:rFonts w:cstheme="minorHAnsi"/>
          <w:b/>
        </w:rPr>
        <w:t>. DA CONTRAPARTIDA</w:t>
      </w:r>
      <w:r>
        <w:rPr>
          <w:rFonts w:cstheme="minorHAnsi"/>
          <w:b/>
        </w:rPr>
        <w:t xml:space="preserve"> OFERECIDA PELA ENTIDADE PARCEIRA.</w:t>
      </w:r>
    </w:p>
    <w:p w:rsidR="008B5EB4" w:rsidRDefault="008B5EB4" w:rsidP="006116E1">
      <w:pPr>
        <w:spacing w:after="0" w:line="240" w:lineRule="auto"/>
        <w:jc w:val="both"/>
        <w:rPr>
          <w:rFonts w:cstheme="minorHAnsi"/>
        </w:rPr>
      </w:pPr>
      <w:r w:rsidRPr="008B5EB4">
        <w:rPr>
          <w:rFonts w:cstheme="minorHAnsi"/>
        </w:rPr>
        <w:t xml:space="preserve">12.1. A ENTIDADE PARCEIRA poderá, a seu critério, oferecer como contrapartida adicional, e sem ônus para o Município, a realização de treinamentos e capacitações para Monitores de Oficina e para o Coordenador de </w:t>
      </w:r>
      <w:r w:rsidRPr="008B5EB4">
        <w:rPr>
          <w:rFonts w:cstheme="minorHAnsi"/>
        </w:rPr>
        <w:lastRenderedPageBreak/>
        <w:t>Eixo Temático, ministrados por profissionais especializados ou por docentes com formação e experiência comprovadas nas áreas específicas de atuação.</w:t>
      </w:r>
    </w:p>
    <w:p w:rsidR="008B5EB4" w:rsidRDefault="008B5EB4" w:rsidP="006116E1">
      <w:pPr>
        <w:spacing w:after="0" w:line="240" w:lineRule="auto"/>
        <w:jc w:val="both"/>
        <w:rPr>
          <w:rFonts w:cstheme="minorHAnsi"/>
        </w:rPr>
      </w:pPr>
      <w:r>
        <w:rPr>
          <w:rFonts w:cstheme="minorHAnsi"/>
        </w:rPr>
        <w:t>12.2.</w:t>
      </w:r>
      <w:r w:rsidR="00F018AF" w:rsidRPr="00F018AF">
        <w:t xml:space="preserve"> </w:t>
      </w:r>
      <w:r w:rsidR="00F018AF" w:rsidRPr="00F018AF">
        <w:rPr>
          <w:rFonts w:cstheme="minorHAnsi"/>
        </w:rPr>
        <w:t>A oferta de tais treinamentos e capacitações não constitui obrigação contratual, mas será considerada como diferencial para critério de pontuação e seleção da ENTIDADE no âmbito do presente Chamamento Públi</w:t>
      </w:r>
      <w:r w:rsidR="00F018AF">
        <w:rPr>
          <w:rFonts w:cstheme="minorHAnsi"/>
        </w:rPr>
        <w:t xml:space="preserve">co, conforme previsto no </w:t>
      </w:r>
      <w:r w:rsidR="004D474C">
        <w:rPr>
          <w:rFonts w:cstheme="minorHAnsi"/>
        </w:rPr>
        <w:t>subitem 21.6.</w:t>
      </w:r>
    </w:p>
    <w:p w:rsidR="001F763B" w:rsidRDefault="00154321" w:rsidP="006116E1">
      <w:pPr>
        <w:spacing w:after="0" w:line="240" w:lineRule="auto"/>
        <w:jc w:val="both"/>
        <w:rPr>
          <w:rFonts w:cstheme="minorHAnsi"/>
          <w:b/>
        </w:rPr>
      </w:pPr>
      <w:r>
        <w:rPr>
          <w:rFonts w:cstheme="minorHAnsi"/>
          <w:b/>
        </w:rPr>
        <w:t>13</w:t>
      </w:r>
      <w:r w:rsidR="00A6598C" w:rsidRPr="00920DD2">
        <w:rPr>
          <w:rFonts w:cstheme="minorHAnsi"/>
          <w:b/>
        </w:rPr>
        <w:t xml:space="preserve">. </w:t>
      </w:r>
      <w:r w:rsidR="00F018AF">
        <w:rPr>
          <w:rFonts w:cstheme="minorHAnsi"/>
          <w:b/>
        </w:rPr>
        <w:t>DAS FALTAS DOS MONITORES DE OFICINA</w:t>
      </w:r>
    </w:p>
    <w:p w:rsidR="00F018AF" w:rsidRPr="00F018AF" w:rsidRDefault="00154321" w:rsidP="006116E1">
      <w:pPr>
        <w:spacing w:after="0" w:line="240" w:lineRule="auto"/>
        <w:jc w:val="both"/>
        <w:rPr>
          <w:rFonts w:cstheme="minorHAnsi"/>
        </w:rPr>
      </w:pPr>
      <w:r>
        <w:rPr>
          <w:rFonts w:cstheme="minorHAnsi"/>
        </w:rPr>
        <w:t>13</w:t>
      </w:r>
      <w:r w:rsidR="00F018AF" w:rsidRPr="00F018AF">
        <w:rPr>
          <w:rFonts w:cstheme="minorHAnsi"/>
        </w:rPr>
        <w:t xml:space="preserve">.1. Já estão previstos, no escopo da contratação, três (03) profissionais </w:t>
      </w:r>
      <w:proofErr w:type="spellStart"/>
      <w:r w:rsidR="00F018AF" w:rsidRPr="00F018AF">
        <w:rPr>
          <w:rFonts w:cstheme="minorHAnsi"/>
        </w:rPr>
        <w:t>folguistas</w:t>
      </w:r>
      <w:proofErr w:type="spellEnd"/>
      <w:r w:rsidR="00F018AF" w:rsidRPr="00F018AF">
        <w:rPr>
          <w:rFonts w:cstheme="minorHAnsi"/>
        </w:rPr>
        <w:t>, contudo, eventuais ausências que excedam a capacidade de cobertura desses profissionais deverão ser igualmente supridas pela contratada, sem prejuízo da continuidade das atividades e sem qualquer custo adicional para a contratante.</w:t>
      </w:r>
    </w:p>
    <w:p w:rsidR="001F763B" w:rsidRPr="00920DD2" w:rsidRDefault="00154321" w:rsidP="006116E1">
      <w:pPr>
        <w:spacing w:after="0" w:line="240" w:lineRule="auto"/>
        <w:jc w:val="both"/>
        <w:rPr>
          <w:rFonts w:cstheme="minorHAnsi"/>
        </w:rPr>
      </w:pPr>
      <w:r>
        <w:rPr>
          <w:rFonts w:cstheme="minorHAnsi"/>
        </w:rPr>
        <w:t>13.2</w:t>
      </w:r>
      <w:r w:rsidR="00F018AF">
        <w:rPr>
          <w:rFonts w:cstheme="minorHAnsi"/>
        </w:rPr>
        <w:t>. A</w:t>
      </w:r>
      <w:r w:rsidR="001F763B" w:rsidRPr="00920DD2">
        <w:rPr>
          <w:rFonts w:cstheme="minorHAnsi"/>
        </w:rPr>
        <w:t xml:space="preserve"> reposição (cobertura de falta) será de inteira responsabilidade da Contratada. Caso não feito, promover-se-á </w:t>
      </w:r>
      <w:r w:rsidR="00CE253F">
        <w:rPr>
          <w:rFonts w:cstheme="minorHAnsi"/>
        </w:rPr>
        <w:t>a glosa no mês subsequente do envio da prestação de contas mensal</w:t>
      </w:r>
      <w:r w:rsidR="001F763B" w:rsidRPr="00920DD2">
        <w:rPr>
          <w:rFonts w:cstheme="minorHAnsi"/>
        </w:rPr>
        <w:t>, conforme tabela abaixo:</w:t>
      </w:r>
    </w:p>
    <w:tbl>
      <w:tblPr>
        <w:tblStyle w:val="TabeladeGrade4"/>
        <w:tblW w:w="5000" w:type="pct"/>
        <w:tblLook w:val="04A0" w:firstRow="1" w:lastRow="0" w:firstColumn="1" w:lastColumn="0" w:noHBand="0" w:noVBand="1"/>
      </w:tblPr>
      <w:tblGrid>
        <w:gridCol w:w="3360"/>
        <w:gridCol w:w="3222"/>
        <w:gridCol w:w="3154"/>
      </w:tblGrid>
      <w:tr w:rsidR="001F763B" w:rsidRPr="00920DD2" w:rsidTr="00A6598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000" w:type="pct"/>
            <w:gridSpan w:val="3"/>
            <w:noWrap/>
            <w:hideMark/>
          </w:tcPr>
          <w:p w:rsidR="001F763B" w:rsidRPr="00920DD2" w:rsidRDefault="001F763B" w:rsidP="006116E1">
            <w:pPr>
              <w:jc w:val="center"/>
              <w:rPr>
                <w:rFonts w:cstheme="minorHAnsi"/>
              </w:rPr>
            </w:pPr>
            <w:r w:rsidRPr="00920DD2">
              <w:rPr>
                <w:rFonts w:cstheme="minorHAnsi"/>
              </w:rPr>
              <w:t>ATRASO</w:t>
            </w:r>
          </w:p>
        </w:tc>
      </w:tr>
      <w:tr w:rsidR="001F763B" w:rsidRPr="00920DD2" w:rsidTr="00F018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45" w:type="pct"/>
            <w:noWrap/>
            <w:hideMark/>
          </w:tcPr>
          <w:p w:rsidR="001F763B" w:rsidRPr="00920DD2" w:rsidRDefault="001F763B" w:rsidP="00F018AF">
            <w:pPr>
              <w:jc w:val="center"/>
              <w:rPr>
                <w:rFonts w:cstheme="minorHAnsi"/>
              </w:rPr>
            </w:pPr>
            <w:r w:rsidRPr="00920DD2">
              <w:rPr>
                <w:rFonts w:cstheme="minorHAnsi"/>
              </w:rPr>
              <w:t>De (</w:t>
            </w:r>
            <w:proofErr w:type="gramStart"/>
            <w:r w:rsidRPr="00920DD2">
              <w:rPr>
                <w:rFonts w:cstheme="minorHAnsi"/>
              </w:rPr>
              <w:t>H:M</w:t>
            </w:r>
            <w:proofErr w:type="gramEnd"/>
            <w:r w:rsidRPr="00920DD2">
              <w:rPr>
                <w:rFonts w:cstheme="minorHAnsi"/>
              </w:rPr>
              <w:t>:S)</w:t>
            </w:r>
          </w:p>
        </w:tc>
        <w:tc>
          <w:tcPr>
            <w:tcW w:w="1674" w:type="pct"/>
            <w:noWrap/>
            <w:hideMark/>
          </w:tcPr>
          <w:p w:rsidR="001F763B" w:rsidRPr="00920DD2" w:rsidRDefault="001F763B" w:rsidP="00F018A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Até (</w:t>
            </w:r>
            <w:proofErr w:type="gramStart"/>
            <w:r w:rsidRPr="00920DD2">
              <w:rPr>
                <w:rFonts w:cstheme="minorHAnsi"/>
              </w:rPr>
              <w:t>H:M</w:t>
            </w:r>
            <w:proofErr w:type="gramEnd"/>
            <w:r w:rsidRPr="00920DD2">
              <w:rPr>
                <w:rFonts w:cstheme="minorHAnsi"/>
              </w:rPr>
              <w:t>:S)</w:t>
            </w:r>
          </w:p>
        </w:tc>
        <w:tc>
          <w:tcPr>
            <w:tcW w:w="1581" w:type="pct"/>
            <w:noWrap/>
            <w:hideMark/>
          </w:tcPr>
          <w:p w:rsidR="001F763B" w:rsidRPr="00920DD2" w:rsidRDefault="001F763B" w:rsidP="00F018A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Desconto</w:t>
            </w:r>
          </w:p>
        </w:tc>
      </w:tr>
      <w:tr w:rsidR="001F763B" w:rsidRPr="00920DD2" w:rsidTr="00F018AF">
        <w:trPr>
          <w:trHeight w:val="300"/>
        </w:trPr>
        <w:tc>
          <w:tcPr>
            <w:cnfStyle w:val="001000000000" w:firstRow="0" w:lastRow="0" w:firstColumn="1" w:lastColumn="0" w:oddVBand="0" w:evenVBand="0" w:oddHBand="0" w:evenHBand="0" w:firstRowFirstColumn="0" w:firstRowLastColumn="0" w:lastRowFirstColumn="0" w:lastRowLastColumn="0"/>
            <w:tcW w:w="1745" w:type="pct"/>
            <w:noWrap/>
            <w:hideMark/>
          </w:tcPr>
          <w:p w:rsidR="001F763B" w:rsidRPr="00920DD2" w:rsidRDefault="001F763B" w:rsidP="00F018AF">
            <w:pPr>
              <w:jc w:val="center"/>
              <w:rPr>
                <w:rFonts w:cstheme="minorHAnsi"/>
              </w:rPr>
            </w:pPr>
            <w:r w:rsidRPr="00920DD2">
              <w:rPr>
                <w:rFonts w:cstheme="minorHAnsi"/>
              </w:rPr>
              <w:t>00:10:00</w:t>
            </w:r>
          </w:p>
        </w:tc>
        <w:tc>
          <w:tcPr>
            <w:tcW w:w="1674" w:type="pct"/>
            <w:noWrap/>
            <w:hideMark/>
          </w:tcPr>
          <w:p w:rsidR="001F763B" w:rsidRPr="00920DD2" w:rsidRDefault="001F763B" w:rsidP="00F018A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20DD2">
              <w:rPr>
                <w:rFonts w:cstheme="minorHAnsi"/>
              </w:rPr>
              <w:t>00:19:59</w:t>
            </w:r>
          </w:p>
        </w:tc>
        <w:tc>
          <w:tcPr>
            <w:tcW w:w="1581" w:type="pct"/>
            <w:noWrap/>
            <w:hideMark/>
          </w:tcPr>
          <w:p w:rsidR="001F763B" w:rsidRPr="00920DD2" w:rsidRDefault="001F763B" w:rsidP="00CE253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20DD2">
              <w:rPr>
                <w:rFonts w:cstheme="minorHAnsi"/>
              </w:rPr>
              <w:t xml:space="preserve">20% do Valor </w:t>
            </w:r>
            <w:r w:rsidR="00CE253F">
              <w:rPr>
                <w:rFonts w:cstheme="minorHAnsi"/>
              </w:rPr>
              <w:t>Funcionário</w:t>
            </w:r>
            <w:r w:rsidRPr="00920DD2">
              <w:rPr>
                <w:rFonts w:cstheme="minorHAnsi"/>
              </w:rPr>
              <w:t>/Dia*</w:t>
            </w:r>
          </w:p>
        </w:tc>
      </w:tr>
      <w:tr w:rsidR="001F763B" w:rsidRPr="00920DD2" w:rsidTr="00F018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45" w:type="pct"/>
            <w:noWrap/>
            <w:hideMark/>
          </w:tcPr>
          <w:p w:rsidR="001F763B" w:rsidRPr="00920DD2" w:rsidRDefault="001F763B" w:rsidP="00F018AF">
            <w:pPr>
              <w:jc w:val="center"/>
              <w:rPr>
                <w:rFonts w:cstheme="minorHAnsi"/>
              </w:rPr>
            </w:pPr>
            <w:r w:rsidRPr="00920DD2">
              <w:rPr>
                <w:rFonts w:cstheme="minorHAnsi"/>
              </w:rPr>
              <w:t>00:20:00</w:t>
            </w:r>
          </w:p>
        </w:tc>
        <w:tc>
          <w:tcPr>
            <w:tcW w:w="1674" w:type="pct"/>
            <w:noWrap/>
            <w:hideMark/>
          </w:tcPr>
          <w:p w:rsidR="001F763B" w:rsidRPr="00920DD2" w:rsidRDefault="001F763B" w:rsidP="00F018A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00:59:59</w:t>
            </w:r>
          </w:p>
        </w:tc>
        <w:tc>
          <w:tcPr>
            <w:tcW w:w="1581" w:type="pct"/>
            <w:noWrap/>
            <w:hideMark/>
          </w:tcPr>
          <w:p w:rsidR="001F763B" w:rsidRPr="00920DD2" w:rsidRDefault="001F763B" w:rsidP="00F018A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 xml:space="preserve">30% do Valor </w:t>
            </w:r>
            <w:r w:rsidR="00CE253F">
              <w:rPr>
                <w:rFonts w:cstheme="minorHAnsi"/>
              </w:rPr>
              <w:t>Funcionário</w:t>
            </w:r>
            <w:r w:rsidR="00CE253F" w:rsidRPr="00920DD2">
              <w:rPr>
                <w:rFonts w:cstheme="minorHAnsi"/>
              </w:rPr>
              <w:t xml:space="preserve"> </w:t>
            </w:r>
            <w:r w:rsidRPr="00920DD2">
              <w:rPr>
                <w:rFonts w:cstheme="minorHAnsi"/>
              </w:rPr>
              <w:t>/Dia*</w:t>
            </w:r>
          </w:p>
        </w:tc>
      </w:tr>
      <w:tr w:rsidR="001F763B" w:rsidRPr="00920DD2" w:rsidTr="00F018AF">
        <w:trPr>
          <w:trHeight w:val="300"/>
        </w:trPr>
        <w:tc>
          <w:tcPr>
            <w:cnfStyle w:val="001000000000" w:firstRow="0" w:lastRow="0" w:firstColumn="1" w:lastColumn="0" w:oddVBand="0" w:evenVBand="0" w:oddHBand="0" w:evenHBand="0" w:firstRowFirstColumn="0" w:firstRowLastColumn="0" w:lastRowFirstColumn="0" w:lastRowLastColumn="0"/>
            <w:tcW w:w="1745" w:type="pct"/>
            <w:noWrap/>
            <w:hideMark/>
          </w:tcPr>
          <w:p w:rsidR="001F763B" w:rsidRPr="00920DD2" w:rsidRDefault="001F763B" w:rsidP="00F018AF">
            <w:pPr>
              <w:jc w:val="center"/>
              <w:rPr>
                <w:rFonts w:cstheme="minorHAnsi"/>
              </w:rPr>
            </w:pPr>
            <w:r w:rsidRPr="00920DD2">
              <w:rPr>
                <w:rFonts w:cstheme="minorHAnsi"/>
              </w:rPr>
              <w:t>01:00:00</w:t>
            </w:r>
          </w:p>
        </w:tc>
        <w:tc>
          <w:tcPr>
            <w:tcW w:w="1674" w:type="pct"/>
            <w:noWrap/>
            <w:hideMark/>
          </w:tcPr>
          <w:p w:rsidR="001F763B" w:rsidRPr="00920DD2" w:rsidRDefault="001F763B" w:rsidP="00F018A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20DD2">
              <w:rPr>
                <w:rFonts w:cstheme="minorHAnsi"/>
              </w:rPr>
              <w:t>01:59:00</w:t>
            </w:r>
          </w:p>
        </w:tc>
        <w:tc>
          <w:tcPr>
            <w:tcW w:w="1581" w:type="pct"/>
            <w:noWrap/>
            <w:hideMark/>
          </w:tcPr>
          <w:p w:rsidR="001F763B" w:rsidRPr="00920DD2" w:rsidRDefault="001F763B" w:rsidP="00F018A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20DD2">
              <w:rPr>
                <w:rFonts w:cstheme="minorHAnsi"/>
              </w:rPr>
              <w:t xml:space="preserve">50% do Valor </w:t>
            </w:r>
            <w:r w:rsidR="00CE253F">
              <w:rPr>
                <w:rFonts w:cstheme="minorHAnsi"/>
              </w:rPr>
              <w:t>Funcionário</w:t>
            </w:r>
            <w:r w:rsidR="00CE253F" w:rsidRPr="00920DD2">
              <w:rPr>
                <w:rFonts w:cstheme="minorHAnsi"/>
              </w:rPr>
              <w:t xml:space="preserve"> </w:t>
            </w:r>
            <w:r w:rsidRPr="00920DD2">
              <w:rPr>
                <w:rFonts w:cstheme="minorHAnsi"/>
              </w:rPr>
              <w:t>/Dia*</w:t>
            </w:r>
          </w:p>
        </w:tc>
      </w:tr>
      <w:tr w:rsidR="001F763B" w:rsidRPr="00920DD2" w:rsidTr="00F018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45" w:type="pct"/>
            <w:noWrap/>
            <w:hideMark/>
          </w:tcPr>
          <w:p w:rsidR="001F763B" w:rsidRPr="00920DD2" w:rsidRDefault="001F763B" w:rsidP="00F018AF">
            <w:pPr>
              <w:jc w:val="center"/>
              <w:rPr>
                <w:rFonts w:cstheme="minorHAnsi"/>
              </w:rPr>
            </w:pPr>
            <w:r w:rsidRPr="00920DD2">
              <w:rPr>
                <w:rFonts w:cstheme="minorHAnsi"/>
              </w:rPr>
              <w:t>02:00:00</w:t>
            </w:r>
          </w:p>
        </w:tc>
        <w:tc>
          <w:tcPr>
            <w:tcW w:w="1674" w:type="pct"/>
            <w:noWrap/>
            <w:hideMark/>
          </w:tcPr>
          <w:p w:rsidR="001F763B" w:rsidRPr="00920DD2" w:rsidRDefault="001F763B" w:rsidP="00F018A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02:59:00</w:t>
            </w:r>
          </w:p>
        </w:tc>
        <w:tc>
          <w:tcPr>
            <w:tcW w:w="1581" w:type="pct"/>
            <w:noWrap/>
            <w:hideMark/>
          </w:tcPr>
          <w:p w:rsidR="001F763B" w:rsidRPr="00920DD2" w:rsidRDefault="001F763B" w:rsidP="00F018AF">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 xml:space="preserve">70% do Valor </w:t>
            </w:r>
            <w:r w:rsidR="00CE253F">
              <w:rPr>
                <w:rFonts w:cstheme="minorHAnsi"/>
              </w:rPr>
              <w:t>Funcionário</w:t>
            </w:r>
            <w:r w:rsidR="00CE253F" w:rsidRPr="00920DD2">
              <w:rPr>
                <w:rFonts w:cstheme="minorHAnsi"/>
              </w:rPr>
              <w:t xml:space="preserve"> </w:t>
            </w:r>
            <w:r w:rsidRPr="00920DD2">
              <w:rPr>
                <w:rFonts w:cstheme="minorHAnsi"/>
              </w:rPr>
              <w:t>/Dia*</w:t>
            </w:r>
          </w:p>
        </w:tc>
      </w:tr>
      <w:tr w:rsidR="001F763B" w:rsidRPr="00920DD2" w:rsidTr="00F018AF">
        <w:trPr>
          <w:trHeight w:val="300"/>
        </w:trPr>
        <w:tc>
          <w:tcPr>
            <w:cnfStyle w:val="001000000000" w:firstRow="0" w:lastRow="0" w:firstColumn="1" w:lastColumn="0" w:oddVBand="0" w:evenVBand="0" w:oddHBand="0" w:evenHBand="0" w:firstRowFirstColumn="0" w:firstRowLastColumn="0" w:lastRowFirstColumn="0" w:lastRowLastColumn="0"/>
            <w:tcW w:w="1745" w:type="pct"/>
            <w:noWrap/>
            <w:hideMark/>
          </w:tcPr>
          <w:p w:rsidR="001F763B" w:rsidRPr="00920DD2" w:rsidRDefault="001F763B" w:rsidP="00F018AF">
            <w:pPr>
              <w:jc w:val="center"/>
              <w:rPr>
                <w:rFonts w:cstheme="minorHAnsi"/>
              </w:rPr>
            </w:pPr>
            <w:r w:rsidRPr="00920DD2">
              <w:rPr>
                <w:rFonts w:cstheme="minorHAnsi"/>
              </w:rPr>
              <w:t>03:00:00</w:t>
            </w:r>
          </w:p>
        </w:tc>
        <w:tc>
          <w:tcPr>
            <w:tcW w:w="1674" w:type="pct"/>
            <w:noWrap/>
            <w:hideMark/>
          </w:tcPr>
          <w:p w:rsidR="001F763B" w:rsidRPr="00920DD2" w:rsidRDefault="001F763B" w:rsidP="00F018A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20DD2">
              <w:rPr>
                <w:rFonts w:cstheme="minorHAnsi"/>
              </w:rPr>
              <w:t>03:59:00</w:t>
            </w:r>
          </w:p>
        </w:tc>
        <w:tc>
          <w:tcPr>
            <w:tcW w:w="1581" w:type="pct"/>
            <w:noWrap/>
            <w:hideMark/>
          </w:tcPr>
          <w:p w:rsidR="001F763B" w:rsidRPr="00920DD2" w:rsidRDefault="001F763B" w:rsidP="00F018AF">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20DD2">
              <w:rPr>
                <w:rFonts w:cstheme="minorHAnsi"/>
              </w:rPr>
              <w:t xml:space="preserve">100% do Valor </w:t>
            </w:r>
            <w:r w:rsidR="00CE253F">
              <w:rPr>
                <w:rFonts w:cstheme="minorHAnsi"/>
              </w:rPr>
              <w:t>Funcionário</w:t>
            </w:r>
            <w:r w:rsidR="00CE253F" w:rsidRPr="00920DD2">
              <w:rPr>
                <w:rFonts w:cstheme="minorHAnsi"/>
              </w:rPr>
              <w:t xml:space="preserve"> </w:t>
            </w:r>
            <w:r w:rsidRPr="00920DD2">
              <w:rPr>
                <w:rFonts w:cstheme="minorHAnsi"/>
              </w:rPr>
              <w:t>/Dia*</w:t>
            </w:r>
          </w:p>
        </w:tc>
      </w:tr>
    </w:tbl>
    <w:p w:rsidR="001F763B" w:rsidRPr="00920DD2" w:rsidRDefault="00154321" w:rsidP="006116E1">
      <w:pPr>
        <w:spacing w:after="0" w:line="240" w:lineRule="auto"/>
        <w:jc w:val="both"/>
        <w:rPr>
          <w:rFonts w:cstheme="minorHAnsi"/>
        </w:rPr>
      </w:pPr>
      <w:r>
        <w:rPr>
          <w:rFonts w:cstheme="minorHAnsi"/>
        </w:rPr>
        <w:t>13</w:t>
      </w:r>
      <w:r w:rsidR="00A6598C" w:rsidRPr="00920DD2">
        <w:rPr>
          <w:rFonts w:cstheme="minorHAnsi"/>
        </w:rPr>
        <w:t xml:space="preserve">.2.1. </w:t>
      </w:r>
      <w:r w:rsidR="001F763B" w:rsidRPr="00920DD2">
        <w:rPr>
          <w:rFonts w:cstheme="minorHAnsi"/>
        </w:rPr>
        <w:t xml:space="preserve">As letras (H.M.S) da tabela acima se referem, respectivamente, à horas, minutos e segundos (tempo do atraso); </w:t>
      </w:r>
    </w:p>
    <w:p w:rsidR="001F763B" w:rsidRPr="00920DD2" w:rsidRDefault="00A6598C" w:rsidP="006116E1">
      <w:pPr>
        <w:spacing w:after="0" w:line="240" w:lineRule="auto"/>
        <w:jc w:val="both"/>
        <w:rPr>
          <w:rFonts w:cstheme="minorHAnsi"/>
        </w:rPr>
      </w:pPr>
      <w:r w:rsidRPr="00920DD2">
        <w:rPr>
          <w:rFonts w:cstheme="minorHAnsi"/>
        </w:rPr>
        <w:t>1</w:t>
      </w:r>
      <w:r w:rsidR="00154321">
        <w:rPr>
          <w:rFonts w:cstheme="minorHAnsi"/>
        </w:rPr>
        <w:t>3</w:t>
      </w:r>
      <w:r w:rsidRPr="00920DD2">
        <w:rPr>
          <w:rFonts w:cstheme="minorHAnsi"/>
        </w:rPr>
        <w:t xml:space="preserve">.2.2. </w:t>
      </w:r>
      <w:r w:rsidR="001F763B" w:rsidRPr="00920DD2">
        <w:rPr>
          <w:rFonts w:cstheme="minorHAnsi"/>
        </w:rPr>
        <w:t xml:space="preserve">O tempo de atraso será aferido de acordo com os dados </w:t>
      </w:r>
      <w:r w:rsidR="001F763B" w:rsidRPr="00B1272E">
        <w:rPr>
          <w:rFonts w:cstheme="minorHAnsi"/>
        </w:rPr>
        <w:t>constantes das Folhas de Controle (Anexo V)</w:t>
      </w:r>
      <w:r w:rsidR="001F763B" w:rsidRPr="00920DD2">
        <w:rPr>
          <w:rFonts w:cstheme="minorHAnsi"/>
        </w:rPr>
        <w:t xml:space="preserve"> de cada Unidade do DME, devidamente assinada pelos (as) Gestores (as) das Unidades do DME.</w:t>
      </w:r>
    </w:p>
    <w:p w:rsidR="001F763B" w:rsidRPr="00920DD2" w:rsidRDefault="00154321" w:rsidP="006116E1">
      <w:pPr>
        <w:spacing w:after="0" w:line="240" w:lineRule="auto"/>
        <w:jc w:val="both"/>
        <w:rPr>
          <w:rFonts w:cstheme="minorHAnsi"/>
        </w:rPr>
      </w:pPr>
      <w:r>
        <w:rPr>
          <w:rFonts w:cstheme="minorHAnsi"/>
        </w:rPr>
        <w:t>13</w:t>
      </w:r>
      <w:r w:rsidR="00A6598C" w:rsidRPr="00920DD2">
        <w:rPr>
          <w:rFonts w:cstheme="minorHAnsi"/>
        </w:rPr>
        <w:t xml:space="preserve">.2.3. </w:t>
      </w:r>
      <w:r w:rsidR="001F763B" w:rsidRPr="00920DD2">
        <w:rPr>
          <w:rFonts w:cstheme="minorHAnsi"/>
        </w:rPr>
        <w:t xml:space="preserve">Para fins de </w:t>
      </w:r>
      <w:r w:rsidR="00CE253F">
        <w:rPr>
          <w:rFonts w:cstheme="minorHAnsi"/>
        </w:rPr>
        <w:t>glosa</w:t>
      </w:r>
      <w:r w:rsidR="001F763B" w:rsidRPr="00920DD2">
        <w:rPr>
          <w:rFonts w:cstheme="minorHAnsi"/>
        </w:rPr>
        <w:t xml:space="preserve">, o valor do </w:t>
      </w:r>
      <w:r w:rsidR="00CE253F">
        <w:rPr>
          <w:rFonts w:cstheme="minorHAnsi"/>
        </w:rPr>
        <w:t>Funcionário</w:t>
      </w:r>
      <w:r w:rsidR="001F763B" w:rsidRPr="00920DD2">
        <w:rPr>
          <w:rFonts w:cstheme="minorHAnsi"/>
        </w:rPr>
        <w:t>/Dia* será obtido mês a mês, através da divisão simples do núme</w:t>
      </w:r>
      <w:r w:rsidR="00CE253F">
        <w:rPr>
          <w:rFonts w:cstheme="minorHAnsi"/>
        </w:rPr>
        <w:t>ro de dias úteis pelo valor do funcionário</w:t>
      </w:r>
      <w:r w:rsidR="001F763B" w:rsidRPr="00920DD2">
        <w:rPr>
          <w:rFonts w:cstheme="minorHAnsi"/>
        </w:rPr>
        <w:t xml:space="preserve"> (valor pago por </w:t>
      </w:r>
      <w:r w:rsidR="00CE253F">
        <w:rPr>
          <w:rFonts w:cstheme="minorHAnsi"/>
        </w:rPr>
        <w:t>funcionário</w:t>
      </w:r>
      <w:r w:rsidR="001F763B" w:rsidRPr="00920DD2">
        <w:rPr>
          <w:rFonts w:cstheme="minorHAnsi"/>
        </w:rPr>
        <w:t>), de acordo com a carga horária exercida, por exemplo:</w:t>
      </w:r>
    </w:p>
    <w:tbl>
      <w:tblPr>
        <w:tblStyle w:val="Tabelacomgrade"/>
        <w:tblW w:w="5000" w:type="pct"/>
        <w:tblLook w:val="04A0" w:firstRow="1" w:lastRow="0" w:firstColumn="1" w:lastColumn="0" w:noHBand="0" w:noVBand="1"/>
      </w:tblPr>
      <w:tblGrid>
        <w:gridCol w:w="1757"/>
        <w:gridCol w:w="4048"/>
        <w:gridCol w:w="3931"/>
      </w:tblGrid>
      <w:tr w:rsidR="001F763B" w:rsidRPr="00920DD2" w:rsidTr="00A6598C">
        <w:trPr>
          <w:trHeight w:val="300"/>
        </w:trPr>
        <w:tc>
          <w:tcPr>
            <w:tcW w:w="5000" w:type="pct"/>
            <w:gridSpan w:val="3"/>
            <w:noWrap/>
          </w:tcPr>
          <w:p w:rsidR="001F763B" w:rsidRPr="00920DD2" w:rsidRDefault="00A6598C" w:rsidP="006116E1">
            <w:pPr>
              <w:jc w:val="center"/>
              <w:rPr>
                <w:rFonts w:cstheme="minorHAnsi"/>
                <w:b/>
              </w:rPr>
            </w:pPr>
            <w:r w:rsidRPr="00920DD2">
              <w:rPr>
                <w:rFonts w:cstheme="minorHAnsi"/>
                <w:b/>
              </w:rPr>
              <w:t xml:space="preserve">MONITOR DE OFICINA </w:t>
            </w:r>
            <w:r w:rsidR="001F763B" w:rsidRPr="00920DD2">
              <w:rPr>
                <w:rFonts w:cstheme="minorHAnsi"/>
                <w:b/>
              </w:rPr>
              <w:t>44 HORAS</w:t>
            </w:r>
          </w:p>
        </w:tc>
      </w:tr>
      <w:tr w:rsidR="001F763B" w:rsidRPr="00920DD2" w:rsidTr="00A6598C">
        <w:trPr>
          <w:trHeight w:val="300"/>
        </w:trPr>
        <w:tc>
          <w:tcPr>
            <w:tcW w:w="5000" w:type="pct"/>
            <w:gridSpan w:val="3"/>
            <w:noWrap/>
            <w:hideMark/>
          </w:tcPr>
          <w:p w:rsidR="001F763B" w:rsidRPr="00920DD2" w:rsidRDefault="00A6598C" w:rsidP="006116E1">
            <w:pPr>
              <w:jc w:val="center"/>
              <w:rPr>
                <w:rFonts w:cstheme="minorHAnsi"/>
              </w:rPr>
            </w:pPr>
            <w:r w:rsidRPr="00920DD2">
              <w:rPr>
                <w:rFonts w:cstheme="minorHAnsi"/>
              </w:rPr>
              <w:t xml:space="preserve">MARÇO DE </w:t>
            </w:r>
            <w:r w:rsidR="00703EB8" w:rsidRPr="00920DD2">
              <w:rPr>
                <w:rFonts w:cstheme="minorHAnsi"/>
              </w:rPr>
              <w:t>2025</w:t>
            </w:r>
          </w:p>
        </w:tc>
      </w:tr>
      <w:tr w:rsidR="001F763B" w:rsidRPr="00920DD2" w:rsidTr="00A6598C">
        <w:trPr>
          <w:trHeight w:val="300"/>
        </w:trPr>
        <w:tc>
          <w:tcPr>
            <w:tcW w:w="902" w:type="pct"/>
            <w:noWrap/>
            <w:hideMark/>
          </w:tcPr>
          <w:p w:rsidR="001F763B" w:rsidRPr="00920DD2" w:rsidRDefault="001F763B" w:rsidP="006116E1">
            <w:pPr>
              <w:jc w:val="center"/>
              <w:rPr>
                <w:rFonts w:cstheme="minorHAnsi"/>
                <w:b/>
              </w:rPr>
            </w:pPr>
            <w:r w:rsidRPr="00920DD2">
              <w:rPr>
                <w:rFonts w:cstheme="minorHAnsi"/>
                <w:b/>
              </w:rPr>
              <w:t>DIAS UTEIS</w:t>
            </w:r>
          </w:p>
        </w:tc>
        <w:tc>
          <w:tcPr>
            <w:tcW w:w="2079" w:type="pct"/>
            <w:noWrap/>
            <w:hideMark/>
          </w:tcPr>
          <w:p w:rsidR="001F763B" w:rsidRPr="00920DD2" w:rsidRDefault="001F763B" w:rsidP="00CE253F">
            <w:pPr>
              <w:jc w:val="center"/>
              <w:rPr>
                <w:rFonts w:cstheme="minorHAnsi"/>
                <w:b/>
              </w:rPr>
            </w:pPr>
            <w:r w:rsidRPr="00920DD2">
              <w:rPr>
                <w:rFonts w:cstheme="minorHAnsi"/>
                <w:b/>
              </w:rPr>
              <w:t>VALOR D</w:t>
            </w:r>
            <w:r w:rsidR="00CE253F">
              <w:rPr>
                <w:rFonts w:cstheme="minorHAnsi"/>
                <w:b/>
              </w:rPr>
              <w:t>O FUNCIONÁRIO</w:t>
            </w:r>
            <w:r w:rsidRPr="00920DD2">
              <w:rPr>
                <w:rFonts w:cstheme="minorHAnsi"/>
                <w:b/>
              </w:rPr>
              <w:t>/MÊS</w:t>
            </w:r>
          </w:p>
        </w:tc>
        <w:tc>
          <w:tcPr>
            <w:tcW w:w="2019" w:type="pct"/>
            <w:noWrap/>
            <w:hideMark/>
          </w:tcPr>
          <w:p w:rsidR="001F763B" w:rsidRPr="00920DD2" w:rsidRDefault="001F763B" w:rsidP="00CE253F">
            <w:pPr>
              <w:jc w:val="center"/>
              <w:rPr>
                <w:rFonts w:cstheme="minorHAnsi"/>
                <w:b/>
              </w:rPr>
            </w:pPr>
            <w:r w:rsidRPr="00920DD2">
              <w:rPr>
                <w:rFonts w:cstheme="minorHAnsi"/>
                <w:b/>
              </w:rPr>
              <w:t xml:space="preserve">VALOR DO </w:t>
            </w:r>
            <w:r w:rsidR="00CE253F">
              <w:rPr>
                <w:rFonts w:cstheme="minorHAnsi"/>
                <w:b/>
              </w:rPr>
              <w:t>FUNCIONÁRIO</w:t>
            </w:r>
            <w:r w:rsidRPr="00920DD2">
              <w:rPr>
                <w:rFonts w:cstheme="minorHAnsi"/>
                <w:b/>
              </w:rPr>
              <w:t>/DIA</w:t>
            </w:r>
          </w:p>
        </w:tc>
      </w:tr>
      <w:tr w:rsidR="001F763B" w:rsidRPr="00920DD2" w:rsidTr="00A6598C">
        <w:trPr>
          <w:trHeight w:val="300"/>
        </w:trPr>
        <w:tc>
          <w:tcPr>
            <w:tcW w:w="902" w:type="pct"/>
            <w:noWrap/>
            <w:hideMark/>
          </w:tcPr>
          <w:p w:rsidR="001F763B" w:rsidRPr="00920DD2" w:rsidRDefault="00A6598C" w:rsidP="006116E1">
            <w:pPr>
              <w:jc w:val="center"/>
              <w:rPr>
                <w:rFonts w:cstheme="minorHAnsi"/>
              </w:rPr>
            </w:pPr>
            <w:r w:rsidRPr="00920DD2">
              <w:rPr>
                <w:rFonts w:cstheme="minorHAnsi"/>
              </w:rPr>
              <w:t>22</w:t>
            </w:r>
          </w:p>
        </w:tc>
        <w:tc>
          <w:tcPr>
            <w:tcW w:w="2079" w:type="pct"/>
            <w:noWrap/>
            <w:hideMark/>
          </w:tcPr>
          <w:p w:rsidR="001F763B" w:rsidRPr="00920DD2" w:rsidRDefault="00A6598C" w:rsidP="006116E1">
            <w:pPr>
              <w:jc w:val="center"/>
              <w:rPr>
                <w:rFonts w:cstheme="minorHAnsi"/>
              </w:rPr>
            </w:pPr>
            <w:r w:rsidRPr="00920DD2">
              <w:rPr>
                <w:rFonts w:cstheme="minorHAnsi"/>
              </w:rPr>
              <w:t xml:space="preserve">R$ </w:t>
            </w:r>
            <w:r w:rsidR="00783DBA" w:rsidRPr="00920DD2">
              <w:rPr>
                <w:rFonts w:cstheme="minorHAnsi"/>
              </w:rPr>
              <w:t>3.890,09</w:t>
            </w:r>
          </w:p>
        </w:tc>
        <w:tc>
          <w:tcPr>
            <w:tcW w:w="2019" w:type="pct"/>
            <w:noWrap/>
            <w:hideMark/>
          </w:tcPr>
          <w:p w:rsidR="001F763B" w:rsidRPr="00920DD2" w:rsidRDefault="001F763B" w:rsidP="006116E1">
            <w:pPr>
              <w:jc w:val="center"/>
              <w:rPr>
                <w:rFonts w:cstheme="minorHAnsi"/>
              </w:rPr>
            </w:pPr>
            <w:r w:rsidRPr="00920DD2">
              <w:rPr>
                <w:rFonts w:cstheme="minorHAnsi"/>
              </w:rPr>
              <w:t>R</w:t>
            </w:r>
            <w:r w:rsidR="00A6598C" w:rsidRPr="00920DD2">
              <w:rPr>
                <w:rFonts w:cstheme="minorHAnsi"/>
              </w:rPr>
              <w:t xml:space="preserve">$ </w:t>
            </w:r>
            <w:r w:rsidR="00783DBA" w:rsidRPr="00920DD2">
              <w:rPr>
                <w:rFonts w:cstheme="minorHAnsi"/>
              </w:rPr>
              <w:t>176,82</w:t>
            </w:r>
          </w:p>
        </w:tc>
      </w:tr>
    </w:tbl>
    <w:p w:rsidR="001F763B" w:rsidRPr="00920DD2" w:rsidRDefault="00154321" w:rsidP="006116E1">
      <w:pPr>
        <w:spacing w:after="0" w:line="240" w:lineRule="auto"/>
        <w:jc w:val="both"/>
        <w:rPr>
          <w:rFonts w:cstheme="minorHAnsi"/>
        </w:rPr>
      </w:pPr>
      <w:r>
        <w:rPr>
          <w:rFonts w:cstheme="minorHAnsi"/>
        </w:rPr>
        <w:t>13</w:t>
      </w:r>
      <w:r w:rsidR="00A6598C" w:rsidRPr="00920DD2">
        <w:rPr>
          <w:rFonts w:cstheme="minorHAnsi"/>
        </w:rPr>
        <w:t xml:space="preserve">.2.3.1. </w:t>
      </w:r>
      <w:r w:rsidR="001F763B" w:rsidRPr="00920DD2">
        <w:rPr>
          <w:rFonts w:cstheme="minorHAnsi"/>
        </w:rPr>
        <w:t>Considera-se dia útil para a aplicação da tabela acima o dia em que tenha expediente na Unidade do DME, ainda que com redução da carga horária.</w:t>
      </w:r>
    </w:p>
    <w:p w:rsidR="00484B3F" w:rsidRPr="00920DD2" w:rsidRDefault="00154321" w:rsidP="006116E1">
      <w:pPr>
        <w:spacing w:after="0" w:line="240" w:lineRule="auto"/>
        <w:jc w:val="both"/>
        <w:rPr>
          <w:rFonts w:cstheme="minorHAnsi"/>
        </w:rPr>
      </w:pPr>
      <w:r>
        <w:rPr>
          <w:rFonts w:cstheme="minorHAnsi"/>
        </w:rPr>
        <w:t>13</w:t>
      </w:r>
      <w:r w:rsidR="00A6598C" w:rsidRPr="00F018AF">
        <w:rPr>
          <w:rFonts w:cstheme="minorHAnsi"/>
        </w:rPr>
        <w:t xml:space="preserve">.2.3.2. O valor do </w:t>
      </w:r>
      <w:r w:rsidR="00CE253F">
        <w:rPr>
          <w:rFonts w:cstheme="minorHAnsi"/>
        </w:rPr>
        <w:t>funcionário</w:t>
      </w:r>
      <w:r w:rsidR="00A6598C" w:rsidRPr="00F018AF">
        <w:rPr>
          <w:rFonts w:cstheme="minorHAnsi"/>
        </w:rPr>
        <w:t xml:space="preserve"> foi calculado sobre o valor mensal repassado a OSC em razão da quantidade de funcionários contratados (</w:t>
      </w:r>
      <w:r w:rsidRPr="00F018AF">
        <w:rPr>
          <w:rFonts w:cstheme="minorHAnsi"/>
        </w:rPr>
        <w:t>ou seja,</w:t>
      </w:r>
      <w:r w:rsidR="00A6598C" w:rsidRPr="00F018AF">
        <w:rPr>
          <w:rFonts w:cstheme="minorHAnsi"/>
        </w:rPr>
        <w:t xml:space="preserve"> Valor Global de </w:t>
      </w:r>
      <w:r w:rsidR="00CE253F">
        <w:rPr>
          <w:rFonts w:cstheme="minorHAnsi"/>
        </w:rPr>
        <w:t>12</w:t>
      </w:r>
      <w:r w:rsidR="00A6598C" w:rsidRPr="00F018AF">
        <w:rPr>
          <w:rFonts w:cstheme="minorHAnsi"/>
        </w:rPr>
        <w:t xml:space="preserve"> meses/ Valor de 01 m</w:t>
      </w:r>
      <w:r w:rsidR="008E1469" w:rsidRPr="00F018AF">
        <w:rPr>
          <w:rFonts w:cstheme="minorHAnsi"/>
        </w:rPr>
        <w:t>ês /</w:t>
      </w:r>
      <w:r w:rsidR="00CE253F">
        <w:rPr>
          <w:rFonts w:cstheme="minorHAnsi"/>
        </w:rPr>
        <w:t>111</w:t>
      </w:r>
      <w:r w:rsidR="008E1469" w:rsidRPr="00F018AF">
        <w:rPr>
          <w:rFonts w:cstheme="minorHAnsi"/>
        </w:rPr>
        <w:t xml:space="preserve"> funcionários).</w:t>
      </w:r>
    </w:p>
    <w:p w:rsidR="001F763B" w:rsidRPr="00920DD2" w:rsidRDefault="00154321" w:rsidP="006116E1">
      <w:pPr>
        <w:spacing w:after="0" w:line="240" w:lineRule="auto"/>
        <w:jc w:val="both"/>
        <w:rPr>
          <w:rFonts w:cstheme="minorHAnsi"/>
          <w:b/>
        </w:rPr>
      </w:pPr>
      <w:r>
        <w:rPr>
          <w:rFonts w:cstheme="minorHAnsi"/>
          <w:b/>
        </w:rPr>
        <w:t>14</w:t>
      </w:r>
      <w:r w:rsidRPr="00920DD2">
        <w:rPr>
          <w:rFonts w:cstheme="minorHAnsi"/>
          <w:b/>
        </w:rPr>
        <w:t>. DO ESPAÇO FÍSICO, MATERIAIS NECESSÁRIOS E ALIMENTAÇÃO DOS ALUNOS</w:t>
      </w:r>
    </w:p>
    <w:p w:rsidR="001F763B" w:rsidRPr="00920DD2" w:rsidRDefault="00154321" w:rsidP="006116E1">
      <w:pPr>
        <w:spacing w:after="0" w:line="240" w:lineRule="auto"/>
        <w:jc w:val="both"/>
        <w:rPr>
          <w:rFonts w:cstheme="minorHAnsi"/>
        </w:rPr>
      </w:pPr>
      <w:r>
        <w:rPr>
          <w:rFonts w:cstheme="minorHAnsi"/>
        </w:rPr>
        <w:t>14</w:t>
      </w:r>
      <w:r w:rsidR="008E1469" w:rsidRPr="00920DD2">
        <w:rPr>
          <w:rFonts w:cstheme="minorHAnsi"/>
        </w:rPr>
        <w:t xml:space="preserve">.1. </w:t>
      </w:r>
      <w:r w:rsidR="001F763B" w:rsidRPr="00920DD2">
        <w:rPr>
          <w:rFonts w:cstheme="minorHAnsi"/>
        </w:rPr>
        <w:t xml:space="preserve">As atividades deverão ser desenvolvidas nas unidades escolares e nos horários compatíveis de cada unidade escolar, observando a carga horária máxima de trabalho, correndo por conta da </w:t>
      </w:r>
      <w:r w:rsidR="00AB7789" w:rsidRPr="00920DD2">
        <w:rPr>
          <w:rFonts w:cstheme="minorHAnsi"/>
        </w:rPr>
        <w:t>Município</w:t>
      </w:r>
      <w:r w:rsidR="001F763B" w:rsidRPr="00920DD2">
        <w:rPr>
          <w:rFonts w:cstheme="minorHAnsi"/>
        </w:rPr>
        <w:t xml:space="preserve"> os custos referentes à utilização do espaço físico (água, energia </w:t>
      </w:r>
      <w:proofErr w:type="spellStart"/>
      <w:r w:rsidR="001F763B" w:rsidRPr="00920DD2">
        <w:rPr>
          <w:rFonts w:cstheme="minorHAnsi"/>
        </w:rPr>
        <w:t>etc</w:t>
      </w:r>
      <w:proofErr w:type="spellEnd"/>
      <w:r w:rsidR="001F763B" w:rsidRPr="00920DD2">
        <w:rPr>
          <w:rFonts w:cstheme="minorHAnsi"/>
        </w:rPr>
        <w:t>).</w:t>
      </w:r>
    </w:p>
    <w:p w:rsidR="001F763B" w:rsidRPr="00920DD2" w:rsidRDefault="00154321" w:rsidP="006116E1">
      <w:pPr>
        <w:spacing w:after="0" w:line="240" w:lineRule="auto"/>
        <w:jc w:val="both"/>
        <w:rPr>
          <w:rFonts w:cstheme="minorHAnsi"/>
        </w:rPr>
      </w:pPr>
      <w:r>
        <w:rPr>
          <w:rFonts w:cstheme="minorHAnsi"/>
        </w:rPr>
        <w:t>14</w:t>
      </w:r>
      <w:r w:rsidR="008E1469" w:rsidRPr="00920DD2">
        <w:rPr>
          <w:rFonts w:cstheme="minorHAnsi"/>
        </w:rPr>
        <w:t xml:space="preserve">.2. </w:t>
      </w:r>
      <w:r w:rsidR="001F763B" w:rsidRPr="00920DD2">
        <w:rPr>
          <w:rFonts w:cstheme="minorHAnsi"/>
        </w:rPr>
        <w:t>Os materiais necessários para o desenvolvimento das atividades serão fornecidos pelo Departamento de Educação.</w:t>
      </w:r>
    </w:p>
    <w:p w:rsidR="001F763B" w:rsidRPr="00920DD2" w:rsidRDefault="00154321" w:rsidP="006116E1">
      <w:pPr>
        <w:spacing w:after="0" w:line="240" w:lineRule="auto"/>
        <w:jc w:val="both"/>
        <w:rPr>
          <w:rFonts w:cstheme="minorHAnsi"/>
        </w:rPr>
      </w:pPr>
      <w:r>
        <w:rPr>
          <w:rFonts w:cstheme="minorHAnsi"/>
        </w:rPr>
        <w:t>14</w:t>
      </w:r>
      <w:r w:rsidR="00767EAF" w:rsidRPr="00920DD2">
        <w:rPr>
          <w:rFonts w:cstheme="minorHAnsi"/>
        </w:rPr>
        <w:t>.3</w:t>
      </w:r>
      <w:r w:rsidR="008E1469" w:rsidRPr="00920DD2">
        <w:rPr>
          <w:rFonts w:cstheme="minorHAnsi"/>
        </w:rPr>
        <w:t xml:space="preserve">. </w:t>
      </w:r>
      <w:r w:rsidR="001F763B" w:rsidRPr="00920DD2">
        <w:rPr>
          <w:rFonts w:cstheme="minorHAnsi"/>
        </w:rPr>
        <w:t xml:space="preserve">Por fim, os custos com a alimentação dos alunos inscritos no Programa serão de inteira responsabilidade da </w:t>
      </w:r>
      <w:r w:rsidR="00AB7789" w:rsidRPr="00920DD2">
        <w:rPr>
          <w:rFonts w:cstheme="minorHAnsi"/>
        </w:rPr>
        <w:t>Município</w:t>
      </w:r>
      <w:r w:rsidR="001F763B" w:rsidRPr="00920DD2">
        <w:rPr>
          <w:rFonts w:cstheme="minorHAnsi"/>
        </w:rPr>
        <w:t>.</w:t>
      </w:r>
    </w:p>
    <w:p w:rsidR="001F763B" w:rsidRPr="00920DD2" w:rsidRDefault="00154321" w:rsidP="006116E1">
      <w:pPr>
        <w:spacing w:after="0" w:line="240" w:lineRule="auto"/>
        <w:jc w:val="both"/>
        <w:rPr>
          <w:rFonts w:cstheme="minorHAnsi"/>
          <w:b/>
        </w:rPr>
      </w:pPr>
      <w:r>
        <w:rPr>
          <w:rFonts w:cstheme="minorHAnsi"/>
          <w:b/>
        </w:rPr>
        <w:t>15</w:t>
      </w:r>
      <w:r w:rsidRPr="00920DD2">
        <w:rPr>
          <w:rFonts w:cstheme="minorHAnsi"/>
          <w:b/>
        </w:rPr>
        <w:t>. UNIFORME</w:t>
      </w:r>
      <w:r w:rsidR="00F71420">
        <w:rPr>
          <w:rFonts w:cstheme="minorHAnsi"/>
          <w:b/>
        </w:rPr>
        <w:t>S</w:t>
      </w:r>
      <w:r w:rsidRPr="00920DD2">
        <w:rPr>
          <w:rFonts w:cstheme="minorHAnsi"/>
          <w:b/>
        </w:rPr>
        <w:t xml:space="preserve"> E EQUIPAMENTOS DE PROTEÇÃO INDIVIDUAL (EPIS)</w:t>
      </w:r>
    </w:p>
    <w:p w:rsidR="001F763B" w:rsidRPr="00920DD2" w:rsidRDefault="00154321" w:rsidP="006116E1">
      <w:pPr>
        <w:spacing w:after="0" w:line="240" w:lineRule="auto"/>
        <w:jc w:val="both"/>
        <w:rPr>
          <w:rFonts w:cstheme="minorHAnsi"/>
        </w:rPr>
      </w:pPr>
      <w:r>
        <w:rPr>
          <w:rFonts w:cstheme="minorHAnsi"/>
        </w:rPr>
        <w:t>15</w:t>
      </w:r>
      <w:r w:rsidR="008E1469" w:rsidRPr="00920DD2">
        <w:rPr>
          <w:rFonts w:cstheme="minorHAnsi"/>
        </w:rPr>
        <w:t xml:space="preserve">.1. </w:t>
      </w:r>
      <w:r w:rsidR="001F763B" w:rsidRPr="00920DD2">
        <w:rPr>
          <w:rFonts w:cstheme="minorHAnsi"/>
        </w:rPr>
        <w:t>A OSC deverá manter seu quadro de funcionários uniformizado, identificando-os por meio de crachás, com fotografia recente, cargo e nome comp</w:t>
      </w:r>
      <w:r w:rsidR="008E1469" w:rsidRPr="00920DD2">
        <w:rPr>
          <w:rFonts w:cstheme="minorHAnsi"/>
        </w:rPr>
        <w:t>leto do funcionário contratado.</w:t>
      </w:r>
    </w:p>
    <w:tbl>
      <w:tblPr>
        <w:tblStyle w:val="TabeladeLista3"/>
        <w:tblW w:w="5000" w:type="pct"/>
        <w:tblLook w:val="04A0" w:firstRow="1" w:lastRow="0" w:firstColumn="1" w:lastColumn="0" w:noHBand="0" w:noVBand="1"/>
      </w:tblPr>
      <w:tblGrid>
        <w:gridCol w:w="1665"/>
        <w:gridCol w:w="5947"/>
        <w:gridCol w:w="2124"/>
      </w:tblGrid>
      <w:tr w:rsidR="001F763B" w:rsidRPr="00920DD2" w:rsidTr="00AB778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5" w:type="pct"/>
          </w:tcPr>
          <w:p w:rsidR="001F763B" w:rsidRPr="00920DD2" w:rsidRDefault="001F763B" w:rsidP="006116E1">
            <w:pPr>
              <w:jc w:val="center"/>
              <w:rPr>
                <w:rFonts w:cstheme="minorHAnsi"/>
              </w:rPr>
            </w:pPr>
            <w:r w:rsidRPr="00920DD2">
              <w:rPr>
                <w:rFonts w:cstheme="minorHAnsi"/>
              </w:rPr>
              <w:lastRenderedPageBreak/>
              <w:t>Produto</w:t>
            </w:r>
          </w:p>
        </w:tc>
        <w:tc>
          <w:tcPr>
            <w:tcW w:w="3053" w:type="pct"/>
          </w:tcPr>
          <w:p w:rsidR="001F763B" w:rsidRPr="00920DD2" w:rsidRDefault="001F763B" w:rsidP="006116E1">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920DD2">
              <w:rPr>
                <w:rFonts w:cstheme="minorHAnsi"/>
              </w:rPr>
              <w:t>Descrição</w:t>
            </w:r>
          </w:p>
        </w:tc>
        <w:tc>
          <w:tcPr>
            <w:tcW w:w="1091" w:type="pct"/>
          </w:tcPr>
          <w:p w:rsidR="001F763B" w:rsidRPr="00920DD2" w:rsidRDefault="001F763B" w:rsidP="006116E1">
            <w:pPr>
              <w:jc w:val="center"/>
              <w:cnfStyle w:val="100000000000" w:firstRow="1" w:lastRow="0" w:firstColumn="0" w:lastColumn="0" w:oddVBand="0" w:evenVBand="0" w:oddHBand="0" w:evenHBand="0" w:firstRowFirstColumn="0" w:firstRowLastColumn="0" w:lastRowFirstColumn="0" w:lastRowLastColumn="0"/>
              <w:rPr>
                <w:rFonts w:cstheme="minorHAnsi"/>
              </w:rPr>
            </w:pPr>
            <w:proofErr w:type="spellStart"/>
            <w:r w:rsidRPr="00920DD2">
              <w:rPr>
                <w:rFonts w:cstheme="minorHAnsi"/>
              </w:rPr>
              <w:t>Qtde</w:t>
            </w:r>
            <w:proofErr w:type="spellEnd"/>
            <w:r w:rsidRPr="00920DD2">
              <w:rPr>
                <w:rFonts w:cstheme="minorHAnsi"/>
              </w:rPr>
              <w:t>. Estimada/</w:t>
            </w:r>
          </w:p>
          <w:p w:rsidR="001F763B" w:rsidRPr="00920DD2" w:rsidRDefault="001F763B" w:rsidP="006116E1">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920DD2">
              <w:rPr>
                <w:rFonts w:cstheme="minorHAnsi"/>
              </w:rPr>
              <w:t>Semestre</w:t>
            </w:r>
          </w:p>
        </w:tc>
      </w:tr>
      <w:tr w:rsidR="001F763B" w:rsidRPr="00920DD2" w:rsidTr="00AB77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5" w:type="pct"/>
          </w:tcPr>
          <w:p w:rsidR="001F763B" w:rsidRPr="00920DD2" w:rsidRDefault="001F763B" w:rsidP="006116E1">
            <w:pPr>
              <w:jc w:val="both"/>
              <w:rPr>
                <w:rFonts w:cstheme="minorHAnsi"/>
              </w:rPr>
            </w:pPr>
            <w:r w:rsidRPr="00920DD2">
              <w:rPr>
                <w:rFonts w:cstheme="minorHAnsi"/>
              </w:rPr>
              <w:t xml:space="preserve">Camiseta </w:t>
            </w:r>
          </w:p>
        </w:tc>
        <w:tc>
          <w:tcPr>
            <w:tcW w:w="3053" w:type="pct"/>
          </w:tcPr>
          <w:p w:rsidR="001F763B" w:rsidRPr="00920DD2" w:rsidRDefault="001F763B" w:rsidP="006116E1">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Camisetas unissex manga curta, confeccionada (frente e costa), em meia malha PV sendo a composição 65% Poliéster e 35% Viscose, com gramatura de 170g/m² na cor branco, com logo oficial do programa; a gola deverá ser “V” única.</w:t>
            </w:r>
          </w:p>
        </w:tc>
        <w:tc>
          <w:tcPr>
            <w:tcW w:w="1091" w:type="pct"/>
          </w:tcPr>
          <w:p w:rsidR="001F763B" w:rsidRPr="00920DD2" w:rsidRDefault="001F763B" w:rsidP="006116E1">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03 unidades por funcionário contratado</w:t>
            </w:r>
          </w:p>
        </w:tc>
      </w:tr>
      <w:tr w:rsidR="001F763B" w:rsidRPr="00920DD2" w:rsidTr="00AB7789">
        <w:tc>
          <w:tcPr>
            <w:cnfStyle w:val="001000000000" w:firstRow="0" w:lastRow="0" w:firstColumn="1" w:lastColumn="0" w:oddVBand="0" w:evenVBand="0" w:oddHBand="0" w:evenHBand="0" w:firstRowFirstColumn="0" w:firstRowLastColumn="0" w:lastRowFirstColumn="0" w:lastRowLastColumn="0"/>
            <w:tcW w:w="855" w:type="pct"/>
          </w:tcPr>
          <w:p w:rsidR="001F763B" w:rsidRPr="00920DD2" w:rsidRDefault="001F763B" w:rsidP="006116E1">
            <w:pPr>
              <w:jc w:val="both"/>
              <w:rPr>
                <w:rFonts w:cstheme="minorHAnsi"/>
              </w:rPr>
            </w:pPr>
            <w:r w:rsidRPr="00920DD2">
              <w:rPr>
                <w:rFonts w:cstheme="minorHAnsi"/>
              </w:rPr>
              <w:t>Calça</w:t>
            </w:r>
          </w:p>
        </w:tc>
        <w:tc>
          <w:tcPr>
            <w:tcW w:w="3053" w:type="pct"/>
          </w:tcPr>
          <w:p w:rsidR="001F763B" w:rsidRPr="00920DD2" w:rsidRDefault="001F763B" w:rsidP="006116E1">
            <w:pPr>
              <w:jc w:val="both"/>
              <w:cnfStyle w:val="000000000000" w:firstRow="0" w:lastRow="0" w:firstColumn="0" w:lastColumn="0" w:oddVBand="0" w:evenVBand="0" w:oddHBand="0" w:evenHBand="0" w:firstRowFirstColumn="0" w:firstRowLastColumn="0" w:lastRowFirstColumn="0" w:lastRowLastColumn="0"/>
              <w:rPr>
                <w:rFonts w:cstheme="minorHAnsi"/>
              </w:rPr>
            </w:pPr>
            <w:r w:rsidRPr="00920DD2">
              <w:rPr>
                <w:rFonts w:cstheme="minorHAnsi"/>
              </w:rPr>
              <w:t xml:space="preserve">Calça comprida; tecido </w:t>
            </w:r>
            <w:proofErr w:type="spellStart"/>
            <w:r w:rsidRPr="00920DD2">
              <w:rPr>
                <w:rFonts w:cstheme="minorHAnsi"/>
              </w:rPr>
              <w:t>helanca</w:t>
            </w:r>
            <w:proofErr w:type="spellEnd"/>
            <w:r w:rsidRPr="00920DD2">
              <w:rPr>
                <w:rFonts w:cstheme="minorHAnsi"/>
              </w:rPr>
              <w:t xml:space="preserve"> mista 64% poliéster e 36% algodão, com gramatura de 278 g/m²; cor preta; a cintura deverá possuir elástico, com largura de 4cm.</w:t>
            </w:r>
          </w:p>
        </w:tc>
        <w:tc>
          <w:tcPr>
            <w:tcW w:w="1091" w:type="pct"/>
          </w:tcPr>
          <w:p w:rsidR="001F763B" w:rsidRPr="00920DD2" w:rsidRDefault="00154321" w:rsidP="006116E1">
            <w:pPr>
              <w:jc w:val="both"/>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03</w:t>
            </w:r>
            <w:r w:rsidR="001F763B" w:rsidRPr="00920DD2">
              <w:rPr>
                <w:rFonts w:cstheme="minorHAnsi"/>
              </w:rPr>
              <w:t xml:space="preserve"> unidades por funcionário contratado</w:t>
            </w:r>
          </w:p>
        </w:tc>
      </w:tr>
      <w:tr w:rsidR="001F763B" w:rsidRPr="00920DD2" w:rsidTr="00AB77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5" w:type="pct"/>
          </w:tcPr>
          <w:p w:rsidR="001F763B" w:rsidRPr="00920DD2" w:rsidRDefault="001F763B" w:rsidP="006116E1">
            <w:pPr>
              <w:jc w:val="both"/>
              <w:rPr>
                <w:rFonts w:cstheme="minorHAnsi"/>
              </w:rPr>
            </w:pPr>
            <w:r w:rsidRPr="00920DD2">
              <w:rPr>
                <w:rFonts w:cstheme="minorHAnsi"/>
              </w:rPr>
              <w:t>Crachá de Identificação</w:t>
            </w:r>
          </w:p>
        </w:tc>
        <w:tc>
          <w:tcPr>
            <w:tcW w:w="3053" w:type="pct"/>
          </w:tcPr>
          <w:p w:rsidR="001F763B" w:rsidRPr="00920DD2" w:rsidRDefault="001F763B" w:rsidP="006116E1">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 xml:space="preserve">PVC (material altamente resistente, lavável e durável); Impressão: Digital; Dimensões: 54x86mm ou 59x86mm; Espessura: 0,76mm ou 34mm; Acabamento: Canto arredondado e furo </w:t>
            </w:r>
            <w:proofErr w:type="spellStart"/>
            <w:r w:rsidRPr="00920DD2">
              <w:rPr>
                <w:rFonts w:cstheme="minorHAnsi"/>
              </w:rPr>
              <w:t>ovóide</w:t>
            </w:r>
            <w:proofErr w:type="spellEnd"/>
            <w:r w:rsidRPr="00920DD2">
              <w:rPr>
                <w:rFonts w:cstheme="minorHAnsi"/>
              </w:rPr>
              <w:t>; Tipo: Vertical; Cordão sem personalização, com logo oficial do programa.</w:t>
            </w:r>
          </w:p>
        </w:tc>
        <w:tc>
          <w:tcPr>
            <w:tcW w:w="1091" w:type="pct"/>
          </w:tcPr>
          <w:p w:rsidR="001F763B" w:rsidRPr="00920DD2" w:rsidRDefault="001F763B" w:rsidP="006116E1">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01 por funcionário contratado</w:t>
            </w:r>
          </w:p>
        </w:tc>
      </w:tr>
    </w:tbl>
    <w:p w:rsidR="008E1469" w:rsidRPr="00920DD2" w:rsidRDefault="00154321" w:rsidP="006116E1">
      <w:pPr>
        <w:spacing w:after="0" w:line="240" w:lineRule="auto"/>
        <w:jc w:val="both"/>
        <w:rPr>
          <w:rFonts w:cstheme="minorHAnsi"/>
          <w:b/>
        </w:rPr>
      </w:pPr>
      <w:r>
        <w:rPr>
          <w:rFonts w:cstheme="minorHAnsi"/>
          <w:b/>
        </w:rPr>
        <w:t>16</w:t>
      </w:r>
      <w:r w:rsidRPr="00920DD2">
        <w:rPr>
          <w:rFonts w:cstheme="minorHAnsi"/>
          <w:b/>
        </w:rPr>
        <w:t>. DO PRAZO DE EXECUÇÃO</w:t>
      </w:r>
    </w:p>
    <w:p w:rsidR="00D40327" w:rsidRDefault="008E1469" w:rsidP="00D40327">
      <w:pPr>
        <w:spacing w:after="0" w:line="240" w:lineRule="auto"/>
        <w:jc w:val="both"/>
        <w:rPr>
          <w:rFonts w:cstheme="minorHAnsi"/>
        </w:rPr>
      </w:pPr>
      <w:r w:rsidRPr="00D40327">
        <w:rPr>
          <w:rFonts w:cstheme="minorHAnsi"/>
        </w:rPr>
        <w:t>1</w:t>
      </w:r>
      <w:r w:rsidR="00D40327">
        <w:rPr>
          <w:rFonts w:cstheme="minorHAnsi"/>
        </w:rPr>
        <w:t>6</w:t>
      </w:r>
      <w:r w:rsidRPr="00D40327">
        <w:rPr>
          <w:rFonts w:cstheme="minorHAnsi"/>
        </w:rPr>
        <w:t xml:space="preserve">.1. </w:t>
      </w:r>
      <w:r w:rsidR="00D40327" w:rsidRPr="00D40327">
        <w:rPr>
          <w:rFonts w:cstheme="minorHAnsi"/>
        </w:rPr>
        <w:t>O Termo de Colaboração terá vigência de 12 (doze) meses, a partir da assinatura da parceria, para os que</w:t>
      </w:r>
      <w:r w:rsidR="00D40327">
        <w:rPr>
          <w:rFonts w:cstheme="minorHAnsi"/>
        </w:rPr>
        <w:t xml:space="preserve"> </w:t>
      </w:r>
      <w:r w:rsidR="00D40327" w:rsidRPr="00D40327">
        <w:rPr>
          <w:rFonts w:cstheme="minorHAnsi"/>
        </w:rPr>
        <w:t>cumprirem as obrigações pactuadas em conformidades com as determinações legais e administrativas em vigor,</w:t>
      </w:r>
      <w:r w:rsidR="00D40327">
        <w:rPr>
          <w:rFonts w:cstheme="minorHAnsi"/>
        </w:rPr>
        <w:t xml:space="preserve"> </w:t>
      </w:r>
      <w:r w:rsidR="00D40327" w:rsidRPr="00D40327">
        <w:rPr>
          <w:rFonts w:cstheme="minorHAnsi"/>
        </w:rPr>
        <w:t>podendo ser prorrogado por períodos de 12 (doze) meses sucessivamente, até que se atinja o máximo de 60 (sessenta)</w:t>
      </w:r>
      <w:r w:rsidR="00D40327">
        <w:rPr>
          <w:rFonts w:cstheme="minorHAnsi"/>
        </w:rPr>
        <w:t xml:space="preserve"> </w:t>
      </w:r>
      <w:r w:rsidR="00D40327" w:rsidRPr="00D40327">
        <w:rPr>
          <w:rFonts w:cstheme="minorHAnsi"/>
        </w:rPr>
        <w:t>meses, conforme necessidade do Departamento de Educação</w:t>
      </w:r>
      <w:r w:rsidR="00D40327">
        <w:rPr>
          <w:rFonts w:cstheme="minorHAnsi"/>
        </w:rPr>
        <w:t>.</w:t>
      </w:r>
    </w:p>
    <w:p w:rsidR="00D40327" w:rsidRDefault="00D40327" w:rsidP="00D40327">
      <w:pPr>
        <w:spacing w:after="0" w:line="240" w:lineRule="auto"/>
        <w:jc w:val="both"/>
        <w:rPr>
          <w:rFonts w:cstheme="minorHAnsi"/>
        </w:rPr>
      </w:pPr>
      <w:r>
        <w:rPr>
          <w:rFonts w:cstheme="minorHAnsi"/>
        </w:rPr>
        <w:t xml:space="preserve">16.2. </w:t>
      </w:r>
      <w:r w:rsidRPr="00D40327">
        <w:rPr>
          <w:rFonts w:cstheme="minorHAnsi"/>
        </w:rPr>
        <w:t>No ato da Celebração do Termo, bem como durante todo o período de execução, a OSC deverá comprovar a</w:t>
      </w:r>
      <w:r>
        <w:rPr>
          <w:rFonts w:cstheme="minorHAnsi"/>
        </w:rPr>
        <w:t xml:space="preserve"> </w:t>
      </w:r>
      <w:r w:rsidRPr="00D40327">
        <w:rPr>
          <w:rFonts w:cstheme="minorHAnsi"/>
        </w:rPr>
        <w:t>manutenção de todos os critérios avaliados.</w:t>
      </w:r>
    </w:p>
    <w:p w:rsidR="001F763B" w:rsidRPr="00920DD2" w:rsidRDefault="00F71420" w:rsidP="00D40327">
      <w:pPr>
        <w:spacing w:after="0" w:line="240" w:lineRule="auto"/>
        <w:jc w:val="both"/>
        <w:rPr>
          <w:rFonts w:cstheme="minorHAnsi"/>
          <w:b/>
        </w:rPr>
      </w:pPr>
      <w:r>
        <w:rPr>
          <w:rFonts w:cstheme="minorHAnsi"/>
          <w:b/>
        </w:rPr>
        <w:t>17</w:t>
      </w:r>
      <w:r w:rsidR="00D40327" w:rsidRPr="00920DD2">
        <w:rPr>
          <w:rFonts w:cstheme="minorHAnsi"/>
          <w:b/>
        </w:rPr>
        <w:t>. DOS VALORES</w:t>
      </w:r>
    </w:p>
    <w:p w:rsidR="00D40327" w:rsidRPr="00D40327" w:rsidRDefault="00F71420" w:rsidP="006116E1">
      <w:pPr>
        <w:spacing w:after="0" w:line="240" w:lineRule="auto"/>
        <w:jc w:val="both"/>
      </w:pPr>
      <w:r w:rsidRPr="004B4C59">
        <w:rPr>
          <w:rFonts w:cstheme="minorHAnsi"/>
        </w:rPr>
        <w:t>17</w:t>
      </w:r>
      <w:r w:rsidR="00783DBA" w:rsidRPr="004B4C59">
        <w:rPr>
          <w:rFonts w:cstheme="minorHAnsi"/>
        </w:rPr>
        <w:t xml:space="preserve">.1. </w:t>
      </w:r>
      <w:r w:rsidR="00D40327" w:rsidRPr="004B4C59">
        <w:t xml:space="preserve">O valor do recurso disponibilizado para a </w:t>
      </w:r>
      <w:r w:rsidR="004B4C59" w:rsidRPr="004B4C59">
        <w:t>execução do serviço será de R$ 6.043.073,88</w:t>
      </w:r>
      <w:r w:rsidR="00D40327" w:rsidRPr="004B4C59">
        <w:t xml:space="preserve"> (</w:t>
      </w:r>
      <w:r w:rsidR="004B4C59" w:rsidRPr="004B4C59">
        <w:t>Seis milhões, quarenta e três mil, setenta e três reais e oitenta e oito centavos</w:t>
      </w:r>
      <w:r w:rsidR="00D40327" w:rsidRPr="004B4C59">
        <w:t>), para os 12 (doze) meses de execução do serviço, repassados conforme cronograma de desembolso:</w:t>
      </w:r>
      <w:r w:rsidR="00D40327">
        <w:t xml:space="preserve"> </w:t>
      </w:r>
    </w:p>
    <w:tbl>
      <w:tblPr>
        <w:tblW w:w="11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892"/>
        <w:gridCol w:w="892"/>
        <w:gridCol w:w="892"/>
        <w:gridCol w:w="892"/>
        <w:gridCol w:w="892"/>
        <w:gridCol w:w="892"/>
        <w:gridCol w:w="892"/>
        <w:gridCol w:w="892"/>
        <w:gridCol w:w="892"/>
        <w:gridCol w:w="892"/>
        <w:gridCol w:w="892"/>
        <w:gridCol w:w="892"/>
      </w:tblGrid>
      <w:tr w:rsidR="004B4C59" w:rsidRPr="004B4C59" w:rsidTr="004B4C59">
        <w:trPr>
          <w:trHeight w:val="292"/>
          <w:jc w:val="center"/>
        </w:trPr>
        <w:tc>
          <w:tcPr>
            <w:tcW w:w="720" w:type="dxa"/>
            <w:tcBorders>
              <w:top w:val="nil"/>
              <w:left w:val="nil"/>
              <w:bottom w:val="nil"/>
              <w:right w:val="single" w:sz="4" w:space="0" w:color="auto"/>
            </w:tcBorders>
            <w:shd w:val="clear" w:color="auto" w:fill="auto"/>
            <w:vAlign w:val="center"/>
          </w:tcPr>
          <w:p w:rsidR="00D40327" w:rsidRPr="004B4C59" w:rsidRDefault="00D40327" w:rsidP="006116E1">
            <w:pPr>
              <w:spacing w:after="0" w:line="240" w:lineRule="auto"/>
              <w:jc w:val="center"/>
              <w:rPr>
                <w:rFonts w:cstheme="minorHAnsi"/>
                <w:b/>
                <w:sz w:val="14"/>
                <w:szCs w:val="16"/>
              </w:rPr>
            </w:pPr>
          </w:p>
        </w:tc>
        <w:tc>
          <w:tcPr>
            <w:tcW w:w="1019" w:type="dxa"/>
            <w:tcBorders>
              <w:left w:val="single" w:sz="4" w:space="0" w:color="auto"/>
            </w:tcBorders>
            <w:shd w:val="clear" w:color="auto" w:fill="E7E6E6"/>
            <w:vAlign w:val="center"/>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 xml:space="preserve">1ª Parcela </w:t>
            </w:r>
          </w:p>
        </w:tc>
        <w:tc>
          <w:tcPr>
            <w:tcW w:w="1019" w:type="dxa"/>
            <w:shd w:val="clear" w:color="auto" w:fill="E7E6E6"/>
            <w:vAlign w:val="center"/>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2ª Parcela</w:t>
            </w:r>
          </w:p>
        </w:tc>
        <w:tc>
          <w:tcPr>
            <w:tcW w:w="1018" w:type="dxa"/>
            <w:shd w:val="clear" w:color="auto" w:fill="E7E6E6"/>
            <w:vAlign w:val="center"/>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3ª Parcela</w:t>
            </w:r>
          </w:p>
        </w:tc>
        <w:tc>
          <w:tcPr>
            <w:tcW w:w="1018" w:type="dxa"/>
            <w:shd w:val="clear" w:color="auto" w:fill="E7E6E6"/>
            <w:vAlign w:val="center"/>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4ª Parcela</w:t>
            </w:r>
          </w:p>
        </w:tc>
        <w:tc>
          <w:tcPr>
            <w:tcW w:w="1018"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5ª Parcela</w:t>
            </w:r>
          </w:p>
        </w:tc>
        <w:tc>
          <w:tcPr>
            <w:tcW w:w="946"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6ª Parcela</w:t>
            </w:r>
          </w:p>
        </w:tc>
        <w:tc>
          <w:tcPr>
            <w:tcW w:w="751"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7ª Parcela</w:t>
            </w:r>
          </w:p>
        </w:tc>
        <w:tc>
          <w:tcPr>
            <w:tcW w:w="751"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8ª Parcela</w:t>
            </w:r>
          </w:p>
        </w:tc>
        <w:tc>
          <w:tcPr>
            <w:tcW w:w="751"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9ª Parcela</w:t>
            </w:r>
          </w:p>
        </w:tc>
        <w:tc>
          <w:tcPr>
            <w:tcW w:w="751"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10ª Parcela</w:t>
            </w:r>
          </w:p>
        </w:tc>
        <w:tc>
          <w:tcPr>
            <w:tcW w:w="751"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11ª Parcela</w:t>
            </w:r>
          </w:p>
        </w:tc>
        <w:tc>
          <w:tcPr>
            <w:tcW w:w="751" w:type="dxa"/>
            <w:shd w:val="clear" w:color="auto" w:fill="E7E6E6"/>
          </w:tcPr>
          <w:p w:rsidR="00D40327" w:rsidRPr="004B4C59" w:rsidRDefault="00D40327" w:rsidP="006116E1">
            <w:pPr>
              <w:spacing w:after="0" w:line="240" w:lineRule="auto"/>
              <w:jc w:val="center"/>
              <w:rPr>
                <w:rFonts w:cstheme="minorHAnsi"/>
                <w:b/>
                <w:sz w:val="14"/>
                <w:szCs w:val="16"/>
              </w:rPr>
            </w:pPr>
            <w:r w:rsidRPr="004B4C59">
              <w:rPr>
                <w:rFonts w:cstheme="minorHAnsi"/>
                <w:b/>
                <w:sz w:val="14"/>
                <w:szCs w:val="16"/>
              </w:rPr>
              <w:t>12ª Parcela</w:t>
            </w:r>
          </w:p>
        </w:tc>
      </w:tr>
      <w:tr w:rsidR="004B4C59" w:rsidRPr="004B4C59" w:rsidTr="004B4C59">
        <w:trPr>
          <w:trHeight w:val="281"/>
          <w:jc w:val="center"/>
        </w:trPr>
        <w:tc>
          <w:tcPr>
            <w:tcW w:w="720" w:type="dxa"/>
            <w:tcBorders>
              <w:top w:val="single" w:sz="4" w:space="0" w:color="auto"/>
            </w:tcBorders>
            <w:shd w:val="clear" w:color="auto" w:fill="E7E6E6" w:themeFill="background2"/>
            <w:vAlign w:val="center"/>
          </w:tcPr>
          <w:p w:rsidR="004B4C59" w:rsidRPr="004B4C59" w:rsidRDefault="004B4C59" w:rsidP="004B4C59">
            <w:pPr>
              <w:spacing w:after="0" w:line="240" w:lineRule="auto"/>
              <w:jc w:val="center"/>
              <w:rPr>
                <w:rFonts w:cstheme="minorHAnsi"/>
                <w:b/>
                <w:sz w:val="14"/>
                <w:szCs w:val="16"/>
              </w:rPr>
            </w:pPr>
            <w:r w:rsidRPr="004B4C59">
              <w:rPr>
                <w:rFonts w:cstheme="minorHAnsi"/>
                <w:b/>
                <w:sz w:val="14"/>
                <w:szCs w:val="16"/>
              </w:rPr>
              <w:t>DATA</w:t>
            </w:r>
          </w:p>
        </w:tc>
        <w:tc>
          <w:tcPr>
            <w:tcW w:w="1019" w:type="dxa"/>
            <w:shd w:val="clear" w:color="auto" w:fill="auto"/>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1019" w:type="dxa"/>
            <w:shd w:val="clear" w:color="auto" w:fill="auto"/>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1018"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1018"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1018"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946"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751"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751"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751"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751"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751"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c>
          <w:tcPr>
            <w:tcW w:w="751" w:type="dxa"/>
            <w:vAlign w:val="center"/>
          </w:tcPr>
          <w:p w:rsidR="004B4C59" w:rsidRPr="004B4C59" w:rsidRDefault="004B4C59" w:rsidP="004B4C59">
            <w:pPr>
              <w:spacing w:after="0" w:line="240" w:lineRule="auto"/>
              <w:jc w:val="center"/>
              <w:rPr>
                <w:rFonts w:cstheme="minorHAnsi"/>
                <w:sz w:val="14"/>
                <w:szCs w:val="16"/>
              </w:rPr>
            </w:pPr>
            <w:r w:rsidRPr="004B4C59">
              <w:rPr>
                <w:rFonts w:cstheme="minorHAnsi"/>
                <w:sz w:val="14"/>
                <w:szCs w:val="16"/>
              </w:rPr>
              <w:t>503.589,49</w:t>
            </w:r>
          </w:p>
        </w:tc>
      </w:tr>
      <w:tr w:rsidR="004B4C59" w:rsidRPr="004B4C59" w:rsidTr="004B4C59">
        <w:trPr>
          <w:trHeight w:val="294"/>
          <w:jc w:val="center"/>
        </w:trPr>
        <w:tc>
          <w:tcPr>
            <w:tcW w:w="720" w:type="dxa"/>
            <w:shd w:val="clear" w:color="auto" w:fill="E7E6E6" w:themeFill="background2"/>
            <w:vAlign w:val="center"/>
          </w:tcPr>
          <w:p w:rsidR="004B4C59" w:rsidRPr="004B4C59" w:rsidRDefault="004B4C59" w:rsidP="004B4C59">
            <w:pPr>
              <w:spacing w:after="0" w:line="240" w:lineRule="auto"/>
              <w:jc w:val="center"/>
              <w:rPr>
                <w:rFonts w:cstheme="minorHAnsi"/>
                <w:b/>
                <w:sz w:val="14"/>
                <w:szCs w:val="16"/>
              </w:rPr>
            </w:pPr>
            <w:r w:rsidRPr="004B4C59">
              <w:rPr>
                <w:rFonts w:cstheme="minorHAnsi"/>
                <w:b/>
                <w:sz w:val="14"/>
                <w:szCs w:val="16"/>
              </w:rPr>
              <w:t>VALOR</w:t>
            </w:r>
          </w:p>
        </w:tc>
        <w:tc>
          <w:tcPr>
            <w:tcW w:w="1019" w:type="dxa"/>
            <w:shd w:val="clear" w:color="auto" w:fill="auto"/>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04/10/2025</w:t>
            </w:r>
          </w:p>
        </w:tc>
        <w:tc>
          <w:tcPr>
            <w:tcW w:w="1019" w:type="dxa"/>
            <w:shd w:val="clear" w:color="auto" w:fill="auto"/>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04/11/2025</w:t>
            </w:r>
          </w:p>
        </w:tc>
        <w:tc>
          <w:tcPr>
            <w:tcW w:w="1018"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04/12/2025</w:t>
            </w:r>
          </w:p>
        </w:tc>
        <w:tc>
          <w:tcPr>
            <w:tcW w:w="1018"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04/01/2026</w:t>
            </w:r>
          </w:p>
        </w:tc>
        <w:tc>
          <w:tcPr>
            <w:tcW w:w="1018"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04/02/2026</w:t>
            </w:r>
          </w:p>
        </w:tc>
        <w:tc>
          <w:tcPr>
            <w:tcW w:w="946"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04/03/2026</w:t>
            </w:r>
          </w:p>
        </w:tc>
        <w:tc>
          <w:tcPr>
            <w:tcW w:w="751"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04/04/2026</w:t>
            </w:r>
          </w:p>
        </w:tc>
        <w:tc>
          <w:tcPr>
            <w:tcW w:w="751"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04/05/2026</w:t>
            </w:r>
          </w:p>
        </w:tc>
        <w:tc>
          <w:tcPr>
            <w:tcW w:w="751"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04/06/2026</w:t>
            </w:r>
          </w:p>
        </w:tc>
        <w:tc>
          <w:tcPr>
            <w:tcW w:w="751"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04/07/2026</w:t>
            </w:r>
          </w:p>
        </w:tc>
        <w:tc>
          <w:tcPr>
            <w:tcW w:w="751"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04/08/2026</w:t>
            </w:r>
          </w:p>
        </w:tc>
        <w:tc>
          <w:tcPr>
            <w:tcW w:w="751" w:type="dxa"/>
            <w:vAlign w:val="center"/>
          </w:tcPr>
          <w:p w:rsidR="004B4C59" w:rsidRPr="004B4C59" w:rsidRDefault="004B4C59" w:rsidP="004B4C59">
            <w:pPr>
              <w:spacing w:after="0" w:line="240" w:lineRule="auto"/>
              <w:jc w:val="center"/>
              <w:rPr>
                <w:rFonts w:cstheme="minorHAnsi"/>
                <w:sz w:val="14"/>
                <w:szCs w:val="16"/>
              </w:rPr>
            </w:pPr>
            <w:r>
              <w:rPr>
                <w:rFonts w:cstheme="minorHAnsi"/>
                <w:sz w:val="14"/>
                <w:szCs w:val="16"/>
              </w:rPr>
              <w:t>04/09/2026</w:t>
            </w:r>
          </w:p>
        </w:tc>
      </w:tr>
    </w:tbl>
    <w:p w:rsidR="001F763B" w:rsidRPr="00920DD2" w:rsidRDefault="00783DBA" w:rsidP="006116E1">
      <w:pPr>
        <w:spacing w:after="0" w:line="240" w:lineRule="auto"/>
        <w:jc w:val="both"/>
        <w:rPr>
          <w:rFonts w:cstheme="minorHAnsi"/>
        </w:rPr>
      </w:pPr>
      <w:r w:rsidRPr="00920DD2">
        <w:rPr>
          <w:rFonts w:cstheme="minorHAnsi"/>
        </w:rPr>
        <w:t>1</w:t>
      </w:r>
      <w:r w:rsidR="00F71420">
        <w:rPr>
          <w:rFonts w:cstheme="minorHAnsi"/>
        </w:rPr>
        <w:t>7</w:t>
      </w:r>
      <w:r w:rsidRPr="00920DD2">
        <w:rPr>
          <w:rFonts w:cstheme="minorHAnsi"/>
        </w:rPr>
        <w:t xml:space="preserve">.2. </w:t>
      </w:r>
      <w:r w:rsidR="001F763B" w:rsidRPr="00920DD2">
        <w:rPr>
          <w:rFonts w:cstheme="minorHAnsi"/>
        </w:rPr>
        <w:t xml:space="preserve">Para a definição dos valores referentes a Folha de Pagamento de Pessoal da OSC, foram considerados os valores referenciais seguindo o estabelecido em convenção sindical, bem como incluídos os encargos trabalhistas, aprovisionamentos (férias e 13º Salário) e demais benefícios. </w:t>
      </w:r>
    </w:p>
    <w:p w:rsidR="001F763B" w:rsidRDefault="00F71420" w:rsidP="006116E1">
      <w:pPr>
        <w:spacing w:after="0" w:line="240" w:lineRule="auto"/>
        <w:jc w:val="both"/>
        <w:rPr>
          <w:rFonts w:cstheme="minorHAnsi"/>
        </w:rPr>
      </w:pPr>
      <w:r>
        <w:rPr>
          <w:rFonts w:cstheme="minorHAnsi"/>
        </w:rPr>
        <w:t>17</w:t>
      </w:r>
      <w:r w:rsidR="00783DBA" w:rsidRPr="00920DD2">
        <w:rPr>
          <w:rFonts w:cstheme="minorHAnsi"/>
        </w:rPr>
        <w:t xml:space="preserve">.3. </w:t>
      </w:r>
      <w:r w:rsidR="001F763B" w:rsidRPr="00920DD2">
        <w:rPr>
          <w:rFonts w:cstheme="minorHAnsi"/>
        </w:rPr>
        <w:t>Para a aquisição das despesas necessárias ao alcance dos padrões compatíveis de funcionamento de uma OSC, foram elaboradas pesquisas de mercado, considerando a média para atendimento com qualidade das atividades desenvolvidas.</w:t>
      </w:r>
    </w:p>
    <w:p w:rsidR="00F71420" w:rsidRPr="00920DD2" w:rsidRDefault="00F71420" w:rsidP="006116E1">
      <w:pPr>
        <w:spacing w:after="0" w:line="240" w:lineRule="auto"/>
        <w:jc w:val="both"/>
        <w:rPr>
          <w:rFonts w:cstheme="minorHAnsi"/>
        </w:rPr>
      </w:pPr>
      <w:r>
        <w:rPr>
          <w:rFonts w:cstheme="minorHAnsi"/>
        </w:rPr>
        <w:t xml:space="preserve">17.4. </w:t>
      </w:r>
      <w:r>
        <w:t>Em caso de prorrogação do Termo, seus valores poderão ser reajustados pelo índice de variação do INPC/IBGE do período, ou outro índice que vier a substituir, mediante comprovações e aprovação orçamentária do poder público.</w:t>
      </w:r>
    </w:p>
    <w:p w:rsidR="001F763B" w:rsidRPr="00920DD2" w:rsidRDefault="00F71420" w:rsidP="006116E1">
      <w:pPr>
        <w:spacing w:after="0" w:line="240" w:lineRule="auto"/>
        <w:jc w:val="both"/>
        <w:rPr>
          <w:rFonts w:cstheme="minorHAnsi"/>
        </w:rPr>
      </w:pPr>
      <w:r>
        <w:rPr>
          <w:rFonts w:cstheme="minorHAnsi"/>
        </w:rPr>
        <w:t>17.5</w:t>
      </w:r>
      <w:r w:rsidR="00783DBA" w:rsidRPr="00920DD2">
        <w:rPr>
          <w:rFonts w:cstheme="minorHAnsi"/>
        </w:rPr>
        <w:t xml:space="preserve">. </w:t>
      </w:r>
      <w:r w:rsidR="001F763B" w:rsidRPr="00920DD2">
        <w:rPr>
          <w:rFonts w:cstheme="minorHAnsi"/>
        </w:rPr>
        <w:t xml:space="preserve">Os recursos disponíveis para o desenvolvimento do programa previsto neste Termo de Referência correrão por conta da seguinte classificação de despesa: </w:t>
      </w:r>
    </w:p>
    <w:tbl>
      <w:tblPr>
        <w:tblStyle w:val="TabeladeLista3"/>
        <w:tblW w:w="9031" w:type="dxa"/>
        <w:tblLook w:val="04A0" w:firstRow="1" w:lastRow="0" w:firstColumn="1" w:lastColumn="0" w:noHBand="0" w:noVBand="1"/>
      </w:tblPr>
      <w:tblGrid>
        <w:gridCol w:w="4040"/>
        <w:gridCol w:w="4991"/>
      </w:tblGrid>
      <w:tr w:rsidR="001F763B" w:rsidRPr="00920DD2" w:rsidTr="00783DBA">
        <w:trPr>
          <w:cnfStyle w:val="100000000000" w:firstRow="1" w:lastRow="0" w:firstColumn="0" w:lastColumn="0" w:oddVBand="0" w:evenVBand="0" w:oddHBand="0" w:evenHBand="0" w:firstRowFirstColumn="0" w:firstRowLastColumn="0" w:lastRowFirstColumn="0" w:lastRowLastColumn="0"/>
          <w:trHeight w:val="397"/>
        </w:trPr>
        <w:tc>
          <w:tcPr>
            <w:cnfStyle w:val="001000000100" w:firstRow="0" w:lastRow="0" w:firstColumn="1" w:lastColumn="0" w:oddVBand="0" w:evenVBand="0" w:oddHBand="0" w:evenHBand="0" w:firstRowFirstColumn="1" w:firstRowLastColumn="0" w:lastRowFirstColumn="0" w:lastRowLastColumn="0"/>
            <w:tcW w:w="4040" w:type="dxa"/>
          </w:tcPr>
          <w:p w:rsidR="001F763B" w:rsidRPr="00920DD2" w:rsidRDefault="001F763B" w:rsidP="006116E1">
            <w:pPr>
              <w:jc w:val="center"/>
              <w:rPr>
                <w:rFonts w:cstheme="minorHAnsi"/>
              </w:rPr>
            </w:pPr>
            <w:r w:rsidRPr="00920DD2">
              <w:rPr>
                <w:rFonts w:cstheme="minorHAnsi"/>
              </w:rPr>
              <w:t>Unidade Orçamentária</w:t>
            </w:r>
          </w:p>
        </w:tc>
        <w:tc>
          <w:tcPr>
            <w:tcW w:w="4991" w:type="dxa"/>
          </w:tcPr>
          <w:p w:rsidR="001F763B" w:rsidRPr="00920DD2" w:rsidRDefault="001F763B" w:rsidP="006116E1">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920DD2">
              <w:rPr>
                <w:rFonts w:cstheme="minorHAnsi"/>
              </w:rPr>
              <w:t>Classificação Econômica</w:t>
            </w:r>
          </w:p>
        </w:tc>
      </w:tr>
      <w:tr w:rsidR="001F763B" w:rsidRPr="00920DD2" w:rsidTr="00F7142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040" w:type="dxa"/>
          </w:tcPr>
          <w:p w:rsidR="001F763B" w:rsidRPr="00920DD2" w:rsidRDefault="001F763B" w:rsidP="006116E1">
            <w:pPr>
              <w:jc w:val="center"/>
              <w:rPr>
                <w:rFonts w:cstheme="minorHAnsi"/>
              </w:rPr>
            </w:pPr>
            <w:r w:rsidRPr="00920DD2">
              <w:rPr>
                <w:rFonts w:cstheme="minorHAnsi"/>
              </w:rPr>
              <w:t>Departamento de Educação</w:t>
            </w:r>
          </w:p>
        </w:tc>
        <w:tc>
          <w:tcPr>
            <w:tcW w:w="4991" w:type="dxa"/>
            <w:vMerge w:val="restart"/>
            <w:vAlign w:val="center"/>
          </w:tcPr>
          <w:p w:rsidR="001F763B" w:rsidRPr="00920DD2" w:rsidRDefault="001F763B" w:rsidP="00F71420">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920DD2">
              <w:rPr>
                <w:rFonts w:cstheme="minorHAnsi"/>
              </w:rPr>
              <w:t>Outros Serviços de Terceiros – Pessoa Jurídica</w:t>
            </w:r>
          </w:p>
        </w:tc>
      </w:tr>
      <w:tr w:rsidR="001F763B" w:rsidRPr="00920DD2" w:rsidTr="00783DBA">
        <w:trPr>
          <w:trHeight w:val="397"/>
        </w:trPr>
        <w:tc>
          <w:tcPr>
            <w:cnfStyle w:val="001000000000" w:firstRow="0" w:lastRow="0" w:firstColumn="1" w:lastColumn="0" w:oddVBand="0" w:evenVBand="0" w:oddHBand="0" w:evenHBand="0" w:firstRowFirstColumn="0" w:firstRowLastColumn="0" w:lastRowFirstColumn="0" w:lastRowLastColumn="0"/>
            <w:tcW w:w="4040" w:type="dxa"/>
          </w:tcPr>
          <w:p w:rsidR="001F763B" w:rsidRPr="00920DD2" w:rsidRDefault="001F763B" w:rsidP="006116E1">
            <w:pPr>
              <w:jc w:val="center"/>
              <w:rPr>
                <w:rFonts w:cstheme="minorHAnsi"/>
              </w:rPr>
            </w:pPr>
            <w:r w:rsidRPr="00920DD2">
              <w:rPr>
                <w:rFonts w:cstheme="minorHAnsi"/>
              </w:rPr>
              <w:t>01.14.00</w:t>
            </w:r>
          </w:p>
        </w:tc>
        <w:tc>
          <w:tcPr>
            <w:tcW w:w="4991" w:type="dxa"/>
            <w:vMerge/>
          </w:tcPr>
          <w:p w:rsidR="001F763B" w:rsidRPr="00920DD2" w:rsidRDefault="001F763B" w:rsidP="006116E1">
            <w:pPr>
              <w:jc w:val="center"/>
              <w:cnfStyle w:val="000000000000" w:firstRow="0" w:lastRow="0" w:firstColumn="0" w:lastColumn="0" w:oddVBand="0" w:evenVBand="0" w:oddHBand="0" w:evenHBand="0" w:firstRowFirstColumn="0" w:firstRowLastColumn="0" w:lastRowFirstColumn="0" w:lastRowLastColumn="0"/>
              <w:rPr>
                <w:rFonts w:cstheme="minorHAnsi"/>
              </w:rPr>
            </w:pPr>
          </w:p>
        </w:tc>
      </w:tr>
    </w:tbl>
    <w:p w:rsidR="00783DBA" w:rsidRPr="00920DD2" w:rsidRDefault="00F71420" w:rsidP="006116E1">
      <w:pPr>
        <w:spacing w:after="0" w:line="240" w:lineRule="auto"/>
        <w:jc w:val="both"/>
        <w:rPr>
          <w:rFonts w:cstheme="minorHAnsi"/>
          <w:b/>
        </w:rPr>
      </w:pPr>
      <w:r w:rsidRPr="00920DD2">
        <w:rPr>
          <w:rFonts w:cstheme="minorHAnsi"/>
          <w:b/>
        </w:rPr>
        <w:t>1</w:t>
      </w:r>
      <w:r>
        <w:rPr>
          <w:rFonts w:cstheme="minorHAnsi"/>
          <w:b/>
        </w:rPr>
        <w:t>8</w:t>
      </w:r>
      <w:r w:rsidRPr="00920DD2">
        <w:rPr>
          <w:rFonts w:cstheme="minorHAnsi"/>
          <w:b/>
        </w:rPr>
        <w:t>. LIBERAÇÃO DO RECURSO:</w:t>
      </w:r>
    </w:p>
    <w:p w:rsidR="001F763B" w:rsidRPr="00920DD2" w:rsidRDefault="00F71420" w:rsidP="006116E1">
      <w:pPr>
        <w:spacing w:after="0" w:line="240" w:lineRule="auto"/>
        <w:jc w:val="both"/>
        <w:rPr>
          <w:rFonts w:cstheme="minorHAnsi"/>
          <w:b/>
        </w:rPr>
      </w:pPr>
      <w:r>
        <w:rPr>
          <w:rFonts w:cstheme="minorHAnsi"/>
        </w:rPr>
        <w:lastRenderedPageBreak/>
        <w:t>18</w:t>
      </w:r>
      <w:r w:rsidR="00783DBA" w:rsidRPr="00920DD2">
        <w:rPr>
          <w:rFonts w:cstheme="minorHAnsi"/>
        </w:rPr>
        <w:t xml:space="preserve">.1. </w:t>
      </w:r>
      <w:r w:rsidR="001F763B" w:rsidRPr="00920DD2">
        <w:rPr>
          <w:rFonts w:cstheme="minorHAnsi"/>
        </w:rPr>
        <w:t>Para a realização da transferência do recurso financeiro, a OSC deverá abrir uma conta bancária específica, junto a uma instituição financeira oficial da Caixa Econômica Federal ou Banco do Brasil.</w:t>
      </w:r>
    </w:p>
    <w:p w:rsidR="001F763B" w:rsidRDefault="00F71420" w:rsidP="006116E1">
      <w:pPr>
        <w:spacing w:after="0" w:line="240" w:lineRule="auto"/>
        <w:jc w:val="both"/>
        <w:rPr>
          <w:rFonts w:cstheme="minorHAnsi"/>
        </w:rPr>
      </w:pPr>
      <w:r>
        <w:rPr>
          <w:rFonts w:cstheme="minorHAnsi"/>
        </w:rPr>
        <w:t>18</w:t>
      </w:r>
      <w:r w:rsidR="00783DBA" w:rsidRPr="00920DD2">
        <w:rPr>
          <w:rFonts w:cstheme="minorHAnsi"/>
        </w:rPr>
        <w:t xml:space="preserve">.2. </w:t>
      </w:r>
      <w:r w:rsidR="001F763B" w:rsidRPr="00920DD2">
        <w:rPr>
          <w:rFonts w:cstheme="minorHAnsi"/>
        </w:rPr>
        <w:t>As contas bancárias específicas serão isentas de tarifas bancárias, conforme previsto no Artigo 51 da Lei nº 13.019, de 31 de julho de 2014, redação alterada pela Lei nº 13.204, de 15 de dezembro de 2015.</w:t>
      </w:r>
    </w:p>
    <w:p w:rsidR="00F71420" w:rsidRPr="00920DD2" w:rsidRDefault="00F71420" w:rsidP="006116E1">
      <w:pPr>
        <w:spacing w:after="0" w:line="240" w:lineRule="auto"/>
        <w:jc w:val="both"/>
        <w:rPr>
          <w:rFonts w:cstheme="minorHAnsi"/>
        </w:rPr>
      </w:pPr>
      <w:r>
        <w:rPr>
          <w:rFonts w:cstheme="minorHAnsi"/>
        </w:rPr>
        <w:t xml:space="preserve">18.3. </w:t>
      </w:r>
      <w:r>
        <w:t>A conta bancária deverá ser exclusiva para cada termo de colaboração, com saldo zerado na data de assinatura do termo para fins de clareza e facilidade nas prestações de contas.</w:t>
      </w:r>
    </w:p>
    <w:p w:rsidR="001F763B" w:rsidRDefault="00F71420" w:rsidP="006116E1">
      <w:pPr>
        <w:spacing w:after="0" w:line="240" w:lineRule="auto"/>
        <w:jc w:val="both"/>
        <w:rPr>
          <w:rFonts w:cstheme="minorHAnsi"/>
        </w:rPr>
      </w:pPr>
      <w:r>
        <w:rPr>
          <w:rFonts w:cstheme="minorHAnsi"/>
        </w:rPr>
        <w:t>18.4</w:t>
      </w:r>
      <w:r w:rsidR="00783DBA" w:rsidRPr="00920DD2">
        <w:rPr>
          <w:rFonts w:cstheme="minorHAnsi"/>
        </w:rPr>
        <w:t xml:space="preserve">. </w:t>
      </w:r>
      <w:r>
        <w:t>Os repasses serão efetuados conforme o cronograma de desembolso previsto, mediante laudo emitido pelo Gestor da Parceria, o qual observará os parâmetros estabelecidos nos Anexos I, II, III, IV e V do Termo de Referência.</w:t>
      </w:r>
    </w:p>
    <w:p w:rsidR="001B13B9" w:rsidRPr="009D4DC2" w:rsidRDefault="00F71420" w:rsidP="006116E1">
      <w:pPr>
        <w:spacing w:after="0" w:line="240" w:lineRule="auto"/>
        <w:jc w:val="both"/>
        <w:rPr>
          <w:b/>
        </w:rPr>
      </w:pPr>
      <w:r w:rsidRPr="009D4DC2">
        <w:rPr>
          <w:rFonts w:cstheme="minorHAnsi"/>
          <w:b/>
        </w:rPr>
        <w:t>18</w:t>
      </w:r>
      <w:r w:rsidR="00767EAF" w:rsidRPr="009D4DC2">
        <w:rPr>
          <w:rFonts w:cstheme="minorHAnsi"/>
          <w:b/>
        </w:rPr>
        <w:t>.</w:t>
      </w:r>
      <w:r w:rsidRPr="009D4DC2">
        <w:rPr>
          <w:b/>
        </w:rPr>
        <w:t>4.1.</w:t>
      </w:r>
      <w:r w:rsidR="001B13B9" w:rsidRPr="009D4DC2">
        <w:rPr>
          <w:b/>
        </w:rPr>
        <w:t xml:space="preserve"> DOS CRITÉRIOS</w:t>
      </w:r>
    </w:p>
    <w:p w:rsidR="001B13B9" w:rsidRDefault="00F71420" w:rsidP="006116E1">
      <w:pPr>
        <w:spacing w:after="0" w:line="240" w:lineRule="auto"/>
        <w:jc w:val="both"/>
      </w:pPr>
      <w:r w:rsidRPr="009D4DC2">
        <w:t xml:space="preserve">18.4.1.1. </w:t>
      </w:r>
      <w:r w:rsidR="009D4DC2">
        <w:t xml:space="preserve">A avaliação do cumprimento do presente Termo de Referência será realizada por meio de laudo, considerando </w:t>
      </w:r>
      <w:r w:rsidR="00F51BC5">
        <w:t>o atendimento da parceria</w:t>
      </w:r>
      <w:r w:rsidR="009D4DC2">
        <w:t xml:space="preserve"> e o registro das oficinas promovidas pelos Monitores de Oficina previstos nesta parceria, com base nos seguintes conceitos:</w:t>
      </w:r>
    </w:p>
    <w:p w:rsidR="009D4DC2" w:rsidRDefault="009D4DC2" w:rsidP="009D4DC2">
      <w:pPr>
        <w:spacing w:after="0" w:line="240" w:lineRule="auto"/>
        <w:jc w:val="both"/>
      </w:pPr>
      <w:proofErr w:type="gramStart"/>
      <w:r>
        <w:t>a) Atendido</w:t>
      </w:r>
      <w:proofErr w:type="gramEnd"/>
      <w:r>
        <w:t>: entende</w:t>
      </w:r>
      <w:r>
        <w:rPr>
          <w:rFonts w:ascii="Cambria Math" w:hAnsi="Cambria Math" w:cs="Cambria Math"/>
        </w:rPr>
        <w:t>‑</w:t>
      </w:r>
      <w:r>
        <w:t>se por oficina realizada e registrada corretamente;</w:t>
      </w:r>
    </w:p>
    <w:p w:rsidR="009D4DC2" w:rsidRDefault="009D4DC2" w:rsidP="009D4DC2">
      <w:pPr>
        <w:spacing w:after="0" w:line="240" w:lineRule="auto"/>
        <w:jc w:val="both"/>
      </w:pPr>
      <w:r>
        <w:t>b) Não Atendido: entende</w:t>
      </w:r>
      <w:r>
        <w:rPr>
          <w:rFonts w:ascii="Cambria Math" w:hAnsi="Cambria Math" w:cs="Cambria Math"/>
        </w:rPr>
        <w:t>‑</w:t>
      </w:r>
      <w:r>
        <w:t>se por oficina n</w:t>
      </w:r>
      <w:r>
        <w:rPr>
          <w:rFonts w:ascii="Calibri" w:hAnsi="Calibri" w:cs="Calibri"/>
        </w:rPr>
        <w:t>ã</w:t>
      </w:r>
      <w:r>
        <w:t>o realizada ou n</w:t>
      </w:r>
      <w:r>
        <w:rPr>
          <w:rFonts w:ascii="Calibri" w:hAnsi="Calibri" w:cs="Calibri"/>
        </w:rPr>
        <w:t>ã</w:t>
      </w:r>
      <w:r>
        <w:t>o registrada.</w:t>
      </w:r>
    </w:p>
    <w:p w:rsidR="009D4DC2" w:rsidRDefault="009D4DC2" w:rsidP="009D4DC2">
      <w:pPr>
        <w:spacing w:after="0" w:line="240" w:lineRule="auto"/>
        <w:jc w:val="both"/>
      </w:pPr>
      <w:r>
        <w:t xml:space="preserve">18.4.1.2. </w:t>
      </w:r>
      <w:r w:rsidRPr="009D4DC2">
        <w:t>Os Monitores</w:t>
      </w:r>
      <w:r>
        <w:t xml:space="preserve"> de Oficina previstos nesta parceria deverão preencher e encaminhar os seguintes registros:</w:t>
      </w:r>
    </w:p>
    <w:p w:rsidR="009D4DC2" w:rsidRDefault="009D4DC2" w:rsidP="009D4DC2">
      <w:pPr>
        <w:spacing w:after="0" w:line="240" w:lineRule="auto"/>
        <w:jc w:val="both"/>
      </w:pPr>
      <w:r>
        <w:t>Anexo I – Distribuição das Oficinas (mensal): Documento utilizado para indicar todas as oficinas programadas para o mês corrente.</w:t>
      </w:r>
    </w:p>
    <w:p w:rsidR="001B13B9" w:rsidRPr="001B13B9" w:rsidRDefault="009D4DC2" w:rsidP="009D4DC2">
      <w:pPr>
        <w:spacing w:after="0" w:line="240" w:lineRule="auto"/>
        <w:jc w:val="both"/>
        <w:rPr>
          <w:highlight w:val="yellow"/>
        </w:rPr>
      </w:pPr>
      <w:r>
        <w:t xml:space="preserve">Anexo II – Relatório de Atividade Diária: Documento no qual deverão constar todas as oficinas efetivamente realizadas ao longo da semana. Este relatório servirá de base para o preenchimento das planilhas </w:t>
      </w:r>
      <w:r w:rsidR="000512B6">
        <w:t xml:space="preserve">de avaliação </w:t>
      </w:r>
      <w:r>
        <w:t xml:space="preserve">consolidadas por unidade de atendimento e por mês (Anexos III e IV), cuja consolidação e conferência serão de responsabilidade dos responsáveis por cada unidade escolar, do Gestor da parceria e avalizadas </w:t>
      </w:r>
      <w:proofErr w:type="gramStart"/>
      <w:r>
        <w:t>pelo(</w:t>
      </w:r>
      <w:proofErr w:type="gramEnd"/>
      <w:r>
        <w:t>a) Diretor(a) do Departamento de Educação.</w:t>
      </w:r>
    </w:p>
    <w:p w:rsidR="001B13B9" w:rsidRDefault="009D4DC2" w:rsidP="006116E1">
      <w:pPr>
        <w:spacing w:after="0" w:line="240" w:lineRule="auto"/>
        <w:jc w:val="both"/>
      </w:pPr>
      <w:r w:rsidRPr="009D4DC2">
        <w:t>18.4.1.3. O relatório deverá ser referendado pelo responsável pela unidade escolar na qual as oficinas são realizadas.</w:t>
      </w:r>
    </w:p>
    <w:p w:rsidR="009D4DC2" w:rsidRPr="001B13B9" w:rsidRDefault="009D4DC2" w:rsidP="006116E1">
      <w:pPr>
        <w:spacing w:after="0" w:line="240" w:lineRule="auto"/>
        <w:jc w:val="both"/>
        <w:rPr>
          <w:highlight w:val="yellow"/>
        </w:rPr>
      </w:pPr>
      <w:r>
        <w:t xml:space="preserve">18.4.1.4. Nos casos de impossibilidade de realização das oficinas em decorrência de ausência de alunos, desfiles cívicos, festas escolares ou situações similares, o Monitor de Oficina deverá registrar no relatório a atividade executada ou o apoio prestado à unidade escolar (ex.: planejamento de oficina, apoio em desfiles e festas, ou outras atividades compatíveis com o objeto desta parceria). Essas atividades poderão ser consideradas equivalentes às oficinas regulares para fins de cumprimento do Termo de Referência, sendo classificadas como </w:t>
      </w:r>
      <w:r w:rsidRPr="009D4DC2">
        <w:rPr>
          <w:rStyle w:val="Forte"/>
          <w:b w:val="0"/>
        </w:rPr>
        <w:t>ATENDIDO</w:t>
      </w:r>
      <w:r w:rsidRPr="009D4DC2">
        <w:rPr>
          <w:b/>
        </w:rPr>
        <w:t xml:space="preserve"> </w:t>
      </w:r>
      <w:r>
        <w:t>nas planilhas de consolidação.</w:t>
      </w:r>
    </w:p>
    <w:p w:rsidR="009D4DC2" w:rsidRDefault="009D4DC2" w:rsidP="009D4DC2">
      <w:pPr>
        <w:spacing w:after="0" w:line="240" w:lineRule="auto"/>
        <w:jc w:val="both"/>
      </w:pPr>
      <w:r w:rsidRPr="009D4DC2">
        <w:t>18.4.1.5.</w:t>
      </w:r>
      <w:r>
        <w:t xml:space="preserve"> A Planilha de Avaliação por Unidade Escolar será preenchida de acordo com cada conceito:</w:t>
      </w:r>
    </w:p>
    <w:p w:rsidR="009D4DC2" w:rsidRDefault="009D4DC2" w:rsidP="009D4DC2">
      <w:pPr>
        <w:spacing w:after="0" w:line="240" w:lineRule="auto"/>
        <w:jc w:val="both"/>
      </w:pPr>
      <w:proofErr w:type="gramStart"/>
      <w:r>
        <w:t>a) Atendido</w:t>
      </w:r>
      <w:proofErr w:type="gramEnd"/>
      <w:r>
        <w:t xml:space="preserve"> = 100 pontos</w:t>
      </w:r>
    </w:p>
    <w:p w:rsidR="001B13B9" w:rsidRDefault="009D4DC2" w:rsidP="009D4DC2">
      <w:pPr>
        <w:spacing w:after="0" w:line="240" w:lineRule="auto"/>
        <w:jc w:val="both"/>
      </w:pPr>
      <w:r>
        <w:t>b) Não Atendido = 0 pontos</w:t>
      </w:r>
    </w:p>
    <w:p w:rsidR="009D4DC2" w:rsidRDefault="009D4DC2" w:rsidP="009D4DC2">
      <w:pPr>
        <w:spacing w:after="0" w:line="240" w:lineRule="auto"/>
        <w:jc w:val="both"/>
      </w:pPr>
      <w:r>
        <w:t>18.4.1.6. A Nota Final por unidade escolar corresponderá à média dos pontos obtidos para todas as oficinas realizadas nos dias úteis por cada Monitor de Oficina vinculado à unidade escolar.</w:t>
      </w:r>
    </w:p>
    <w:p w:rsidR="009D4DC2" w:rsidRDefault="009D4DC2" w:rsidP="009D4DC2">
      <w:pPr>
        <w:spacing w:after="0" w:line="240" w:lineRule="auto"/>
        <w:jc w:val="both"/>
      </w:pPr>
      <w:r>
        <w:t>18.4.1.7. As avaliações dos Coordenadores de Eixo Temático e dos Assistentes Administrativos não serão associadas às unidades escolares para efeito de cálculo da média de atendimento das oficinas.</w:t>
      </w:r>
    </w:p>
    <w:p w:rsidR="00B1272E" w:rsidRPr="009D4DC2" w:rsidRDefault="009D4DC2" w:rsidP="006116E1">
      <w:pPr>
        <w:spacing w:after="0" w:line="240" w:lineRule="auto"/>
        <w:jc w:val="both"/>
      </w:pPr>
      <w:r>
        <w:t>18.4.1.8. Os dias em que houver suspensão das atividades escolares não deverão ser contabilizados para o cálculo da média de pontos.</w:t>
      </w:r>
    </w:p>
    <w:tbl>
      <w:tblPr>
        <w:tblStyle w:val="Tabelacomgrade"/>
        <w:tblW w:w="9493" w:type="dxa"/>
        <w:jc w:val="center"/>
        <w:tblLook w:val="04A0" w:firstRow="1" w:lastRow="0" w:firstColumn="1" w:lastColumn="0" w:noHBand="0" w:noVBand="1"/>
      </w:tblPr>
      <w:tblGrid>
        <w:gridCol w:w="1278"/>
        <w:gridCol w:w="1552"/>
        <w:gridCol w:w="1688"/>
        <w:gridCol w:w="1660"/>
        <w:gridCol w:w="3315"/>
      </w:tblGrid>
      <w:tr w:rsidR="001B13B9" w:rsidRPr="001B13B9" w:rsidTr="009D4DC2">
        <w:trPr>
          <w:trHeight w:val="300"/>
          <w:jc w:val="center"/>
        </w:trPr>
        <w:tc>
          <w:tcPr>
            <w:tcW w:w="9493" w:type="dxa"/>
            <w:gridSpan w:val="5"/>
            <w:noWrap/>
          </w:tcPr>
          <w:p w:rsidR="001B13B9" w:rsidRPr="009D4DC2" w:rsidRDefault="001B13B9" w:rsidP="006116E1">
            <w:pPr>
              <w:jc w:val="center"/>
              <w:rPr>
                <w:rFonts w:eastAsia="Times New Roman" w:cs="Calibri"/>
                <w:b/>
                <w:color w:val="000000"/>
                <w:lang w:eastAsia="pt-BR"/>
              </w:rPr>
            </w:pPr>
            <w:r w:rsidRPr="009D4DC2">
              <w:rPr>
                <w:rFonts w:eastAsia="Times New Roman" w:cs="Calibri"/>
                <w:b/>
                <w:color w:val="000000"/>
                <w:lang w:eastAsia="pt-BR"/>
              </w:rPr>
              <w:t>UNIDADE: EMEB JOSÉ PERES CASTELHANO</w:t>
            </w:r>
          </w:p>
        </w:tc>
      </w:tr>
      <w:tr w:rsidR="001B13B9" w:rsidRPr="001B13B9" w:rsidTr="009D4DC2">
        <w:trPr>
          <w:trHeight w:val="300"/>
          <w:jc w:val="center"/>
        </w:trPr>
        <w:tc>
          <w:tcPr>
            <w:tcW w:w="1278" w:type="dxa"/>
            <w:noWrap/>
            <w:vAlign w:val="center"/>
            <w:hideMark/>
          </w:tcPr>
          <w:p w:rsidR="001B13B9" w:rsidRPr="009D4DC2" w:rsidRDefault="001B13B9" w:rsidP="006116E1">
            <w:pPr>
              <w:jc w:val="center"/>
              <w:rPr>
                <w:rFonts w:eastAsia="Times New Roman" w:cs="Calibri"/>
                <w:b/>
                <w:color w:val="000000"/>
                <w:lang w:eastAsia="pt-BR"/>
              </w:rPr>
            </w:pPr>
            <w:r w:rsidRPr="009D4DC2">
              <w:rPr>
                <w:rFonts w:eastAsia="Times New Roman" w:cs="Calibri"/>
                <w:b/>
                <w:color w:val="000000"/>
                <w:lang w:eastAsia="pt-BR"/>
              </w:rPr>
              <w:t>Data</w:t>
            </w:r>
          </w:p>
        </w:tc>
        <w:tc>
          <w:tcPr>
            <w:tcW w:w="1552" w:type="dxa"/>
            <w:noWrap/>
            <w:vAlign w:val="center"/>
            <w:hideMark/>
          </w:tcPr>
          <w:p w:rsidR="001B13B9" w:rsidRPr="009D4DC2" w:rsidRDefault="001B13B9" w:rsidP="006116E1">
            <w:pPr>
              <w:jc w:val="center"/>
              <w:rPr>
                <w:rFonts w:eastAsia="Times New Roman" w:cs="Calibri"/>
                <w:b/>
                <w:color w:val="000000"/>
                <w:lang w:eastAsia="pt-BR"/>
              </w:rPr>
            </w:pPr>
            <w:r w:rsidRPr="009D4DC2">
              <w:rPr>
                <w:rFonts w:eastAsia="Times New Roman" w:cs="Calibri"/>
                <w:b/>
                <w:color w:val="000000"/>
                <w:lang w:eastAsia="pt-BR"/>
              </w:rPr>
              <w:t>Dia da semana</w:t>
            </w:r>
          </w:p>
        </w:tc>
        <w:tc>
          <w:tcPr>
            <w:tcW w:w="1688" w:type="dxa"/>
            <w:noWrap/>
            <w:vAlign w:val="center"/>
            <w:hideMark/>
          </w:tcPr>
          <w:p w:rsidR="001B13B9" w:rsidRPr="009D4DC2" w:rsidRDefault="001B13B9" w:rsidP="006116E1">
            <w:pPr>
              <w:jc w:val="center"/>
              <w:rPr>
                <w:rFonts w:eastAsia="Times New Roman" w:cs="Calibri"/>
                <w:b/>
                <w:color w:val="000000"/>
                <w:lang w:eastAsia="pt-BR"/>
              </w:rPr>
            </w:pPr>
            <w:r w:rsidRPr="009D4DC2">
              <w:rPr>
                <w:rFonts w:eastAsia="Times New Roman" w:cs="Calibri"/>
                <w:b/>
                <w:color w:val="000000"/>
                <w:lang w:eastAsia="pt-BR"/>
              </w:rPr>
              <w:t xml:space="preserve">1º </w:t>
            </w:r>
            <w:proofErr w:type="spellStart"/>
            <w:r w:rsidRPr="009D4DC2">
              <w:rPr>
                <w:rFonts w:eastAsia="Times New Roman" w:cs="Calibri"/>
                <w:b/>
                <w:color w:val="000000"/>
                <w:lang w:eastAsia="pt-BR"/>
              </w:rPr>
              <w:t>nivel</w:t>
            </w:r>
            <w:proofErr w:type="spellEnd"/>
            <w:r w:rsidRPr="009D4DC2">
              <w:rPr>
                <w:rFonts w:eastAsia="Times New Roman" w:cs="Calibri"/>
                <w:b/>
                <w:color w:val="000000"/>
                <w:lang w:eastAsia="pt-BR"/>
              </w:rPr>
              <w:t xml:space="preserve"> A - Manhã</w:t>
            </w:r>
          </w:p>
        </w:tc>
        <w:tc>
          <w:tcPr>
            <w:tcW w:w="1660" w:type="dxa"/>
            <w:noWrap/>
            <w:vAlign w:val="center"/>
            <w:hideMark/>
          </w:tcPr>
          <w:p w:rsidR="001B13B9" w:rsidRPr="009D4DC2" w:rsidRDefault="001B13B9" w:rsidP="006116E1">
            <w:pPr>
              <w:jc w:val="center"/>
              <w:rPr>
                <w:rFonts w:eastAsia="Times New Roman" w:cs="Calibri"/>
                <w:b/>
                <w:color w:val="000000"/>
                <w:lang w:eastAsia="pt-BR"/>
              </w:rPr>
            </w:pPr>
            <w:r w:rsidRPr="009D4DC2">
              <w:rPr>
                <w:rFonts w:eastAsia="Times New Roman" w:cs="Calibri"/>
                <w:b/>
                <w:color w:val="000000"/>
                <w:lang w:eastAsia="pt-BR"/>
              </w:rPr>
              <w:t xml:space="preserve">2º </w:t>
            </w:r>
            <w:proofErr w:type="spellStart"/>
            <w:r w:rsidRPr="009D4DC2">
              <w:rPr>
                <w:rFonts w:eastAsia="Times New Roman" w:cs="Calibri"/>
                <w:b/>
                <w:color w:val="000000"/>
                <w:lang w:eastAsia="pt-BR"/>
              </w:rPr>
              <w:t>nivel</w:t>
            </w:r>
            <w:proofErr w:type="spellEnd"/>
            <w:r w:rsidRPr="009D4DC2">
              <w:rPr>
                <w:rFonts w:eastAsia="Times New Roman" w:cs="Calibri"/>
                <w:b/>
                <w:color w:val="000000"/>
                <w:lang w:eastAsia="pt-BR"/>
              </w:rPr>
              <w:t xml:space="preserve"> B - tarde</w:t>
            </w:r>
          </w:p>
        </w:tc>
        <w:tc>
          <w:tcPr>
            <w:tcW w:w="3315" w:type="dxa"/>
            <w:noWrap/>
            <w:vAlign w:val="center"/>
            <w:hideMark/>
          </w:tcPr>
          <w:p w:rsidR="001B13B9" w:rsidRPr="009D4DC2" w:rsidRDefault="001B13B9" w:rsidP="006116E1">
            <w:pPr>
              <w:jc w:val="center"/>
              <w:rPr>
                <w:rFonts w:eastAsia="Times New Roman" w:cs="Calibri"/>
                <w:b/>
                <w:color w:val="000000"/>
                <w:lang w:eastAsia="pt-BR"/>
              </w:rPr>
            </w:pPr>
            <w:r w:rsidRPr="009D4DC2">
              <w:rPr>
                <w:rFonts w:eastAsia="Times New Roman" w:cs="Calibri"/>
                <w:b/>
                <w:color w:val="000000"/>
                <w:lang w:eastAsia="pt-BR"/>
              </w:rPr>
              <w:t>Observação</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02/06/2025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segunda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03/06/2025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terça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lastRenderedPageBreak/>
              <w:t>04/06/2025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quarta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05/06/2025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quinta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06/06/2025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sexta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07/06/2025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sábado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08/06/2025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domingo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09/06/2025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segunda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10/06/2025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terça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11/06/2025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quarta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12/06/2025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quinta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13/06/2025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sexta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14/06/2025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sábado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15/06/2025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domingo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16/06/2025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segunda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17/06/2025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terça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18/06/2025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quarta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19/06/2025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quinta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20/06/2025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sexta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21/06/2025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sábado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22/06/2025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domingo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color w:val="000000"/>
                <w:sz w:val="18"/>
                <w:lang w:eastAsia="pt-BR"/>
              </w:rPr>
            </w:pPr>
            <w:r w:rsidRPr="009D4DC2">
              <w:rPr>
                <w:rFonts w:eastAsia="Times New Roman" w:cs="Calibri"/>
                <w:color w:val="000000"/>
                <w:sz w:val="18"/>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23/06/2025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segunda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Não houve disponibilização de monitor</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24/06/2025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terça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Participação no desfile cívico</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25/06/2025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quarta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26/06/2025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quinta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27/06/2025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sexta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28/06/2025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sábado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29/06/2025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domingo</w:t>
            </w:r>
            <w:proofErr w:type="gramEnd"/>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100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 </w:t>
            </w:r>
          </w:p>
        </w:tc>
      </w:tr>
      <w:tr w:rsidR="001B13B9" w:rsidRPr="001B13B9" w:rsidTr="009D4DC2">
        <w:trPr>
          <w:trHeight w:val="300"/>
          <w:jc w:val="center"/>
        </w:trPr>
        <w:tc>
          <w:tcPr>
            <w:tcW w:w="1278" w:type="dxa"/>
            <w:noWrap/>
            <w:hideMark/>
          </w:tcPr>
          <w:p w:rsidR="001B13B9" w:rsidRPr="009D4DC2" w:rsidRDefault="001B13B9" w:rsidP="006116E1">
            <w:pPr>
              <w:jc w:val="right"/>
              <w:rPr>
                <w:rFonts w:eastAsia="Times New Roman" w:cs="Calibri"/>
                <w:color w:val="000000"/>
                <w:lang w:eastAsia="pt-BR"/>
              </w:rPr>
            </w:pPr>
            <w:r w:rsidRPr="009D4DC2">
              <w:rPr>
                <w:rFonts w:eastAsia="Times New Roman" w:cs="Calibri"/>
                <w:color w:val="000000"/>
                <w:lang w:eastAsia="pt-BR"/>
              </w:rPr>
              <w:t>30/06/2025</w:t>
            </w:r>
          </w:p>
        </w:tc>
        <w:tc>
          <w:tcPr>
            <w:tcW w:w="1552" w:type="dxa"/>
            <w:noWrap/>
            <w:hideMark/>
          </w:tcPr>
          <w:p w:rsidR="001B13B9" w:rsidRPr="009D4DC2" w:rsidRDefault="001B13B9" w:rsidP="006116E1">
            <w:pPr>
              <w:rPr>
                <w:rFonts w:eastAsia="Times New Roman" w:cs="Calibri"/>
                <w:color w:val="000000"/>
                <w:lang w:eastAsia="pt-BR"/>
              </w:rPr>
            </w:pPr>
            <w:proofErr w:type="gramStart"/>
            <w:r w:rsidRPr="009D4DC2">
              <w:rPr>
                <w:rFonts w:eastAsia="Times New Roman" w:cs="Calibri"/>
                <w:color w:val="000000"/>
                <w:lang w:eastAsia="pt-BR"/>
              </w:rPr>
              <w:t>segunda</w:t>
            </w:r>
            <w:proofErr w:type="gramEnd"/>
            <w:r w:rsidRPr="009D4DC2">
              <w:rPr>
                <w:rFonts w:eastAsia="Times New Roman" w:cs="Calibri"/>
                <w:color w:val="000000"/>
                <w:lang w:eastAsia="pt-BR"/>
              </w:rPr>
              <w:t>-feira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0</w:t>
            </w:r>
          </w:p>
        </w:tc>
        <w:tc>
          <w:tcPr>
            <w:tcW w:w="3315" w:type="dxa"/>
            <w:noWrap/>
            <w:hideMark/>
          </w:tcPr>
          <w:p w:rsidR="001B13B9" w:rsidRPr="009D4DC2" w:rsidRDefault="001B13B9" w:rsidP="006116E1">
            <w:pPr>
              <w:rPr>
                <w:rFonts w:eastAsia="Times New Roman" w:cs="Calibri"/>
                <w:i/>
                <w:color w:val="000000"/>
                <w:sz w:val="18"/>
                <w:lang w:eastAsia="pt-BR"/>
              </w:rPr>
            </w:pPr>
            <w:r w:rsidRPr="009D4DC2">
              <w:rPr>
                <w:rFonts w:eastAsia="Times New Roman" w:cs="Calibri"/>
                <w:i/>
                <w:color w:val="000000"/>
                <w:sz w:val="18"/>
                <w:lang w:eastAsia="pt-BR"/>
              </w:rPr>
              <w:t>Não houve disponibilização de monitor</w:t>
            </w:r>
          </w:p>
        </w:tc>
      </w:tr>
      <w:tr w:rsidR="001B13B9" w:rsidRPr="001B13B9" w:rsidTr="009D4DC2">
        <w:trPr>
          <w:trHeight w:val="300"/>
          <w:jc w:val="center"/>
        </w:trPr>
        <w:tc>
          <w:tcPr>
            <w:tcW w:w="2830" w:type="dxa"/>
            <w:gridSpan w:val="2"/>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MÉDIA POR TURMA</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93,10</w:t>
            </w:r>
          </w:p>
        </w:tc>
        <w:tc>
          <w:tcPr>
            <w:tcW w:w="1660"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93,10</w:t>
            </w:r>
          </w:p>
        </w:tc>
        <w:tc>
          <w:tcPr>
            <w:tcW w:w="3315" w:type="dxa"/>
            <w:noWrap/>
            <w:hideMark/>
          </w:tcPr>
          <w:p w:rsidR="001B13B9" w:rsidRPr="009D4DC2" w:rsidRDefault="001B13B9" w:rsidP="006116E1">
            <w:pPr>
              <w:jc w:val="center"/>
              <w:rPr>
                <w:rFonts w:eastAsia="Times New Roman" w:cs="Calibri"/>
                <w:color w:val="000000"/>
                <w:lang w:eastAsia="pt-BR"/>
              </w:rPr>
            </w:pPr>
          </w:p>
        </w:tc>
      </w:tr>
      <w:tr w:rsidR="001B13B9" w:rsidRPr="001B13B9" w:rsidTr="009D4DC2">
        <w:trPr>
          <w:trHeight w:val="300"/>
          <w:jc w:val="center"/>
        </w:trPr>
        <w:tc>
          <w:tcPr>
            <w:tcW w:w="2830" w:type="dxa"/>
            <w:gridSpan w:val="2"/>
            <w:noWrap/>
            <w:hideMark/>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Quantidade Dias Uteis</w:t>
            </w:r>
          </w:p>
        </w:tc>
        <w:tc>
          <w:tcPr>
            <w:tcW w:w="1688" w:type="dxa"/>
            <w:noWrap/>
            <w:hideMark/>
          </w:tcPr>
          <w:p w:rsidR="001B13B9" w:rsidRPr="009D4DC2" w:rsidRDefault="001B13B9" w:rsidP="006116E1">
            <w:pPr>
              <w:jc w:val="center"/>
              <w:rPr>
                <w:rFonts w:eastAsia="Times New Roman" w:cs="Calibri"/>
                <w:color w:val="000000"/>
                <w:lang w:eastAsia="pt-BR"/>
              </w:rPr>
            </w:pPr>
            <w:r w:rsidRPr="009D4DC2">
              <w:rPr>
                <w:rFonts w:eastAsia="Times New Roman" w:cs="Calibri"/>
                <w:color w:val="000000"/>
                <w:lang w:eastAsia="pt-BR"/>
              </w:rPr>
              <w:t>21</w:t>
            </w:r>
          </w:p>
        </w:tc>
        <w:tc>
          <w:tcPr>
            <w:tcW w:w="1660" w:type="dxa"/>
            <w:noWrap/>
            <w:hideMark/>
          </w:tcPr>
          <w:p w:rsidR="001B13B9" w:rsidRPr="009D4DC2" w:rsidRDefault="001B13B9" w:rsidP="006116E1">
            <w:pPr>
              <w:jc w:val="center"/>
              <w:rPr>
                <w:rFonts w:eastAsia="Times New Roman" w:cs="Calibri"/>
                <w:color w:val="000000"/>
                <w:lang w:eastAsia="pt-BR"/>
              </w:rPr>
            </w:pPr>
          </w:p>
        </w:tc>
        <w:tc>
          <w:tcPr>
            <w:tcW w:w="3315" w:type="dxa"/>
            <w:noWrap/>
            <w:hideMark/>
          </w:tcPr>
          <w:p w:rsidR="001B13B9" w:rsidRPr="009D4DC2" w:rsidRDefault="001B13B9" w:rsidP="006116E1">
            <w:pPr>
              <w:jc w:val="center"/>
              <w:rPr>
                <w:rFonts w:ascii="Times New Roman" w:eastAsia="Times New Roman" w:hAnsi="Times New Roman"/>
                <w:sz w:val="20"/>
                <w:szCs w:val="20"/>
                <w:lang w:eastAsia="pt-BR"/>
              </w:rPr>
            </w:pPr>
          </w:p>
        </w:tc>
      </w:tr>
      <w:tr w:rsidR="001B13B9" w:rsidRPr="001B13B9" w:rsidTr="009D4DC2">
        <w:trPr>
          <w:trHeight w:val="300"/>
          <w:jc w:val="center"/>
        </w:trPr>
        <w:tc>
          <w:tcPr>
            <w:tcW w:w="2830" w:type="dxa"/>
            <w:gridSpan w:val="2"/>
            <w:noWrap/>
          </w:tcPr>
          <w:p w:rsidR="001B13B9" w:rsidRPr="009D4DC2" w:rsidRDefault="001B13B9" w:rsidP="006116E1">
            <w:pPr>
              <w:rPr>
                <w:rFonts w:eastAsia="Times New Roman" w:cs="Calibri"/>
                <w:color w:val="000000"/>
                <w:lang w:eastAsia="pt-BR"/>
              </w:rPr>
            </w:pPr>
            <w:r w:rsidRPr="009D4DC2">
              <w:rPr>
                <w:rFonts w:eastAsia="Times New Roman" w:cs="Calibri"/>
                <w:color w:val="000000"/>
                <w:lang w:eastAsia="pt-BR"/>
              </w:rPr>
              <w:t>MÉDIA DA UNIDADE ESCOLAR</w:t>
            </w:r>
          </w:p>
        </w:tc>
        <w:tc>
          <w:tcPr>
            <w:tcW w:w="6663" w:type="dxa"/>
            <w:gridSpan w:val="3"/>
            <w:noWrap/>
            <w:vAlign w:val="center"/>
          </w:tcPr>
          <w:p w:rsidR="001B13B9" w:rsidRPr="009D4DC2" w:rsidRDefault="001B13B9" w:rsidP="006116E1">
            <w:pPr>
              <w:jc w:val="center"/>
              <w:rPr>
                <w:rFonts w:ascii="Times New Roman" w:eastAsia="Times New Roman" w:hAnsi="Times New Roman"/>
                <w:b/>
                <w:sz w:val="20"/>
                <w:szCs w:val="20"/>
                <w:lang w:eastAsia="pt-BR"/>
              </w:rPr>
            </w:pPr>
            <w:r w:rsidRPr="009D4DC2">
              <w:rPr>
                <w:rFonts w:eastAsia="Times New Roman" w:cs="Calibri"/>
                <w:b/>
                <w:color w:val="000000"/>
                <w:lang w:eastAsia="pt-BR"/>
              </w:rPr>
              <w:t>93,10</w:t>
            </w:r>
          </w:p>
        </w:tc>
      </w:tr>
    </w:tbl>
    <w:p w:rsidR="001B13B9" w:rsidRDefault="001B13B9" w:rsidP="006116E1">
      <w:pPr>
        <w:spacing w:after="0" w:line="240" w:lineRule="auto"/>
        <w:jc w:val="both"/>
      </w:pPr>
      <w:r w:rsidRPr="009D4DC2">
        <w:tab/>
        <w:t>Na nota final (por unidade do DME) será considerada até a segunda casa decimal (</w:t>
      </w:r>
      <w:proofErr w:type="spellStart"/>
      <w:r w:rsidRPr="009D4DC2">
        <w:t>Ex</w:t>
      </w:r>
      <w:proofErr w:type="spellEnd"/>
      <w:r w:rsidRPr="009D4DC2">
        <w:t>: 93,10) sendo desconsiderado o valor da terceira casa decimal (</w:t>
      </w:r>
      <w:proofErr w:type="spellStart"/>
      <w:r w:rsidRPr="009D4DC2">
        <w:t>Ex</w:t>
      </w:r>
      <w:proofErr w:type="spellEnd"/>
      <w:r w:rsidRPr="009D4DC2">
        <w:t>: A nota 93,096 resultará na nota 93,10).</w:t>
      </w:r>
    </w:p>
    <w:p w:rsidR="001B13B9" w:rsidRPr="009D4DC2" w:rsidRDefault="008225A8" w:rsidP="006116E1">
      <w:pPr>
        <w:spacing w:after="0" w:line="240" w:lineRule="auto"/>
        <w:jc w:val="both"/>
        <w:rPr>
          <w:b/>
        </w:rPr>
      </w:pPr>
      <w:r>
        <w:rPr>
          <w:b/>
        </w:rPr>
        <w:t>18.5.</w:t>
      </w:r>
      <w:r w:rsidR="001B13B9" w:rsidRPr="009D4DC2">
        <w:rPr>
          <w:b/>
        </w:rPr>
        <w:t>RESULTADO FINAL POR UNIDADE DO DME</w:t>
      </w:r>
    </w:p>
    <w:tbl>
      <w:tblPr>
        <w:tblStyle w:val="Tabelacomgrade"/>
        <w:tblW w:w="0" w:type="auto"/>
        <w:tblLook w:val="04A0" w:firstRow="1" w:lastRow="0" w:firstColumn="1" w:lastColumn="0" w:noHBand="0" w:noVBand="1"/>
      </w:tblPr>
      <w:tblGrid>
        <w:gridCol w:w="4672"/>
        <w:gridCol w:w="4672"/>
      </w:tblGrid>
      <w:tr w:rsidR="001B13B9" w:rsidRPr="001B13B9" w:rsidTr="00E23E38">
        <w:tc>
          <w:tcPr>
            <w:tcW w:w="4672" w:type="dxa"/>
          </w:tcPr>
          <w:p w:rsidR="001B13B9" w:rsidRPr="009D4DC2" w:rsidRDefault="00340D17" w:rsidP="006116E1">
            <w:pPr>
              <w:jc w:val="both"/>
            </w:pPr>
            <w:r>
              <w:t>Repasse</w:t>
            </w:r>
            <w:r w:rsidR="001B13B9" w:rsidRPr="009D4DC2">
              <w:t xml:space="preserve"> total do valor¹</w:t>
            </w:r>
          </w:p>
        </w:tc>
        <w:tc>
          <w:tcPr>
            <w:tcW w:w="4672" w:type="dxa"/>
          </w:tcPr>
          <w:p w:rsidR="001B13B9" w:rsidRPr="009D4DC2" w:rsidRDefault="001B13B9" w:rsidP="006116E1">
            <w:pPr>
              <w:jc w:val="both"/>
            </w:pPr>
            <w:r w:rsidRPr="009D4DC2">
              <w:t>Nota maior ou igual à 90 pontos.</w:t>
            </w:r>
          </w:p>
        </w:tc>
      </w:tr>
      <w:tr w:rsidR="001B13B9" w:rsidRPr="001B13B9" w:rsidTr="00E23E38">
        <w:tc>
          <w:tcPr>
            <w:tcW w:w="4672" w:type="dxa"/>
          </w:tcPr>
          <w:p w:rsidR="001B13B9" w:rsidRPr="009D4DC2" w:rsidRDefault="00340D17" w:rsidP="00340D17">
            <w:pPr>
              <w:jc w:val="both"/>
            </w:pPr>
            <w:r>
              <w:t>Glosa de 10%</w:t>
            </w:r>
            <w:r w:rsidR="001B13B9" w:rsidRPr="009D4DC2">
              <w:t xml:space="preserve"> do valor¹</w:t>
            </w:r>
          </w:p>
        </w:tc>
        <w:tc>
          <w:tcPr>
            <w:tcW w:w="4672" w:type="dxa"/>
          </w:tcPr>
          <w:p w:rsidR="001B13B9" w:rsidRPr="009D4DC2" w:rsidRDefault="001B13B9" w:rsidP="006116E1">
            <w:r w:rsidRPr="009D4DC2">
              <w:t>Nota entre 80 e 89,99 pontos.</w:t>
            </w:r>
          </w:p>
        </w:tc>
      </w:tr>
      <w:tr w:rsidR="001B13B9" w:rsidRPr="001B13B9" w:rsidTr="00E23E38">
        <w:tc>
          <w:tcPr>
            <w:tcW w:w="4672" w:type="dxa"/>
          </w:tcPr>
          <w:p w:rsidR="001B13B9" w:rsidRPr="009D4DC2" w:rsidRDefault="00340D17" w:rsidP="006116E1">
            <w:r>
              <w:t>Glosa de 20</w:t>
            </w:r>
            <w:r w:rsidR="001B13B9" w:rsidRPr="009D4DC2">
              <w:t>% do valor¹</w:t>
            </w:r>
          </w:p>
        </w:tc>
        <w:tc>
          <w:tcPr>
            <w:tcW w:w="4672" w:type="dxa"/>
          </w:tcPr>
          <w:p w:rsidR="001B13B9" w:rsidRPr="009D4DC2" w:rsidRDefault="001B13B9" w:rsidP="006116E1">
            <w:r w:rsidRPr="009D4DC2">
              <w:t>Nota entre 70 e 79,99 pontos.</w:t>
            </w:r>
          </w:p>
        </w:tc>
      </w:tr>
      <w:tr w:rsidR="001B13B9" w:rsidRPr="001B13B9" w:rsidTr="00E23E38">
        <w:tc>
          <w:tcPr>
            <w:tcW w:w="4672" w:type="dxa"/>
          </w:tcPr>
          <w:p w:rsidR="001B13B9" w:rsidRPr="009D4DC2" w:rsidRDefault="00340D17" w:rsidP="006116E1">
            <w:r>
              <w:t>Glosa de 30</w:t>
            </w:r>
            <w:r w:rsidR="001B13B9" w:rsidRPr="009D4DC2">
              <w:t>% do valor¹</w:t>
            </w:r>
          </w:p>
        </w:tc>
        <w:tc>
          <w:tcPr>
            <w:tcW w:w="4672" w:type="dxa"/>
          </w:tcPr>
          <w:p w:rsidR="001B13B9" w:rsidRPr="009D4DC2" w:rsidRDefault="001B13B9" w:rsidP="006116E1">
            <w:r w:rsidRPr="009D4DC2">
              <w:t>Nota entre 60 e 69,99 pontos.</w:t>
            </w:r>
          </w:p>
        </w:tc>
      </w:tr>
      <w:tr w:rsidR="001B13B9" w:rsidRPr="001B13B9" w:rsidTr="00E23E38">
        <w:tc>
          <w:tcPr>
            <w:tcW w:w="4672" w:type="dxa"/>
          </w:tcPr>
          <w:p w:rsidR="001B13B9" w:rsidRPr="009D4DC2" w:rsidRDefault="00340D17" w:rsidP="006116E1">
            <w:r>
              <w:t>Glosa de 40</w:t>
            </w:r>
            <w:r w:rsidR="001B13B9" w:rsidRPr="009D4DC2">
              <w:t>% do valor¹</w:t>
            </w:r>
          </w:p>
        </w:tc>
        <w:tc>
          <w:tcPr>
            <w:tcW w:w="4672" w:type="dxa"/>
          </w:tcPr>
          <w:p w:rsidR="001B13B9" w:rsidRPr="009D4DC2" w:rsidRDefault="001B13B9" w:rsidP="006116E1">
            <w:r w:rsidRPr="009D4DC2">
              <w:t>Nota entre 50 e 59,99 pontos.</w:t>
            </w:r>
          </w:p>
        </w:tc>
      </w:tr>
      <w:tr w:rsidR="001B13B9" w:rsidRPr="001B13B9" w:rsidTr="00E23E38">
        <w:tc>
          <w:tcPr>
            <w:tcW w:w="4672" w:type="dxa"/>
          </w:tcPr>
          <w:p w:rsidR="001B13B9" w:rsidRPr="009D4DC2" w:rsidRDefault="00340D17" w:rsidP="006116E1">
            <w:r>
              <w:t>Glosa de</w:t>
            </w:r>
            <w:r w:rsidR="001B13B9" w:rsidRPr="009D4DC2">
              <w:t xml:space="preserve"> 50% do valor¹</w:t>
            </w:r>
          </w:p>
        </w:tc>
        <w:tc>
          <w:tcPr>
            <w:tcW w:w="4672" w:type="dxa"/>
          </w:tcPr>
          <w:p w:rsidR="001B13B9" w:rsidRPr="009D4DC2" w:rsidRDefault="001B13B9" w:rsidP="006116E1">
            <w:r w:rsidRPr="009D4DC2">
              <w:t>Nota menor ou igual à 49,99 pontos.</w:t>
            </w:r>
          </w:p>
        </w:tc>
      </w:tr>
    </w:tbl>
    <w:p w:rsidR="001B13B9" w:rsidRPr="009D4DC2" w:rsidRDefault="001B13B9" w:rsidP="006116E1">
      <w:pPr>
        <w:spacing w:after="0" w:line="240" w:lineRule="auto"/>
        <w:jc w:val="both"/>
        <w:rPr>
          <w:i/>
        </w:rPr>
      </w:pPr>
      <w:r w:rsidRPr="009D4DC2">
        <w:rPr>
          <w:i/>
        </w:rPr>
        <w:lastRenderedPageBreak/>
        <w:t xml:space="preserve">¹ O valor ao qual alude a tabela acima corresponde à soma dos valores correspondentes aos </w:t>
      </w:r>
      <w:r w:rsidR="009D4DC2">
        <w:rPr>
          <w:i/>
        </w:rPr>
        <w:t>monitores de oficinas</w:t>
      </w:r>
      <w:r w:rsidRPr="009D4DC2">
        <w:rPr>
          <w:i/>
        </w:rPr>
        <w:t xml:space="preserve"> daquela unidade do DME.</w:t>
      </w:r>
    </w:p>
    <w:p w:rsidR="001B13B9" w:rsidRPr="009D4DC2" w:rsidRDefault="001B13B9" w:rsidP="006116E1">
      <w:pPr>
        <w:spacing w:after="0" w:line="240" w:lineRule="auto"/>
        <w:jc w:val="both"/>
        <w:rPr>
          <w:b/>
        </w:rPr>
      </w:pPr>
      <w:r w:rsidRPr="009D4DC2">
        <w:rPr>
          <w:b/>
        </w:rPr>
        <w:t>18.6. DO VALOR PELO SISTEMA DE AVALIAÇÃO</w:t>
      </w:r>
    </w:p>
    <w:p w:rsidR="009D4DC2" w:rsidRDefault="008225A8" w:rsidP="009D4DC2">
      <w:pPr>
        <w:spacing w:after="0" w:line="240" w:lineRule="auto"/>
        <w:jc w:val="both"/>
      </w:pPr>
      <w:r>
        <w:t xml:space="preserve">18.6.1. </w:t>
      </w:r>
      <w:r w:rsidR="00340D17">
        <w:t>O valor final a ser repassado</w:t>
      </w:r>
      <w:r w:rsidR="009D4DC2">
        <w:t xml:space="preserve"> à ENTIDADE corresponderá à soma dos resultados liberados para todas as unidades escolares ou locais de atendimento sob gestão do Departam</w:t>
      </w:r>
      <w:r w:rsidR="00CE253F">
        <w:t>ento Municipal de Educação</w:t>
      </w:r>
      <w:r w:rsidR="009D4DC2">
        <w:t>, nos quais as oficinas foram executadas no mês de referência.</w:t>
      </w:r>
    </w:p>
    <w:p w:rsidR="001B13B9" w:rsidRPr="001B13B9" w:rsidRDefault="008225A8" w:rsidP="009D4DC2">
      <w:pPr>
        <w:spacing w:after="0" w:line="240" w:lineRule="auto"/>
        <w:jc w:val="both"/>
        <w:rPr>
          <w:highlight w:val="yellow"/>
        </w:rPr>
      </w:pPr>
      <w:r>
        <w:t xml:space="preserve">18.6.2. </w:t>
      </w:r>
      <w:r w:rsidR="009D4DC2">
        <w:t xml:space="preserve">A apuração do valor a ser liberado para cada unidade escolar ou local de atendimento será realizada com base no Anexo IV – </w:t>
      </w:r>
      <w:r w:rsidR="00753C26">
        <w:t xml:space="preserve">Laudo de </w:t>
      </w:r>
      <w:r w:rsidR="00F51BC5">
        <w:t>Repasse</w:t>
      </w:r>
      <w:r w:rsidR="009D4DC2">
        <w:t xml:space="preserve"> Mensal, considerando a proporção de cumprimento das metas estabelecidas e a nota final obtida para cada unidade.</w:t>
      </w:r>
    </w:p>
    <w:tbl>
      <w:tblPr>
        <w:tblStyle w:val="Tabelacomgrade"/>
        <w:tblW w:w="0" w:type="auto"/>
        <w:tblLook w:val="04A0" w:firstRow="1" w:lastRow="0" w:firstColumn="1" w:lastColumn="0" w:noHBand="0" w:noVBand="1"/>
      </w:tblPr>
      <w:tblGrid>
        <w:gridCol w:w="1980"/>
        <w:gridCol w:w="1157"/>
        <w:gridCol w:w="1417"/>
        <w:gridCol w:w="1418"/>
        <w:gridCol w:w="717"/>
        <w:gridCol w:w="1134"/>
        <w:gridCol w:w="1417"/>
      </w:tblGrid>
      <w:tr w:rsidR="001B13B9" w:rsidRPr="001B13B9" w:rsidTr="00E23E38">
        <w:tc>
          <w:tcPr>
            <w:tcW w:w="1980" w:type="dxa"/>
            <w:vAlign w:val="center"/>
          </w:tcPr>
          <w:p w:rsidR="001B13B9" w:rsidRPr="008225A8" w:rsidRDefault="001B13B9" w:rsidP="006116E1">
            <w:pPr>
              <w:jc w:val="center"/>
              <w:rPr>
                <w:b/>
              </w:rPr>
            </w:pPr>
            <w:r w:rsidRPr="008225A8">
              <w:rPr>
                <w:b/>
              </w:rPr>
              <w:t>Unidades</w:t>
            </w:r>
          </w:p>
        </w:tc>
        <w:tc>
          <w:tcPr>
            <w:tcW w:w="1134" w:type="dxa"/>
            <w:vAlign w:val="center"/>
          </w:tcPr>
          <w:p w:rsidR="001B13B9" w:rsidRPr="008225A8" w:rsidRDefault="00F51BC5" w:rsidP="00F51BC5">
            <w:pPr>
              <w:jc w:val="center"/>
              <w:rPr>
                <w:b/>
              </w:rPr>
            </w:pPr>
            <w:proofErr w:type="spellStart"/>
            <w:proofErr w:type="gramStart"/>
            <w:r>
              <w:rPr>
                <w:b/>
              </w:rPr>
              <w:t>Qtd</w:t>
            </w:r>
            <w:proofErr w:type="spellEnd"/>
            <w:r>
              <w:rPr>
                <w:b/>
              </w:rPr>
              <w:t xml:space="preserve">  monitores</w:t>
            </w:r>
            <w:proofErr w:type="gramEnd"/>
            <w:r>
              <w:rPr>
                <w:b/>
              </w:rPr>
              <w:t xml:space="preserve"> </w:t>
            </w:r>
            <w:r w:rsidR="001B13B9" w:rsidRPr="008225A8">
              <w:rPr>
                <w:b/>
              </w:rPr>
              <w:t>de 44 horas</w:t>
            </w:r>
          </w:p>
        </w:tc>
        <w:tc>
          <w:tcPr>
            <w:tcW w:w="1417" w:type="dxa"/>
            <w:vAlign w:val="center"/>
          </w:tcPr>
          <w:p w:rsidR="001B13B9" w:rsidRPr="008225A8" w:rsidRDefault="001B13B9" w:rsidP="00F51BC5">
            <w:pPr>
              <w:jc w:val="center"/>
              <w:rPr>
                <w:b/>
              </w:rPr>
            </w:pPr>
            <w:r w:rsidRPr="008225A8">
              <w:rPr>
                <w:b/>
              </w:rPr>
              <w:t xml:space="preserve">Valor do </w:t>
            </w:r>
            <w:r w:rsidR="00F51BC5">
              <w:rPr>
                <w:b/>
              </w:rPr>
              <w:t>funcionário</w:t>
            </w:r>
            <w:r w:rsidRPr="008225A8">
              <w:rPr>
                <w:b/>
              </w:rPr>
              <w:t xml:space="preserve"> de 44 horas</w:t>
            </w:r>
          </w:p>
        </w:tc>
        <w:tc>
          <w:tcPr>
            <w:tcW w:w="1418" w:type="dxa"/>
            <w:vAlign w:val="center"/>
          </w:tcPr>
          <w:p w:rsidR="001B13B9" w:rsidRPr="008225A8" w:rsidRDefault="001B13B9" w:rsidP="006116E1">
            <w:pPr>
              <w:jc w:val="center"/>
              <w:rPr>
                <w:b/>
              </w:rPr>
            </w:pPr>
            <w:r w:rsidRPr="008225A8">
              <w:rPr>
                <w:b/>
              </w:rPr>
              <w:t>Total</w:t>
            </w:r>
          </w:p>
        </w:tc>
        <w:tc>
          <w:tcPr>
            <w:tcW w:w="717" w:type="dxa"/>
            <w:vAlign w:val="center"/>
          </w:tcPr>
          <w:p w:rsidR="001B13B9" w:rsidRPr="008225A8" w:rsidRDefault="001B13B9" w:rsidP="006116E1">
            <w:pPr>
              <w:jc w:val="center"/>
              <w:rPr>
                <w:b/>
              </w:rPr>
            </w:pPr>
            <w:r w:rsidRPr="008225A8">
              <w:rPr>
                <w:b/>
              </w:rPr>
              <w:t>Nota</w:t>
            </w:r>
          </w:p>
        </w:tc>
        <w:tc>
          <w:tcPr>
            <w:tcW w:w="1134" w:type="dxa"/>
            <w:vAlign w:val="center"/>
          </w:tcPr>
          <w:p w:rsidR="001B13B9" w:rsidRPr="008225A8" w:rsidRDefault="00F51BC5" w:rsidP="006116E1">
            <w:pPr>
              <w:jc w:val="center"/>
              <w:rPr>
                <w:b/>
              </w:rPr>
            </w:pPr>
            <w:r>
              <w:rPr>
                <w:b/>
              </w:rPr>
              <w:t>Glosa</w:t>
            </w:r>
          </w:p>
        </w:tc>
        <w:tc>
          <w:tcPr>
            <w:tcW w:w="1417" w:type="dxa"/>
            <w:vAlign w:val="center"/>
          </w:tcPr>
          <w:p w:rsidR="001B13B9" w:rsidRPr="008225A8" w:rsidRDefault="00F51BC5" w:rsidP="006116E1">
            <w:pPr>
              <w:jc w:val="center"/>
              <w:rPr>
                <w:b/>
              </w:rPr>
            </w:pPr>
            <w:proofErr w:type="gramStart"/>
            <w:r>
              <w:rPr>
                <w:b/>
              </w:rPr>
              <w:t>Repasse</w:t>
            </w:r>
            <w:r w:rsidR="001B13B9" w:rsidRPr="008225A8">
              <w:rPr>
                <w:b/>
              </w:rPr>
              <w:t xml:space="preserve"> Liberado</w:t>
            </w:r>
            <w:proofErr w:type="gramEnd"/>
          </w:p>
        </w:tc>
      </w:tr>
      <w:tr w:rsidR="001B13B9" w:rsidRPr="001B13B9" w:rsidTr="00E23E38">
        <w:tc>
          <w:tcPr>
            <w:tcW w:w="1980" w:type="dxa"/>
            <w:vAlign w:val="center"/>
          </w:tcPr>
          <w:p w:rsidR="001B13B9" w:rsidRPr="008225A8" w:rsidRDefault="001B13B9" w:rsidP="006116E1">
            <w:pPr>
              <w:jc w:val="center"/>
            </w:pPr>
            <w:r w:rsidRPr="008225A8">
              <w:t>“EMEB 01”</w:t>
            </w:r>
          </w:p>
        </w:tc>
        <w:tc>
          <w:tcPr>
            <w:tcW w:w="1134" w:type="dxa"/>
            <w:vAlign w:val="center"/>
          </w:tcPr>
          <w:p w:rsidR="001B13B9" w:rsidRPr="008225A8" w:rsidRDefault="001B13B9" w:rsidP="006116E1">
            <w:pPr>
              <w:jc w:val="center"/>
            </w:pPr>
            <w:r w:rsidRPr="008225A8">
              <w:t>2</w:t>
            </w:r>
          </w:p>
        </w:tc>
        <w:tc>
          <w:tcPr>
            <w:tcW w:w="1417" w:type="dxa"/>
            <w:vAlign w:val="center"/>
          </w:tcPr>
          <w:p w:rsidR="001B13B9" w:rsidRPr="008225A8" w:rsidRDefault="001B13B9" w:rsidP="006116E1">
            <w:pPr>
              <w:jc w:val="center"/>
            </w:pPr>
            <w:r w:rsidRPr="008225A8">
              <w:t>R$ 2.500,00</w:t>
            </w:r>
          </w:p>
        </w:tc>
        <w:tc>
          <w:tcPr>
            <w:tcW w:w="1418" w:type="dxa"/>
            <w:vAlign w:val="center"/>
          </w:tcPr>
          <w:p w:rsidR="001B13B9" w:rsidRPr="008225A8" w:rsidRDefault="001B13B9" w:rsidP="006116E1">
            <w:pPr>
              <w:jc w:val="center"/>
            </w:pPr>
            <w:r w:rsidRPr="008225A8">
              <w:t>R$ 5.000,00</w:t>
            </w:r>
          </w:p>
        </w:tc>
        <w:tc>
          <w:tcPr>
            <w:tcW w:w="717" w:type="dxa"/>
            <w:vAlign w:val="center"/>
          </w:tcPr>
          <w:p w:rsidR="001B13B9" w:rsidRPr="008225A8" w:rsidRDefault="001B13B9" w:rsidP="006116E1">
            <w:pPr>
              <w:jc w:val="center"/>
            </w:pPr>
            <w:r w:rsidRPr="008225A8">
              <w:t>87,07</w:t>
            </w:r>
          </w:p>
        </w:tc>
        <w:tc>
          <w:tcPr>
            <w:tcW w:w="1134" w:type="dxa"/>
            <w:vAlign w:val="center"/>
          </w:tcPr>
          <w:p w:rsidR="001B13B9" w:rsidRPr="008225A8" w:rsidRDefault="00F51BC5" w:rsidP="006116E1">
            <w:pPr>
              <w:jc w:val="center"/>
            </w:pPr>
            <w:r>
              <w:t>1</w:t>
            </w:r>
            <w:r w:rsidR="001B13B9" w:rsidRPr="008225A8">
              <w:t>0%</w:t>
            </w:r>
          </w:p>
        </w:tc>
        <w:tc>
          <w:tcPr>
            <w:tcW w:w="1417" w:type="dxa"/>
            <w:vAlign w:val="center"/>
          </w:tcPr>
          <w:p w:rsidR="001B13B9" w:rsidRPr="008225A8" w:rsidRDefault="001B13B9" w:rsidP="006116E1">
            <w:pPr>
              <w:jc w:val="center"/>
            </w:pPr>
            <w:r w:rsidRPr="008225A8">
              <w:t>R$ 4.500,00</w:t>
            </w:r>
          </w:p>
        </w:tc>
      </w:tr>
      <w:tr w:rsidR="001B13B9" w:rsidRPr="001B13B9" w:rsidTr="00E23E38">
        <w:tc>
          <w:tcPr>
            <w:tcW w:w="1980" w:type="dxa"/>
            <w:vAlign w:val="center"/>
          </w:tcPr>
          <w:p w:rsidR="001B13B9" w:rsidRPr="008225A8" w:rsidRDefault="001B13B9" w:rsidP="006116E1">
            <w:pPr>
              <w:jc w:val="center"/>
            </w:pPr>
            <w:r w:rsidRPr="008225A8">
              <w:t>“EMEB 02”</w:t>
            </w:r>
          </w:p>
        </w:tc>
        <w:tc>
          <w:tcPr>
            <w:tcW w:w="1134" w:type="dxa"/>
            <w:vAlign w:val="center"/>
          </w:tcPr>
          <w:p w:rsidR="001B13B9" w:rsidRPr="008225A8" w:rsidRDefault="001B13B9" w:rsidP="006116E1">
            <w:pPr>
              <w:jc w:val="center"/>
            </w:pPr>
            <w:r w:rsidRPr="008225A8">
              <w:t>3</w:t>
            </w:r>
          </w:p>
        </w:tc>
        <w:tc>
          <w:tcPr>
            <w:tcW w:w="1417" w:type="dxa"/>
          </w:tcPr>
          <w:p w:rsidR="001B13B9" w:rsidRPr="008225A8" w:rsidRDefault="001B13B9" w:rsidP="006116E1">
            <w:r w:rsidRPr="008225A8">
              <w:t>R$ 2.500,00</w:t>
            </w:r>
          </w:p>
        </w:tc>
        <w:tc>
          <w:tcPr>
            <w:tcW w:w="1418" w:type="dxa"/>
            <w:vAlign w:val="center"/>
          </w:tcPr>
          <w:p w:rsidR="001B13B9" w:rsidRPr="008225A8" w:rsidRDefault="001B13B9" w:rsidP="006116E1">
            <w:pPr>
              <w:jc w:val="center"/>
            </w:pPr>
            <w:r w:rsidRPr="008225A8">
              <w:t>R$ 7.500,00</w:t>
            </w:r>
          </w:p>
        </w:tc>
        <w:tc>
          <w:tcPr>
            <w:tcW w:w="717" w:type="dxa"/>
            <w:vAlign w:val="center"/>
          </w:tcPr>
          <w:p w:rsidR="001B13B9" w:rsidRPr="008225A8" w:rsidRDefault="001B13B9" w:rsidP="006116E1">
            <w:pPr>
              <w:jc w:val="center"/>
            </w:pPr>
            <w:r w:rsidRPr="008225A8">
              <w:t>76,03</w:t>
            </w:r>
          </w:p>
        </w:tc>
        <w:tc>
          <w:tcPr>
            <w:tcW w:w="1134" w:type="dxa"/>
            <w:vAlign w:val="center"/>
          </w:tcPr>
          <w:p w:rsidR="001B13B9" w:rsidRPr="008225A8" w:rsidRDefault="00F51BC5" w:rsidP="006116E1">
            <w:pPr>
              <w:jc w:val="center"/>
            </w:pPr>
            <w:r>
              <w:t>2</w:t>
            </w:r>
            <w:r w:rsidR="001B13B9" w:rsidRPr="008225A8">
              <w:t>0%</w:t>
            </w:r>
          </w:p>
        </w:tc>
        <w:tc>
          <w:tcPr>
            <w:tcW w:w="1417" w:type="dxa"/>
            <w:vAlign w:val="center"/>
          </w:tcPr>
          <w:p w:rsidR="001B13B9" w:rsidRPr="008225A8" w:rsidRDefault="001B13B9" w:rsidP="006116E1">
            <w:pPr>
              <w:jc w:val="center"/>
            </w:pPr>
            <w:r w:rsidRPr="008225A8">
              <w:t>R$ 6.000,00</w:t>
            </w:r>
          </w:p>
        </w:tc>
      </w:tr>
      <w:tr w:rsidR="001B13B9" w:rsidRPr="001B13B9" w:rsidTr="00E23E38">
        <w:tc>
          <w:tcPr>
            <w:tcW w:w="1980" w:type="dxa"/>
            <w:vAlign w:val="center"/>
          </w:tcPr>
          <w:p w:rsidR="001B13B9" w:rsidRPr="008225A8" w:rsidRDefault="001B13B9" w:rsidP="006116E1">
            <w:pPr>
              <w:jc w:val="center"/>
            </w:pPr>
            <w:r w:rsidRPr="008225A8">
              <w:t>“EMEB 03”</w:t>
            </w:r>
          </w:p>
        </w:tc>
        <w:tc>
          <w:tcPr>
            <w:tcW w:w="1134" w:type="dxa"/>
            <w:vAlign w:val="center"/>
          </w:tcPr>
          <w:p w:rsidR="001B13B9" w:rsidRPr="008225A8" w:rsidRDefault="001B13B9" w:rsidP="006116E1">
            <w:pPr>
              <w:jc w:val="center"/>
            </w:pPr>
            <w:r w:rsidRPr="008225A8">
              <w:t>4</w:t>
            </w:r>
          </w:p>
        </w:tc>
        <w:tc>
          <w:tcPr>
            <w:tcW w:w="1417" w:type="dxa"/>
          </w:tcPr>
          <w:p w:rsidR="001B13B9" w:rsidRPr="008225A8" w:rsidRDefault="001B13B9" w:rsidP="006116E1">
            <w:r w:rsidRPr="008225A8">
              <w:t>R$ 2.500,00</w:t>
            </w:r>
          </w:p>
        </w:tc>
        <w:tc>
          <w:tcPr>
            <w:tcW w:w="1418" w:type="dxa"/>
            <w:vAlign w:val="center"/>
          </w:tcPr>
          <w:p w:rsidR="001B13B9" w:rsidRPr="008225A8" w:rsidRDefault="001B13B9" w:rsidP="006116E1">
            <w:pPr>
              <w:jc w:val="center"/>
            </w:pPr>
            <w:r w:rsidRPr="008225A8">
              <w:t>R$ 10.000,00</w:t>
            </w:r>
          </w:p>
        </w:tc>
        <w:tc>
          <w:tcPr>
            <w:tcW w:w="717" w:type="dxa"/>
            <w:vAlign w:val="center"/>
          </w:tcPr>
          <w:p w:rsidR="001B13B9" w:rsidRPr="008225A8" w:rsidRDefault="001B13B9" w:rsidP="006116E1">
            <w:pPr>
              <w:jc w:val="center"/>
            </w:pPr>
            <w:r w:rsidRPr="008225A8">
              <w:t>90,35</w:t>
            </w:r>
          </w:p>
        </w:tc>
        <w:tc>
          <w:tcPr>
            <w:tcW w:w="1134" w:type="dxa"/>
            <w:vAlign w:val="center"/>
          </w:tcPr>
          <w:p w:rsidR="001B13B9" w:rsidRPr="008225A8" w:rsidRDefault="00F51BC5" w:rsidP="006116E1">
            <w:pPr>
              <w:jc w:val="center"/>
            </w:pPr>
            <w:r>
              <w:t>0</w:t>
            </w:r>
            <w:r w:rsidR="001B13B9" w:rsidRPr="008225A8">
              <w:t>%</w:t>
            </w:r>
          </w:p>
        </w:tc>
        <w:tc>
          <w:tcPr>
            <w:tcW w:w="1417" w:type="dxa"/>
            <w:vAlign w:val="center"/>
          </w:tcPr>
          <w:p w:rsidR="001B13B9" w:rsidRPr="008225A8" w:rsidRDefault="001B13B9" w:rsidP="006116E1">
            <w:pPr>
              <w:jc w:val="center"/>
            </w:pPr>
            <w:r w:rsidRPr="008225A8">
              <w:t>R$ 10.000,00</w:t>
            </w:r>
          </w:p>
        </w:tc>
      </w:tr>
      <w:tr w:rsidR="001B13B9" w:rsidRPr="001B13B9" w:rsidTr="00E23E38">
        <w:tc>
          <w:tcPr>
            <w:tcW w:w="7800" w:type="dxa"/>
            <w:gridSpan w:val="6"/>
            <w:vAlign w:val="center"/>
          </w:tcPr>
          <w:p w:rsidR="001B13B9" w:rsidRPr="008225A8" w:rsidRDefault="001B13B9" w:rsidP="006116E1">
            <w:pPr>
              <w:jc w:val="right"/>
              <w:rPr>
                <w:b/>
              </w:rPr>
            </w:pPr>
            <w:r w:rsidRPr="008225A8">
              <w:rPr>
                <w:b/>
              </w:rPr>
              <w:t xml:space="preserve">Total </w:t>
            </w:r>
            <w:r w:rsidR="00F51BC5">
              <w:rPr>
                <w:b/>
              </w:rPr>
              <w:t xml:space="preserve">do Repasse </w:t>
            </w:r>
            <w:r w:rsidRPr="008225A8">
              <w:rPr>
                <w:b/>
              </w:rPr>
              <w:t>Liberado</w:t>
            </w:r>
          </w:p>
        </w:tc>
        <w:tc>
          <w:tcPr>
            <w:tcW w:w="1417" w:type="dxa"/>
          </w:tcPr>
          <w:p w:rsidR="001B13B9" w:rsidRPr="008225A8" w:rsidRDefault="001B13B9" w:rsidP="006116E1">
            <w:pPr>
              <w:jc w:val="both"/>
              <w:rPr>
                <w:b/>
              </w:rPr>
            </w:pPr>
            <w:r w:rsidRPr="008225A8">
              <w:rPr>
                <w:b/>
              </w:rPr>
              <w:t>R$ 20.500,00</w:t>
            </w:r>
          </w:p>
        </w:tc>
      </w:tr>
    </w:tbl>
    <w:p w:rsidR="001B13B9" w:rsidRPr="001B13B9" w:rsidRDefault="001B13B9" w:rsidP="006116E1">
      <w:pPr>
        <w:spacing w:after="0" w:line="240" w:lineRule="auto"/>
        <w:jc w:val="both"/>
        <w:rPr>
          <w:b/>
          <w:highlight w:val="yellow"/>
          <w:u w:val="single"/>
        </w:rPr>
      </w:pPr>
      <w:r w:rsidRPr="008225A8">
        <w:rPr>
          <w:b/>
          <w:u w:val="single"/>
        </w:rPr>
        <w:t xml:space="preserve">19. </w:t>
      </w:r>
      <w:r w:rsidR="008225A8" w:rsidRPr="008225A8">
        <w:rPr>
          <w:b/>
          <w:u w:val="single"/>
        </w:rPr>
        <w:t>DO REPASSE MENSAL</w:t>
      </w:r>
    </w:p>
    <w:p w:rsidR="008225A8" w:rsidRDefault="008225A8" w:rsidP="008225A8">
      <w:pPr>
        <w:spacing w:after="0" w:line="240" w:lineRule="auto"/>
        <w:jc w:val="both"/>
      </w:pPr>
      <w:r>
        <w:t xml:space="preserve">19.1. </w:t>
      </w:r>
      <w:r w:rsidR="00F51BC5">
        <w:t>A ENTIDADE encaminhará ao Gestor da Parceria do Departamento de Educação, até o 10º (décimo) dia útil de cada mês, todos os relatórios previstos nos Anexos I e II, devidamente preenchidos com referência ao mês anterior, acompanhados do relatório fotográfico das oficinas realizadas.</w:t>
      </w:r>
    </w:p>
    <w:p w:rsidR="008225A8" w:rsidRDefault="008225A8" w:rsidP="008225A8">
      <w:pPr>
        <w:spacing w:after="0" w:line="240" w:lineRule="auto"/>
        <w:jc w:val="both"/>
      </w:pPr>
      <w:r>
        <w:t xml:space="preserve">19.2. </w:t>
      </w:r>
      <w:r w:rsidR="00F51BC5">
        <w:t>Os responsáveis por cada unidade escolar encaminharão, também até o 10º (décimo) dia útil de cada mês, os Anexos III e V, contendo as informações sobre o atendimento das oficinas, os horários de trabalho dos monitores envolvidos, bem como os registros de eventuais atrasos e ausências.</w:t>
      </w:r>
    </w:p>
    <w:p w:rsidR="008225A8" w:rsidRDefault="008225A8" w:rsidP="008225A8">
      <w:pPr>
        <w:spacing w:after="0" w:line="240" w:lineRule="auto"/>
        <w:jc w:val="both"/>
      </w:pPr>
      <w:r>
        <w:t xml:space="preserve">19.3. </w:t>
      </w:r>
      <w:r w:rsidR="00F51BC5">
        <w:t>O Gestor da Parceria do Departamento de Educação realizará a conferência e consolidação dos dados recebidos, podendo realizar glosa no repasse conforme documentação citada nos subitens 19.1 e 19.2. As eventuais glosas apuradas serão aplicadas no repasse do mês subsequente àquele em que se deu o envio da documentação, mediante preenchimento do Laudo (Anexo IV) com os valores efetivamente liberados.</w:t>
      </w:r>
    </w:p>
    <w:p w:rsidR="008225A8" w:rsidRDefault="008225A8" w:rsidP="008225A8">
      <w:pPr>
        <w:spacing w:after="0" w:line="240" w:lineRule="auto"/>
        <w:jc w:val="both"/>
      </w:pPr>
      <w:r>
        <w:t xml:space="preserve">19.4. Os relatórios e demais registros executados permanecerão arquivados na sede do Departamento de Educação, podendo ser disponibilizados para consulta e fiscalização pela </w:t>
      </w:r>
      <w:r w:rsidR="00753C26">
        <w:t>ENTIDADE</w:t>
      </w:r>
      <w:r>
        <w:t>, quando solicitado.</w:t>
      </w:r>
    </w:p>
    <w:p w:rsidR="00CA57E6" w:rsidRPr="00CA57E6" w:rsidRDefault="00CA57E6" w:rsidP="008225A8">
      <w:pPr>
        <w:spacing w:after="0" w:line="240" w:lineRule="auto"/>
        <w:jc w:val="both"/>
        <w:rPr>
          <w:b/>
        </w:rPr>
      </w:pPr>
      <w:r w:rsidRPr="00CA57E6">
        <w:rPr>
          <w:b/>
        </w:rPr>
        <w:t xml:space="preserve">20. COMPROVAÇÃO DE QUALIFICAÇÃO TÉCNICA </w:t>
      </w:r>
    </w:p>
    <w:p w:rsidR="00D81898" w:rsidRDefault="00CA57E6" w:rsidP="00D81898">
      <w:pPr>
        <w:spacing w:after="0" w:line="240" w:lineRule="auto"/>
        <w:jc w:val="both"/>
      </w:pPr>
      <w:proofErr w:type="gramStart"/>
      <w:r>
        <w:t xml:space="preserve">20.1 </w:t>
      </w:r>
      <w:r w:rsidR="00D81898">
        <w:t>Será</w:t>
      </w:r>
      <w:proofErr w:type="gramEnd"/>
      <w:r w:rsidR="00D81898">
        <w:t xml:space="preserve"> analisada a experiência prévia da Organização da Sociedade Civil (OSC), devidamente comprovada por meio de documentos que evidenciem sua capacidade técnica para a execução do objeto deste Termo de Referência, com especial atenção às experiências desenvolvidas na área educacional ou em áreas correlatas ao ensino.</w:t>
      </w:r>
    </w:p>
    <w:p w:rsidR="00CA57E6" w:rsidRDefault="00D81898" w:rsidP="00D81898">
      <w:pPr>
        <w:spacing w:after="0" w:line="240" w:lineRule="auto"/>
        <w:jc w:val="both"/>
      </w:pPr>
      <w:r>
        <w:t>20.2. Para fins de comprovação, poderão ser apresentados: instrumentos de parceria firmados com instituições públicas ou privadas, ou atividades desenvolvidas diretamente pela própria entidade, inclusive nos casos em que a OSC configure-se como instituição de ensino, seja ela pública ou privada; relatórios de cumprimento de objeto celebrados com órgãos da administração pública ou outras organizações da sociedade civil; relatórios de atividades desenvolvidas; registros em mídias diversas sobre ações realizadas; publicações, pesquisas, premiações locais, bem como outras formas de produção de conhecimento compatíveis com o objeto proposto.</w:t>
      </w:r>
    </w:p>
    <w:p w:rsidR="001F763B" w:rsidRPr="00920DD2" w:rsidRDefault="00CA57E6" w:rsidP="006116E1">
      <w:pPr>
        <w:spacing w:after="0" w:line="240" w:lineRule="auto"/>
        <w:jc w:val="both"/>
        <w:rPr>
          <w:rFonts w:cstheme="minorHAnsi"/>
          <w:b/>
        </w:rPr>
      </w:pPr>
      <w:r w:rsidRPr="00CA57E6">
        <w:rPr>
          <w:rFonts w:cstheme="minorHAnsi"/>
          <w:b/>
        </w:rPr>
        <w:t>21</w:t>
      </w:r>
      <w:r w:rsidR="00753C26" w:rsidRPr="00CA57E6">
        <w:rPr>
          <w:rFonts w:cstheme="minorHAnsi"/>
          <w:b/>
        </w:rPr>
        <w:t>.</w:t>
      </w:r>
      <w:r w:rsidR="00753C26" w:rsidRPr="00CA57E6">
        <w:rPr>
          <w:rFonts w:cstheme="minorHAnsi"/>
        </w:rPr>
        <w:t xml:space="preserve"> </w:t>
      </w:r>
      <w:r w:rsidR="00753C26" w:rsidRPr="00CA57E6">
        <w:rPr>
          <w:rFonts w:cstheme="minorHAnsi"/>
          <w:b/>
        </w:rPr>
        <w:t>DO PROCESSO DE SELEÇÃO</w:t>
      </w:r>
      <w:r w:rsidR="00753C26" w:rsidRPr="00920DD2">
        <w:rPr>
          <w:rFonts w:cstheme="minorHAnsi"/>
          <w:b/>
        </w:rPr>
        <w:t xml:space="preserve"> </w:t>
      </w:r>
    </w:p>
    <w:p w:rsidR="00CA57E6" w:rsidRDefault="00CA57E6" w:rsidP="006116E1">
      <w:pPr>
        <w:spacing w:after="0" w:line="240" w:lineRule="auto"/>
        <w:jc w:val="both"/>
      </w:pPr>
      <w:r>
        <w:rPr>
          <w:rFonts w:cstheme="minorHAnsi"/>
        </w:rPr>
        <w:t>21</w:t>
      </w:r>
      <w:r w:rsidR="009C7C4D" w:rsidRPr="00920DD2">
        <w:rPr>
          <w:rFonts w:cstheme="minorHAnsi"/>
        </w:rPr>
        <w:t xml:space="preserve">.1. </w:t>
      </w:r>
      <w:r>
        <w:t xml:space="preserve">O processo de seleção, bem como a formalização da Parceria, será regido pela Lei Federal nº 13.019, de 31 de julho de 2014 e suas alterações, regulamentada pelo Decreto Municipal nº 6.659, de 29 de dezembro de 2020; e a Instruções do TCESP nº 01/2020 e suas alterações. </w:t>
      </w:r>
    </w:p>
    <w:p w:rsidR="00CA57E6" w:rsidRDefault="00CA57E6" w:rsidP="006116E1">
      <w:pPr>
        <w:spacing w:after="0" w:line="240" w:lineRule="auto"/>
        <w:jc w:val="both"/>
      </w:pPr>
      <w:r>
        <w:lastRenderedPageBreak/>
        <w:t xml:space="preserve">21.2. A análise das propostas tem caráter de classificação e será de responsabilidade da Comissão de Seleção do Departamento de Educação, instituída através da Portaria nº 9.908, de 27 de outubro de 2016 e alterações, conforme exigências dos artigos 17 e 18 do Decreto Municipal 6.659 /2020, que processará e julgará as propostas. </w:t>
      </w:r>
    </w:p>
    <w:p w:rsidR="00CA57E6" w:rsidRDefault="00CA57E6" w:rsidP="006116E1">
      <w:pPr>
        <w:spacing w:after="0" w:line="240" w:lineRule="auto"/>
        <w:jc w:val="both"/>
      </w:pPr>
      <w:r>
        <w:t xml:space="preserve">21.3. A Comissão de Seleção deverá apresentar uma declaração de cada membro declarando que nos últimos cinco anos não apresentou qualquer tipo de relação jurídica com as </w:t>
      </w:r>
      <w:proofErr w:type="spellStart"/>
      <w:r>
        <w:t>OSCs</w:t>
      </w:r>
      <w:proofErr w:type="spellEnd"/>
      <w:r>
        <w:t xml:space="preserve"> participantes. </w:t>
      </w:r>
    </w:p>
    <w:p w:rsidR="001F763B" w:rsidRDefault="00CA57E6" w:rsidP="006116E1">
      <w:pPr>
        <w:spacing w:after="0" w:line="240" w:lineRule="auto"/>
        <w:jc w:val="both"/>
      </w:pPr>
      <w:r>
        <w:t>21.4. A Comissão de Seleção emitirá julgamento fundamentado de acordo com os termos estabelecidos no edital, pontuando em parecer técnico registrado em Ata, mediante aferição dos critérios a seguir:</w:t>
      </w:r>
    </w:p>
    <w:p w:rsidR="00CA57E6" w:rsidRPr="00CA57E6" w:rsidRDefault="00F0628E" w:rsidP="006116E1">
      <w:pPr>
        <w:spacing w:after="0" w:line="240" w:lineRule="auto"/>
        <w:jc w:val="both"/>
        <w:rPr>
          <w:b/>
        </w:rPr>
      </w:pPr>
      <w:r>
        <w:rPr>
          <w:b/>
        </w:rPr>
        <w:t>21</w:t>
      </w:r>
      <w:r w:rsidR="00CA57E6" w:rsidRPr="00CA57E6">
        <w:rPr>
          <w:b/>
        </w:rPr>
        <w:t>.4.1. DOCUMENTAÇÃO PARA HABILITAÇÃO</w:t>
      </w:r>
    </w:p>
    <w:p w:rsidR="00CA57E6" w:rsidRDefault="00F0628E" w:rsidP="006116E1">
      <w:pPr>
        <w:spacing w:after="0" w:line="240" w:lineRule="auto"/>
        <w:jc w:val="both"/>
      </w:pPr>
      <w:r>
        <w:t>21</w:t>
      </w:r>
      <w:r w:rsidR="00CA57E6">
        <w:t>.4.1.1. A OSC deverá apresentar as documentações para habilitação conforme art. 22 e 23 do Decreto Municipal 6.659/2020 e pelas Instruções 001/2020 do TCESP e suas alterações.</w:t>
      </w:r>
    </w:p>
    <w:p w:rsidR="00CA57E6" w:rsidRDefault="00F0628E" w:rsidP="006116E1">
      <w:pPr>
        <w:spacing w:after="0" w:line="240" w:lineRule="auto"/>
        <w:jc w:val="both"/>
      </w:pPr>
      <w:r>
        <w:t>21</w:t>
      </w:r>
      <w:r w:rsidR="00CA57E6">
        <w:t xml:space="preserve">.4.1.2. Atestado de bom desempenho anterior, compatível com objeto da parceria a ser firmada, sendo fornecido por instituição de direito público ou privada que comprove, no mínimo, um ano na realização com efetividade com objeto ou natureza compatível, quantitativa e qualitativamente, com o da parceria proposta, podendo se basear em quaisquer dos seguintes documentos, sem prejuízo de outros: - Declarações de experiência prévia e de capacidade técnica no desenvolvimento de atividades ou projetos compatíveis ao objeto da parceria, emitidas por órgãos públicos, instituições de ensino, empresas públicas ou privadas </w:t>
      </w:r>
    </w:p>
    <w:p w:rsidR="00CA57E6" w:rsidRDefault="00CA57E6" w:rsidP="006116E1">
      <w:pPr>
        <w:spacing w:after="0" w:line="240" w:lineRule="auto"/>
        <w:jc w:val="both"/>
      </w:pPr>
      <w:r>
        <w:t>I – Os atestados apresentados deverão especificar os tipos de atividade e projetos realizados pela OSC, com indicação do quantitativo atendido e datas</w:t>
      </w:r>
      <w:r w:rsidR="00612FC1">
        <w:t xml:space="preserve"> de início e término e local </w:t>
      </w:r>
      <w:r>
        <w:t>dos serviços ou da parceria II – Os atestados deverão conter a identificação da pessoa jurídica emitente e a identificação do signatário.</w:t>
      </w:r>
    </w:p>
    <w:p w:rsidR="00CA57E6" w:rsidRPr="00CA57E6" w:rsidRDefault="00F0628E" w:rsidP="006116E1">
      <w:pPr>
        <w:spacing w:after="0" w:line="240" w:lineRule="auto"/>
        <w:jc w:val="both"/>
        <w:rPr>
          <w:b/>
        </w:rPr>
      </w:pPr>
      <w:r>
        <w:rPr>
          <w:b/>
        </w:rPr>
        <w:t>21</w:t>
      </w:r>
      <w:r w:rsidR="00CA57E6" w:rsidRPr="00CA57E6">
        <w:rPr>
          <w:b/>
        </w:rPr>
        <w:t>.4.2. SELEÇÃO E ANÁLISE DAS PROPOSTAS TÉCNICA E FINANCEIRA</w:t>
      </w:r>
    </w:p>
    <w:p w:rsidR="00CA57E6" w:rsidRDefault="00F0628E" w:rsidP="006116E1">
      <w:pPr>
        <w:spacing w:after="0" w:line="240" w:lineRule="auto"/>
        <w:jc w:val="both"/>
      </w:pPr>
      <w:r>
        <w:t>21</w:t>
      </w:r>
      <w:r w:rsidR="00CA57E6">
        <w:t xml:space="preserve">.4.2.1. Serão eliminadas as propostas que: </w:t>
      </w:r>
    </w:p>
    <w:p w:rsidR="00CA57E6" w:rsidRDefault="00CA57E6" w:rsidP="006116E1">
      <w:pPr>
        <w:spacing w:after="0" w:line="240" w:lineRule="auto"/>
        <w:jc w:val="both"/>
      </w:pPr>
      <w:proofErr w:type="gramStart"/>
      <w:r>
        <w:t>a) Não</w:t>
      </w:r>
      <w:proofErr w:type="gramEnd"/>
      <w:r>
        <w:t xml:space="preserve"> se enquadrem nos critérios e regras deste Edital;</w:t>
      </w:r>
    </w:p>
    <w:p w:rsidR="00CA57E6" w:rsidRDefault="00CA57E6" w:rsidP="006116E1">
      <w:pPr>
        <w:spacing w:after="0" w:line="240" w:lineRule="auto"/>
        <w:jc w:val="both"/>
      </w:pPr>
      <w:proofErr w:type="gramStart"/>
      <w:r>
        <w:t>b) Não</w:t>
      </w:r>
      <w:proofErr w:type="gramEnd"/>
      <w:r>
        <w:t xml:space="preserve"> tenham sido protocoladas na data determinada neste Edital; </w:t>
      </w:r>
    </w:p>
    <w:p w:rsidR="00CA57E6" w:rsidRDefault="00CA57E6" w:rsidP="006116E1">
      <w:pPr>
        <w:spacing w:after="0" w:line="240" w:lineRule="auto"/>
        <w:jc w:val="both"/>
      </w:pPr>
      <w:proofErr w:type="gramStart"/>
      <w:r>
        <w:t>c) Cuja</w:t>
      </w:r>
      <w:proofErr w:type="gramEnd"/>
      <w:r>
        <w:t xml:space="preserve"> pontuação total seja inferior a 50,0 (cinquenta) pontos. </w:t>
      </w:r>
    </w:p>
    <w:p w:rsidR="00CA57E6" w:rsidRDefault="00CA57E6" w:rsidP="006116E1">
      <w:pPr>
        <w:spacing w:after="0" w:line="240" w:lineRule="auto"/>
        <w:jc w:val="both"/>
      </w:pPr>
      <w:r>
        <w:t>d) Que recebam nota “zero” em qualquer dos critérios de julgamento; ou ainda que não contenham, no mínimo, as seguintes informações: a descrição da realidade objeto da parceria e o nexo com a atividade ou o projeto proposto; as ações a serem executadas, as metas a serem atingidas e os indicadores que aferirão o cumprimento das metas, os prazos para a execução das ações e para o cumprimento das metas, e o valor global proposto;</w:t>
      </w:r>
    </w:p>
    <w:p w:rsidR="00CA57E6" w:rsidRDefault="00CA57E6" w:rsidP="006116E1">
      <w:pPr>
        <w:spacing w:after="0" w:line="240" w:lineRule="auto"/>
        <w:jc w:val="both"/>
      </w:pPr>
      <w:proofErr w:type="gramStart"/>
      <w:r>
        <w:t>e) Com</w:t>
      </w:r>
      <w:proofErr w:type="gramEnd"/>
      <w:r>
        <w:t xml:space="preserve"> valor incompatível com o objeto da parceria, a ser avaliado pela Comissão de Seleção à luz da estimativa previamente pela Administração Pública, e de eventuais diligências complementares, que ateste a inviabilidade econômica e financeira proposta, inclusive à luz do orçamento disponível.</w:t>
      </w:r>
    </w:p>
    <w:p w:rsidR="00CA57E6" w:rsidRPr="00CA57E6" w:rsidRDefault="00F0628E" w:rsidP="006116E1">
      <w:pPr>
        <w:spacing w:after="0" w:line="240" w:lineRule="auto"/>
        <w:jc w:val="both"/>
        <w:rPr>
          <w:b/>
        </w:rPr>
      </w:pPr>
      <w:r>
        <w:rPr>
          <w:b/>
        </w:rPr>
        <w:t>21</w:t>
      </w:r>
      <w:r w:rsidR="00CA57E6" w:rsidRPr="00CA57E6">
        <w:rPr>
          <w:b/>
        </w:rPr>
        <w:t>.5. DA CELEBRAÇÃO DA PARCERIA</w:t>
      </w:r>
    </w:p>
    <w:p w:rsidR="008A0A59" w:rsidRDefault="00CA57E6" w:rsidP="006116E1">
      <w:pPr>
        <w:spacing w:after="0" w:line="240" w:lineRule="auto"/>
        <w:jc w:val="both"/>
      </w:pPr>
      <w:r>
        <w:t>2</w:t>
      </w:r>
      <w:r w:rsidR="00F0628E">
        <w:t>1</w:t>
      </w:r>
      <w:r>
        <w:t xml:space="preserve">.5.1 O termo de colaboração celebrado será formalizado observando as cláusulas essenciais no </w:t>
      </w:r>
      <w:proofErr w:type="spellStart"/>
      <w:r>
        <w:t>Art</w:t>
      </w:r>
      <w:proofErr w:type="spellEnd"/>
      <w:r>
        <w:t xml:space="preserve"> 42 da Lei nº 13.019 de 2014 e na forma da minuta do</w:t>
      </w:r>
      <w:r w:rsidR="008A0A59">
        <w:t xml:space="preserve"> Termo de Colaboração</w:t>
      </w:r>
      <w:r>
        <w:t>.</w:t>
      </w:r>
    </w:p>
    <w:p w:rsidR="008A0A59" w:rsidRDefault="00F0628E" w:rsidP="006116E1">
      <w:pPr>
        <w:spacing w:after="0" w:line="240" w:lineRule="auto"/>
        <w:jc w:val="both"/>
      </w:pPr>
      <w:r>
        <w:t>21</w:t>
      </w:r>
      <w:r w:rsidR="00CA57E6">
        <w:t>.5.2. A Organização da Sociedade Civil vencedora do processo de Seleção assinará o Termo de Colaboração com a Prefeitura Municipal de São João da Boa Vista, no prazo de até 05 (cinco) dias da aprovação do Plano de Trabalho.</w:t>
      </w:r>
    </w:p>
    <w:p w:rsidR="008A0A59" w:rsidRDefault="00F0628E" w:rsidP="006116E1">
      <w:pPr>
        <w:spacing w:after="0" w:line="240" w:lineRule="auto"/>
        <w:jc w:val="both"/>
      </w:pPr>
      <w:r>
        <w:t>21</w:t>
      </w:r>
      <w:r w:rsidR="00CA57E6">
        <w:t xml:space="preserve">.5.3. A Organização da Sociedade Civil vencedora que deixar de comparecer para a assinatura do Termo de Colaboração perderá o direito à parceria sem prejuízo das sanções previstas na legislação que rege este processo de Seleção. </w:t>
      </w:r>
    </w:p>
    <w:p w:rsidR="008A0A59" w:rsidRDefault="00F0628E" w:rsidP="006116E1">
      <w:pPr>
        <w:spacing w:after="0" w:line="240" w:lineRule="auto"/>
        <w:jc w:val="both"/>
      </w:pPr>
      <w:r>
        <w:t>21</w:t>
      </w:r>
      <w:r w:rsidR="008A0A59">
        <w:t>.</w:t>
      </w:r>
      <w:r w:rsidR="00CA57E6">
        <w:t xml:space="preserve">5.4. Na ocorrência do estabelecido no item anterior, poderá a Prefeitura Municipal de São João da Boa Vista, convocar as </w:t>
      </w:r>
      <w:proofErr w:type="spellStart"/>
      <w:r w:rsidR="00CA57E6">
        <w:t>OSCs</w:t>
      </w:r>
      <w:proofErr w:type="spellEnd"/>
      <w:r w:rsidR="00CA57E6">
        <w:t xml:space="preserve"> remanescentes, participantes do processo de seleção, na ordem de classificação, ou revogar o processo de Seleção. </w:t>
      </w:r>
    </w:p>
    <w:p w:rsidR="00CA57E6" w:rsidRDefault="00F0628E" w:rsidP="006116E1">
      <w:pPr>
        <w:spacing w:after="0" w:line="240" w:lineRule="auto"/>
        <w:jc w:val="both"/>
      </w:pPr>
      <w:r>
        <w:lastRenderedPageBreak/>
        <w:t>21</w:t>
      </w:r>
      <w:r w:rsidR="00CA57E6">
        <w:t>.5.5. O Termo de Colaboração somente produzirá efeitos jurídicos após a publicação do respectivo extrato no meio oficial de publicação do</w:t>
      </w:r>
      <w:r w:rsidR="008A0A59">
        <w:t xml:space="preserve"> Município.</w:t>
      </w:r>
    </w:p>
    <w:p w:rsidR="008A0A59" w:rsidRPr="008A0A59" w:rsidRDefault="0045283A" w:rsidP="006116E1">
      <w:pPr>
        <w:spacing w:after="0" w:line="240" w:lineRule="auto"/>
        <w:jc w:val="both"/>
        <w:rPr>
          <w:b/>
        </w:rPr>
      </w:pPr>
      <w:r>
        <w:rPr>
          <w:b/>
        </w:rPr>
        <w:t>21.6</w:t>
      </w:r>
      <w:r w:rsidR="00F0628E">
        <w:rPr>
          <w:b/>
        </w:rPr>
        <w:t>.</w:t>
      </w:r>
      <w:r w:rsidR="008A0A59" w:rsidRPr="008A0A59">
        <w:rPr>
          <w:b/>
        </w:rPr>
        <w:t xml:space="preserve"> ANÁLISE E PONTUAÇÃO DAS PROPOSTAS TÉCNICAS:</w:t>
      </w:r>
    </w:p>
    <w:p w:rsidR="008A0A59" w:rsidRDefault="0045283A" w:rsidP="006116E1">
      <w:pPr>
        <w:spacing w:after="0" w:line="240" w:lineRule="auto"/>
        <w:jc w:val="both"/>
      </w:pPr>
      <w:r>
        <w:t>21.6.1.</w:t>
      </w:r>
      <w:r w:rsidR="008A0A59">
        <w:t xml:space="preserve"> A proposta técnica deverá seguir o modelo em anexo no Edital. </w:t>
      </w:r>
    </w:p>
    <w:p w:rsidR="008A0A59" w:rsidRDefault="0045283A" w:rsidP="006116E1">
      <w:pPr>
        <w:spacing w:after="0" w:line="240" w:lineRule="auto"/>
        <w:jc w:val="both"/>
      </w:pPr>
      <w:r>
        <w:t>21.6.2.</w:t>
      </w:r>
      <w:r w:rsidR="008A0A59">
        <w:t xml:space="preserve"> A avaliação e pontuação serão realizadas com base nas informações da OSC de acordo com os requisitos e descrições do quadro abaixo, verificadas por intermédio das formas de comprovação. </w:t>
      </w:r>
    </w:p>
    <w:p w:rsidR="00CA57E6" w:rsidRDefault="0045283A" w:rsidP="006116E1">
      <w:pPr>
        <w:spacing w:after="0" w:line="240" w:lineRule="auto"/>
        <w:jc w:val="both"/>
      </w:pPr>
      <w:r>
        <w:t>21.6.3.</w:t>
      </w:r>
      <w:r w:rsidR="008A0A59">
        <w:t xml:space="preserve"> A proposta técnica será avaliada por meio de pontuaçã</w:t>
      </w:r>
      <w:r>
        <w:t>o, no intervalo de 0 (zero) a 8</w:t>
      </w:r>
      <w:r w:rsidR="008A0A59">
        <w:t>0 (</w:t>
      </w:r>
      <w:r>
        <w:t>oitenta</w:t>
      </w:r>
      <w:r w:rsidR="008A0A59">
        <w:t>) pontos, considerando-se os parâmetros estabelecidos para análise de cada quesito.</w:t>
      </w:r>
    </w:p>
    <w:tbl>
      <w:tblPr>
        <w:tblStyle w:val="Tabelacomgrade"/>
        <w:tblW w:w="9776" w:type="dxa"/>
        <w:tblLook w:val="04A0" w:firstRow="1" w:lastRow="0" w:firstColumn="1" w:lastColumn="0" w:noHBand="0" w:noVBand="1"/>
      </w:tblPr>
      <w:tblGrid>
        <w:gridCol w:w="2846"/>
        <w:gridCol w:w="2343"/>
        <w:gridCol w:w="2079"/>
        <w:gridCol w:w="1132"/>
        <w:gridCol w:w="1376"/>
      </w:tblGrid>
      <w:tr w:rsidR="004714C7" w:rsidRPr="008A0A59" w:rsidTr="002F5DEF">
        <w:tc>
          <w:tcPr>
            <w:tcW w:w="2846" w:type="dxa"/>
            <w:vAlign w:val="center"/>
          </w:tcPr>
          <w:p w:rsidR="008A0A59" w:rsidRPr="008A0A59" w:rsidRDefault="008A0A59" w:rsidP="008A0A59">
            <w:pPr>
              <w:jc w:val="center"/>
              <w:rPr>
                <w:b/>
                <w:sz w:val="20"/>
                <w:szCs w:val="20"/>
              </w:rPr>
            </w:pPr>
            <w:r w:rsidRPr="008A0A59">
              <w:rPr>
                <w:b/>
                <w:sz w:val="20"/>
                <w:szCs w:val="20"/>
              </w:rPr>
              <w:t>Requisitos</w:t>
            </w:r>
          </w:p>
        </w:tc>
        <w:tc>
          <w:tcPr>
            <w:tcW w:w="2343" w:type="dxa"/>
            <w:vAlign w:val="center"/>
          </w:tcPr>
          <w:p w:rsidR="008A0A59" w:rsidRPr="008A0A59" w:rsidRDefault="008A0A59" w:rsidP="008A0A59">
            <w:pPr>
              <w:jc w:val="center"/>
              <w:rPr>
                <w:b/>
                <w:sz w:val="20"/>
                <w:szCs w:val="20"/>
              </w:rPr>
            </w:pPr>
            <w:r w:rsidRPr="008A0A59">
              <w:rPr>
                <w:b/>
                <w:sz w:val="20"/>
                <w:szCs w:val="20"/>
              </w:rPr>
              <w:t>Análise para pontuação</w:t>
            </w:r>
          </w:p>
        </w:tc>
        <w:tc>
          <w:tcPr>
            <w:tcW w:w="2079" w:type="dxa"/>
            <w:vAlign w:val="center"/>
          </w:tcPr>
          <w:p w:rsidR="008A0A59" w:rsidRPr="008A0A59" w:rsidRDefault="008A0A59" w:rsidP="008A0A59">
            <w:pPr>
              <w:jc w:val="center"/>
              <w:rPr>
                <w:b/>
                <w:sz w:val="20"/>
                <w:szCs w:val="20"/>
              </w:rPr>
            </w:pPr>
            <w:r w:rsidRPr="008A0A59">
              <w:rPr>
                <w:b/>
                <w:sz w:val="20"/>
                <w:szCs w:val="20"/>
              </w:rPr>
              <w:t>Critério de Julgamento</w:t>
            </w:r>
          </w:p>
        </w:tc>
        <w:tc>
          <w:tcPr>
            <w:tcW w:w="1132" w:type="dxa"/>
            <w:vAlign w:val="center"/>
          </w:tcPr>
          <w:p w:rsidR="008A0A59" w:rsidRPr="008A0A59" w:rsidRDefault="008A0A59" w:rsidP="008A0A59">
            <w:pPr>
              <w:jc w:val="center"/>
              <w:rPr>
                <w:b/>
                <w:sz w:val="20"/>
                <w:szCs w:val="20"/>
              </w:rPr>
            </w:pPr>
            <w:r w:rsidRPr="008A0A59">
              <w:rPr>
                <w:b/>
                <w:sz w:val="20"/>
                <w:szCs w:val="20"/>
              </w:rPr>
              <w:t>Pontuação</w:t>
            </w:r>
          </w:p>
        </w:tc>
        <w:tc>
          <w:tcPr>
            <w:tcW w:w="1376" w:type="dxa"/>
            <w:shd w:val="clear" w:color="auto" w:fill="E7E6E6" w:themeFill="background2"/>
            <w:vAlign w:val="center"/>
          </w:tcPr>
          <w:p w:rsidR="008A0A59" w:rsidRPr="00F0628E" w:rsidRDefault="008A0A59" w:rsidP="008A0A59">
            <w:pPr>
              <w:jc w:val="center"/>
              <w:rPr>
                <w:b/>
                <w:sz w:val="20"/>
                <w:szCs w:val="20"/>
              </w:rPr>
            </w:pPr>
            <w:r w:rsidRPr="00F0628E">
              <w:rPr>
                <w:b/>
                <w:sz w:val="20"/>
                <w:szCs w:val="20"/>
              </w:rPr>
              <w:t>Pontuação Máxima</w:t>
            </w:r>
          </w:p>
        </w:tc>
      </w:tr>
      <w:tr w:rsidR="004714C7" w:rsidRPr="008A0A59" w:rsidTr="002F5DEF">
        <w:tc>
          <w:tcPr>
            <w:tcW w:w="2846" w:type="dxa"/>
            <w:vAlign w:val="center"/>
          </w:tcPr>
          <w:p w:rsidR="008A0A59" w:rsidRPr="008A0A59" w:rsidRDefault="008A0A59" w:rsidP="008A0A59">
            <w:pPr>
              <w:jc w:val="center"/>
              <w:rPr>
                <w:b/>
                <w:sz w:val="20"/>
                <w:szCs w:val="20"/>
              </w:rPr>
            </w:pPr>
            <w:r w:rsidRPr="008A0A59">
              <w:rPr>
                <w:b/>
                <w:sz w:val="20"/>
                <w:szCs w:val="20"/>
              </w:rPr>
              <w:t>Descrição da realidade do objeto da parceria</w:t>
            </w:r>
          </w:p>
        </w:tc>
        <w:tc>
          <w:tcPr>
            <w:tcW w:w="2343" w:type="dxa"/>
            <w:vAlign w:val="center"/>
          </w:tcPr>
          <w:p w:rsidR="000C698C" w:rsidRPr="008A0A59" w:rsidRDefault="000C698C" w:rsidP="000C698C">
            <w:pPr>
              <w:rPr>
                <w:sz w:val="20"/>
                <w:szCs w:val="20"/>
              </w:rPr>
            </w:pPr>
            <w:r w:rsidRPr="008A0A59">
              <w:rPr>
                <w:sz w:val="20"/>
                <w:szCs w:val="20"/>
              </w:rPr>
              <w:t>Será observado o diagnóstico</w:t>
            </w:r>
            <w:r>
              <w:rPr>
                <w:sz w:val="20"/>
                <w:szCs w:val="20"/>
              </w:rPr>
              <w:t xml:space="preserve"> </w:t>
            </w:r>
            <w:r w:rsidRPr="008A0A59">
              <w:rPr>
                <w:sz w:val="20"/>
                <w:szCs w:val="20"/>
              </w:rPr>
              <w:t>apresentado pela OSC:</w:t>
            </w:r>
          </w:p>
          <w:p w:rsidR="000C698C" w:rsidRDefault="000C698C" w:rsidP="000C698C">
            <w:pPr>
              <w:rPr>
                <w:sz w:val="20"/>
                <w:szCs w:val="20"/>
              </w:rPr>
            </w:pPr>
            <w:r w:rsidRPr="008A0A59">
              <w:rPr>
                <w:sz w:val="20"/>
                <w:szCs w:val="20"/>
              </w:rPr>
              <w:t>- As informações sobre o público</w:t>
            </w:r>
            <w:r>
              <w:rPr>
                <w:sz w:val="20"/>
                <w:szCs w:val="20"/>
              </w:rPr>
              <w:t xml:space="preserve"> </w:t>
            </w:r>
            <w:r w:rsidRPr="008A0A59">
              <w:rPr>
                <w:sz w:val="20"/>
                <w:szCs w:val="20"/>
              </w:rPr>
              <w:t>alvo;</w:t>
            </w:r>
          </w:p>
          <w:p w:rsidR="000C698C" w:rsidRDefault="000C698C" w:rsidP="000C698C">
            <w:pPr>
              <w:rPr>
                <w:sz w:val="20"/>
                <w:szCs w:val="20"/>
              </w:rPr>
            </w:pPr>
            <w:r>
              <w:rPr>
                <w:sz w:val="20"/>
                <w:szCs w:val="20"/>
              </w:rPr>
              <w:t>- Os objetivos gerais;</w:t>
            </w:r>
          </w:p>
          <w:p w:rsidR="000C698C" w:rsidRDefault="000C698C" w:rsidP="000C698C">
            <w:pPr>
              <w:rPr>
                <w:sz w:val="20"/>
                <w:szCs w:val="20"/>
              </w:rPr>
            </w:pPr>
            <w:r>
              <w:rPr>
                <w:sz w:val="20"/>
                <w:szCs w:val="20"/>
              </w:rPr>
              <w:t>- Os objetivos específicos;</w:t>
            </w:r>
          </w:p>
          <w:p w:rsidR="000C698C" w:rsidRDefault="000C698C" w:rsidP="000C698C">
            <w:pPr>
              <w:rPr>
                <w:sz w:val="20"/>
                <w:szCs w:val="20"/>
              </w:rPr>
            </w:pPr>
            <w:r>
              <w:rPr>
                <w:sz w:val="20"/>
                <w:szCs w:val="20"/>
              </w:rPr>
              <w:t>- As Vagas;</w:t>
            </w:r>
          </w:p>
          <w:p w:rsidR="008A0A59" w:rsidRPr="008A0A59" w:rsidRDefault="000C698C" w:rsidP="000C698C">
            <w:pPr>
              <w:rPr>
                <w:sz w:val="20"/>
                <w:szCs w:val="20"/>
              </w:rPr>
            </w:pPr>
            <w:r>
              <w:rPr>
                <w:sz w:val="20"/>
                <w:szCs w:val="20"/>
              </w:rPr>
              <w:t>- O impacto social esperado.</w:t>
            </w:r>
          </w:p>
        </w:tc>
        <w:tc>
          <w:tcPr>
            <w:tcW w:w="2079" w:type="dxa"/>
            <w:vAlign w:val="center"/>
          </w:tcPr>
          <w:p w:rsidR="008A0A59" w:rsidRPr="008A0A59" w:rsidRDefault="008A0A59" w:rsidP="008A0A59">
            <w:pPr>
              <w:jc w:val="center"/>
              <w:rPr>
                <w:sz w:val="20"/>
                <w:szCs w:val="20"/>
              </w:rPr>
            </w:pPr>
            <w:r w:rsidRPr="008A0A59">
              <w:rPr>
                <w:sz w:val="20"/>
                <w:szCs w:val="20"/>
              </w:rPr>
              <w:t>Apresenta informações verídicas</w:t>
            </w:r>
            <w:r>
              <w:rPr>
                <w:sz w:val="20"/>
                <w:szCs w:val="20"/>
              </w:rPr>
              <w:t xml:space="preserve"> </w:t>
            </w:r>
            <w:r w:rsidRPr="008A0A59">
              <w:rPr>
                <w:sz w:val="20"/>
                <w:szCs w:val="20"/>
              </w:rPr>
              <w:t>com base nas fontes pesquisáveis e</w:t>
            </w:r>
            <w:r>
              <w:rPr>
                <w:sz w:val="20"/>
                <w:szCs w:val="20"/>
              </w:rPr>
              <w:t xml:space="preserve"> </w:t>
            </w:r>
            <w:r w:rsidRPr="008A0A59">
              <w:rPr>
                <w:sz w:val="20"/>
                <w:szCs w:val="20"/>
              </w:rPr>
              <w:t>confiáveis.</w:t>
            </w:r>
          </w:p>
        </w:tc>
        <w:tc>
          <w:tcPr>
            <w:tcW w:w="1132" w:type="dxa"/>
            <w:vAlign w:val="center"/>
          </w:tcPr>
          <w:p w:rsidR="008A0A59" w:rsidRPr="008A0A59" w:rsidRDefault="00F0628E" w:rsidP="008A0A59">
            <w:pPr>
              <w:jc w:val="center"/>
              <w:rPr>
                <w:sz w:val="20"/>
                <w:szCs w:val="20"/>
              </w:rPr>
            </w:pPr>
            <w:r>
              <w:rPr>
                <w:sz w:val="20"/>
                <w:szCs w:val="20"/>
              </w:rPr>
              <w:t>05</w:t>
            </w:r>
          </w:p>
        </w:tc>
        <w:tc>
          <w:tcPr>
            <w:tcW w:w="1376" w:type="dxa"/>
            <w:shd w:val="clear" w:color="auto" w:fill="E7E6E6" w:themeFill="background2"/>
            <w:vAlign w:val="center"/>
          </w:tcPr>
          <w:p w:rsidR="008A0A59" w:rsidRPr="00F0628E" w:rsidRDefault="00F0628E" w:rsidP="008A0A59">
            <w:pPr>
              <w:jc w:val="center"/>
              <w:rPr>
                <w:b/>
                <w:sz w:val="20"/>
                <w:szCs w:val="20"/>
              </w:rPr>
            </w:pPr>
            <w:r>
              <w:rPr>
                <w:b/>
                <w:sz w:val="20"/>
                <w:szCs w:val="20"/>
              </w:rPr>
              <w:t>05</w:t>
            </w:r>
          </w:p>
        </w:tc>
      </w:tr>
      <w:tr w:rsidR="004714C7" w:rsidRPr="008A0A59" w:rsidTr="002F5DEF">
        <w:tc>
          <w:tcPr>
            <w:tcW w:w="2846" w:type="dxa"/>
            <w:vMerge w:val="restart"/>
            <w:vAlign w:val="center"/>
          </w:tcPr>
          <w:p w:rsidR="004714C7" w:rsidRPr="008A0A59" w:rsidRDefault="004714C7" w:rsidP="008A0A59">
            <w:pPr>
              <w:jc w:val="center"/>
              <w:rPr>
                <w:b/>
                <w:sz w:val="20"/>
                <w:szCs w:val="20"/>
              </w:rPr>
            </w:pPr>
            <w:r>
              <w:rPr>
                <w:b/>
                <w:sz w:val="20"/>
                <w:szCs w:val="20"/>
              </w:rPr>
              <w:t>Oficinas</w:t>
            </w:r>
          </w:p>
        </w:tc>
        <w:tc>
          <w:tcPr>
            <w:tcW w:w="2343" w:type="dxa"/>
            <w:vMerge w:val="restart"/>
            <w:vAlign w:val="center"/>
          </w:tcPr>
          <w:p w:rsidR="004714C7" w:rsidRDefault="004714C7" w:rsidP="00837EE7">
            <w:pPr>
              <w:rPr>
                <w:sz w:val="20"/>
                <w:szCs w:val="20"/>
              </w:rPr>
            </w:pPr>
            <w:r w:rsidRPr="008A0A59">
              <w:rPr>
                <w:sz w:val="20"/>
                <w:szCs w:val="20"/>
              </w:rPr>
              <w:t>Será observado, conforme</w:t>
            </w:r>
            <w:r>
              <w:rPr>
                <w:sz w:val="20"/>
                <w:szCs w:val="20"/>
              </w:rPr>
              <w:t xml:space="preserve"> </w:t>
            </w:r>
            <w:r w:rsidRPr="008A0A59">
              <w:rPr>
                <w:sz w:val="20"/>
                <w:szCs w:val="20"/>
              </w:rPr>
              <w:t>apresentadas pela OSC:</w:t>
            </w:r>
          </w:p>
          <w:p w:rsidR="004714C7" w:rsidRPr="008A0A59" w:rsidRDefault="004714C7" w:rsidP="00837EE7">
            <w:pPr>
              <w:rPr>
                <w:sz w:val="20"/>
                <w:szCs w:val="20"/>
              </w:rPr>
            </w:pPr>
          </w:p>
          <w:p w:rsidR="004714C7" w:rsidRDefault="004714C7" w:rsidP="00837EE7">
            <w:pPr>
              <w:rPr>
                <w:sz w:val="20"/>
                <w:szCs w:val="20"/>
              </w:rPr>
            </w:pPr>
            <w:r w:rsidRPr="008A0A59">
              <w:rPr>
                <w:sz w:val="20"/>
                <w:szCs w:val="20"/>
              </w:rPr>
              <w:t>- Propostas de oficinas e sua</w:t>
            </w:r>
            <w:r>
              <w:rPr>
                <w:sz w:val="20"/>
                <w:szCs w:val="20"/>
              </w:rPr>
              <w:t xml:space="preserve"> </w:t>
            </w:r>
            <w:r w:rsidRPr="008A0A59">
              <w:rPr>
                <w:sz w:val="20"/>
                <w:szCs w:val="20"/>
              </w:rPr>
              <w:t>metodologia</w:t>
            </w:r>
            <w:r>
              <w:rPr>
                <w:sz w:val="20"/>
                <w:szCs w:val="20"/>
              </w:rPr>
              <w:t>;</w:t>
            </w:r>
          </w:p>
          <w:p w:rsidR="004714C7" w:rsidRPr="008A0A59" w:rsidRDefault="004714C7" w:rsidP="00837EE7">
            <w:pPr>
              <w:rPr>
                <w:sz w:val="20"/>
                <w:szCs w:val="20"/>
              </w:rPr>
            </w:pPr>
          </w:p>
          <w:p w:rsidR="004714C7" w:rsidRDefault="004714C7" w:rsidP="00837EE7">
            <w:pPr>
              <w:rPr>
                <w:sz w:val="20"/>
                <w:szCs w:val="20"/>
              </w:rPr>
            </w:pPr>
            <w:r>
              <w:rPr>
                <w:sz w:val="20"/>
                <w:szCs w:val="20"/>
              </w:rPr>
              <w:t>- As metodologias d</w:t>
            </w:r>
            <w:r w:rsidRPr="008A0A59">
              <w:rPr>
                <w:sz w:val="20"/>
                <w:szCs w:val="20"/>
              </w:rPr>
              <w:t>escritas com</w:t>
            </w:r>
            <w:r>
              <w:rPr>
                <w:sz w:val="20"/>
                <w:szCs w:val="20"/>
              </w:rPr>
              <w:t xml:space="preserve"> </w:t>
            </w:r>
            <w:r w:rsidRPr="008A0A59">
              <w:rPr>
                <w:sz w:val="20"/>
                <w:szCs w:val="20"/>
              </w:rPr>
              <w:t>clareza e detalhamento para fácil</w:t>
            </w:r>
            <w:r>
              <w:rPr>
                <w:sz w:val="20"/>
                <w:szCs w:val="20"/>
              </w:rPr>
              <w:t xml:space="preserve"> entendimento;</w:t>
            </w:r>
          </w:p>
          <w:p w:rsidR="004714C7" w:rsidRPr="008A0A59" w:rsidRDefault="004714C7" w:rsidP="00837EE7">
            <w:pPr>
              <w:rPr>
                <w:sz w:val="20"/>
                <w:szCs w:val="20"/>
              </w:rPr>
            </w:pPr>
          </w:p>
          <w:p w:rsidR="004714C7" w:rsidRDefault="004714C7" w:rsidP="00837EE7">
            <w:pPr>
              <w:rPr>
                <w:sz w:val="20"/>
                <w:szCs w:val="20"/>
              </w:rPr>
            </w:pPr>
            <w:r w:rsidRPr="008A0A59">
              <w:rPr>
                <w:sz w:val="20"/>
                <w:szCs w:val="20"/>
              </w:rPr>
              <w:t>- Quantidade de oficinas</w:t>
            </w:r>
            <w:r>
              <w:rPr>
                <w:sz w:val="20"/>
                <w:szCs w:val="20"/>
              </w:rPr>
              <w:t xml:space="preserve"> </w:t>
            </w:r>
            <w:r w:rsidRPr="008A0A59">
              <w:rPr>
                <w:sz w:val="20"/>
                <w:szCs w:val="20"/>
              </w:rPr>
              <w:t>determinadas de acordo com a</w:t>
            </w:r>
            <w:r>
              <w:rPr>
                <w:sz w:val="20"/>
                <w:szCs w:val="20"/>
              </w:rPr>
              <w:t xml:space="preserve"> </w:t>
            </w:r>
            <w:r w:rsidRPr="008A0A59">
              <w:rPr>
                <w:sz w:val="20"/>
                <w:szCs w:val="20"/>
              </w:rPr>
              <w:t>carga horaria e legislação</w:t>
            </w:r>
            <w:r>
              <w:rPr>
                <w:sz w:val="20"/>
                <w:szCs w:val="20"/>
              </w:rPr>
              <w:t xml:space="preserve"> </w:t>
            </w:r>
            <w:r w:rsidRPr="008A0A59">
              <w:rPr>
                <w:sz w:val="20"/>
                <w:szCs w:val="20"/>
              </w:rPr>
              <w:t>vigentes;</w:t>
            </w:r>
          </w:p>
          <w:p w:rsidR="004714C7" w:rsidRPr="008A0A59" w:rsidRDefault="004714C7" w:rsidP="00837EE7">
            <w:pPr>
              <w:rPr>
                <w:sz w:val="20"/>
                <w:szCs w:val="20"/>
              </w:rPr>
            </w:pPr>
          </w:p>
          <w:p w:rsidR="004714C7" w:rsidRPr="008A0A59" w:rsidRDefault="004714C7" w:rsidP="00837EE7">
            <w:pPr>
              <w:rPr>
                <w:sz w:val="20"/>
                <w:szCs w:val="20"/>
              </w:rPr>
            </w:pPr>
            <w:r w:rsidRPr="008A0A59">
              <w:rPr>
                <w:sz w:val="20"/>
                <w:szCs w:val="20"/>
              </w:rPr>
              <w:t>- Coerência entre as oficinas</w:t>
            </w:r>
            <w:r>
              <w:rPr>
                <w:sz w:val="20"/>
                <w:szCs w:val="20"/>
              </w:rPr>
              <w:t xml:space="preserve"> </w:t>
            </w:r>
            <w:r w:rsidRPr="008A0A59">
              <w:rPr>
                <w:sz w:val="20"/>
                <w:szCs w:val="20"/>
              </w:rPr>
              <w:t xml:space="preserve">determinadas e os </w:t>
            </w:r>
            <w:r>
              <w:rPr>
                <w:sz w:val="20"/>
                <w:szCs w:val="20"/>
              </w:rPr>
              <w:t xml:space="preserve">EIXOS TEMÁTICOS </w:t>
            </w:r>
            <w:r w:rsidRPr="008A0A59">
              <w:rPr>
                <w:sz w:val="20"/>
                <w:szCs w:val="20"/>
              </w:rPr>
              <w:t>conforme determinado pelo</w:t>
            </w:r>
            <w:r>
              <w:rPr>
                <w:sz w:val="20"/>
                <w:szCs w:val="20"/>
              </w:rPr>
              <w:t xml:space="preserve"> </w:t>
            </w:r>
            <w:r w:rsidRPr="008A0A59">
              <w:rPr>
                <w:sz w:val="20"/>
                <w:szCs w:val="20"/>
              </w:rPr>
              <w:t>Termo de Referência.</w:t>
            </w:r>
          </w:p>
        </w:tc>
        <w:tc>
          <w:tcPr>
            <w:tcW w:w="2079" w:type="dxa"/>
            <w:vAlign w:val="center"/>
          </w:tcPr>
          <w:p w:rsidR="004714C7" w:rsidRPr="008A0A59" w:rsidRDefault="004714C7" w:rsidP="008A0A59">
            <w:pPr>
              <w:jc w:val="center"/>
              <w:rPr>
                <w:sz w:val="20"/>
                <w:szCs w:val="20"/>
              </w:rPr>
            </w:pPr>
            <w:r>
              <w:rPr>
                <w:sz w:val="20"/>
                <w:szCs w:val="20"/>
              </w:rPr>
              <w:t>Apresenta síntese do Plano Educacional de oficinas propostas</w:t>
            </w:r>
          </w:p>
        </w:tc>
        <w:tc>
          <w:tcPr>
            <w:tcW w:w="1132" w:type="dxa"/>
            <w:vAlign w:val="center"/>
          </w:tcPr>
          <w:p w:rsidR="004714C7" w:rsidRPr="008A0A59" w:rsidRDefault="002F5DEF" w:rsidP="008A0A59">
            <w:pPr>
              <w:jc w:val="center"/>
              <w:rPr>
                <w:sz w:val="20"/>
                <w:szCs w:val="20"/>
              </w:rPr>
            </w:pPr>
            <w:r>
              <w:rPr>
                <w:sz w:val="20"/>
                <w:szCs w:val="20"/>
              </w:rPr>
              <w:t>04</w:t>
            </w:r>
          </w:p>
        </w:tc>
        <w:tc>
          <w:tcPr>
            <w:tcW w:w="1376" w:type="dxa"/>
            <w:vMerge w:val="restart"/>
            <w:shd w:val="clear" w:color="auto" w:fill="E7E6E6" w:themeFill="background2"/>
            <w:vAlign w:val="center"/>
          </w:tcPr>
          <w:p w:rsidR="004714C7" w:rsidRPr="00F0628E" w:rsidRDefault="002F5DEF" w:rsidP="008A0A59">
            <w:pPr>
              <w:jc w:val="center"/>
              <w:rPr>
                <w:b/>
                <w:sz w:val="20"/>
                <w:szCs w:val="20"/>
              </w:rPr>
            </w:pPr>
            <w:r>
              <w:rPr>
                <w:b/>
                <w:sz w:val="20"/>
                <w:szCs w:val="20"/>
              </w:rPr>
              <w:t>20</w:t>
            </w:r>
            <w:r w:rsidR="004714C7" w:rsidRPr="00F0628E">
              <w:rPr>
                <w:b/>
                <w:sz w:val="20"/>
                <w:szCs w:val="20"/>
              </w:rPr>
              <w:t xml:space="preserve"> (pontos acumulativos, conforme atendimento das condições propostas)</w:t>
            </w:r>
          </w:p>
        </w:tc>
      </w:tr>
      <w:tr w:rsidR="004714C7" w:rsidRPr="008A0A59" w:rsidTr="002F5DEF">
        <w:tc>
          <w:tcPr>
            <w:tcW w:w="2846" w:type="dxa"/>
            <w:vMerge/>
            <w:vAlign w:val="center"/>
          </w:tcPr>
          <w:p w:rsidR="004714C7" w:rsidRPr="008A0A59" w:rsidRDefault="004714C7" w:rsidP="008A0A59">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Pr="008A0A59" w:rsidRDefault="004714C7" w:rsidP="004714C7">
            <w:pPr>
              <w:jc w:val="center"/>
              <w:rPr>
                <w:sz w:val="20"/>
                <w:szCs w:val="20"/>
              </w:rPr>
            </w:pPr>
            <w:r>
              <w:rPr>
                <w:sz w:val="20"/>
                <w:szCs w:val="20"/>
              </w:rPr>
              <w:t>Apresenta 03 (três) oficinas no Eixo Temático “Arte e Cultura”, e 03 (três) oficinas no Eixo Temático “Atividades Desportivas e Motoras”</w:t>
            </w:r>
          </w:p>
        </w:tc>
        <w:tc>
          <w:tcPr>
            <w:tcW w:w="1132" w:type="dxa"/>
            <w:vAlign w:val="center"/>
          </w:tcPr>
          <w:p w:rsidR="004714C7" w:rsidRPr="008A0A59" w:rsidRDefault="004714C7" w:rsidP="008A0A59">
            <w:pPr>
              <w:jc w:val="center"/>
              <w:rPr>
                <w:sz w:val="20"/>
                <w:szCs w:val="20"/>
              </w:rPr>
            </w:pPr>
            <w:r>
              <w:rPr>
                <w:sz w:val="20"/>
                <w:szCs w:val="20"/>
              </w:rPr>
              <w:t>0</w:t>
            </w:r>
            <w:r w:rsidR="002F5DEF">
              <w:rPr>
                <w:sz w:val="20"/>
                <w:szCs w:val="20"/>
              </w:rPr>
              <w:t>2</w:t>
            </w:r>
          </w:p>
        </w:tc>
        <w:tc>
          <w:tcPr>
            <w:tcW w:w="1376" w:type="dxa"/>
            <w:vMerge/>
            <w:shd w:val="clear" w:color="auto" w:fill="E7E6E6" w:themeFill="background2"/>
            <w:vAlign w:val="center"/>
          </w:tcPr>
          <w:p w:rsidR="004714C7" w:rsidRPr="00F0628E" w:rsidRDefault="004714C7" w:rsidP="008A0A59">
            <w:pPr>
              <w:jc w:val="center"/>
              <w:rPr>
                <w:b/>
                <w:sz w:val="20"/>
                <w:szCs w:val="20"/>
              </w:rPr>
            </w:pPr>
          </w:p>
        </w:tc>
      </w:tr>
      <w:tr w:rsidR="004714C7" w:rsidRPr="008A0A59" w:rsidTr="002F5DEF">
        <w:tc>
          <w:tcPr>
            <w:tcW w:w="2846" w:type="dxa"/>
            <w:vMerge/>
            <w:vAlign w:val="center"/>
          </w:tcPr>
          <w:p w:rsidR="004714C7" w:rsidRPr="008A0A59" w:rsidRDefault="004714C7" w:rsidP="008A0A59">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Pr="008A0A59" w:rsidRDefault="004714C7" w:rsidP="008A0A59">
            <w:pPr>
              <w:jc w:val="center"/>
              <w:rPr>
                <w:sz w:val="20"/>
                <w:szCs w:val="20"/>
              </w:rPr>
            </w:pPr>
            <w:r>
              <w:rPr>
                <w:sz w:val="20"/>
                <w:szCs w:val="20"/>
              </w:rPr>
              <w:t>Apresenta mais que 03 (três) oficinas no Eixo Temático “Arte e Cultura”, e mais que 03 (três) oficinas no Eixo Temático “Atividades Desportivas e Motoras”</w:t>
            </w:r>
          </w:p>
        </w:tc>
        <w:tc>
          <w:tcPr>
            <w:tcW w:w="1132" w:type="dxa"/>
            <w:vAlign w:val="center"/>
          </w:tcPr>
          <w:p w:rsidR="004714C7" w:rsidRPr="008A0A59" w:rsidRDefault="002F5DEF" w:rsidP="008A0A59">
            <w:pPr>
              <w:jc w:val="center"/>
              <w:rPr>
                <w:sz w:val="20"/>
                <w:szCs w:val="20"/>
              </w:rPr>
            </w:pPr>
            <w:r>
              <w:rPr>
                <w:sz w:val="20"/>
                <w:szCs w:val="20"/>
              </w:rPr>
              <w:t>02</w:t>
            </w:r>
          </w:p>
        </w:tc>
        <w:tc>
          <w:tcPr>
            <w:tcW w:w="1376" w:type="dxa"/>
            <w:vMerge/>
            <w:shd w:val="clear" w:color="auto" w:fill="E7E6E6" w:themeFill="background2"/>
            <w:vAlign w:val="center"/>
          </w:tcPr>
          <w:p w:rsidR="004714C7" w:rsidRPr="00F0628E" w:rsidRDefault="004714C7" w:rsidP="008A0A59">
            <w:pPr>
              <w:jc w:val="center"/>
              <w:rPr>
                <w:b/>
                <w:sz w:val="20"/>
                <w:szCs w:val="20"/>
              </w:rPr>
            </w:pPr>
          </w:p>
        </w:tc>
      </w:tr>
      <w:tr w:rsidR="004714C7" w:rsidRPr="008A0A59" w:rsidTr="002F5DEF">
        <w:tc>
          <w:tcPr>
            <w:tcW w:w="2846" w:type="dxa"/>
            <w:vMerge/>
            <w:vAlign w:val="center"/>
          </w:tcPr>
          <w:p w:rsidR="004714C7" w:rsidRPr="008A0A59" w:rsidRDefault="004714C7" w:rsidP="004714C7">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Pr="008A0A59" w:rsidRDefault="004714C7" w:rsidP="004714C7">
            <w:pPr>
              <w:jc w:val="center"/>
              <w:rPr>
                <w:sz w:val="20"/>
                <w:szCs w:val="20"/>
              </w:rPr>
            </w:pPr>
            <w:r>
              <w:rPr>
                <w:sz w:val="20"/>
                <w:szCs w:val="20"/>
              </w:rPr>
              <w:t>Apresenta mais que 06 (seis) oficinas no Eixo Temático “Jogos de Raciocínio Lógico”</w:t>
            </w:r>
          </w:p>
        </w:tc>
        <w:tc>
          <w:tcPr>
            <w:tcW w:w="1132" w:type="dxa"/>
            <w:vAlign w:val="center"/>
          </w:tcPr>
          <w:p w:rsidR="004714C7" w:rsidRPr="008A0A59" w:rsidRDefault="002F5DEF" w:rsidP="004714C7">
            <w:pPr>
              <w:jc w:val="center"/>
              <w:rPr>
                <w:sz w:val="20"/>
                <w:szCs w:val="20"/>
              </w:rPr>
            </w:pPr>
            <w:r>
              <w:rPr>
                <w:sz w:val="20"/>
                <w:szCs w:val="20"/>
              </w:rPr>
              <w:t>02</w:t>
            </w:r>
          </w:p>
        </w:tc>
        <w:tc>
          <w:tcPr>
            <w:tcW w:w="1376" w:type="dxa"/>
            <w:vMerge/>
            <w:shd w:val="clear" w:color="auto" w:fill="E7E6E6" w:themeFill="background2"/>
            <w:vAlign w:val="center"/>
          </w:tcPr>
          <w:p w:rsidR="004714C7" w:rsidRPr="00F0628E" w:rsidRDefault="004714C7" w:rsidP="004714C7">
            <w:pPr>
              <w:jc w:val="center"/>
              <w:rPr>
                <w:b/>
                <w:sz w:val="20"/>
                <w:szCs w:val="20"/>
              </w:rPr>
            </w:pPr>
          </w:p>
        </w:tc>
      </w:tr>
      <w:tr w:rsidR="004714C7" w:rsidRPr="008A0A59" w:rsidTr="002F5DEF">
        <w:tc>
          <w:tcPr>
            <w:tcW w:w="2846" w:type="dxa"/>
            <w:vMerge/>
            <w:vAlign w:val="center"/>
          </w:tcPr>
          <w:p w:rsidR="004714C7" w:rsidRPr="008A0A59" w:rsidRDefault="004714C7" w:rsidP="004714C7">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Pr="008A0A59" w:rsidRDefault="004714C7" w:rsidP="004714C7">
            <w:pPr>
              <w:jc w:val="center"/>
              <w:rPr>
                <w:sz w:val="20"/>
                <w:szCs w:val="20"/>
              </w:rPr>
            </w:pPr>
            <w:r>
              <w:rPr>
                <w:sz w:val="20"/>
                <w:szCs w:val="20"/>
              </w:rPr>
              <w:t>Apresenta 06 (seis) oficinas no Eixo Temático “Linguagens”</w:t>
            </w:r>
          </w:p>
        </w:tc>
        <w:tc>
          <w:tcPr>
            <w:tcW w:w="1132" w:type="dxa"/>
            <w:vAlign w:val="center"/>
          </w:tcPr>
          <w:p w:rsidR="004714C7" w:rsidRPr="008A0A59" w:rsidRDefault="002F5DEF" w:rsidP="004714C7">
            <w:pPr>
              <w:jc w:val="center"/>
              <w:rPr>
                <w:sz w:val="20"/>
                <w:szCs w:val="20"/>
              </w:rPr>
            </w:pPr>
            <w:r>
              <w:rPr>
                <w:sz w:val="20"/>
                <w:szCs w:val="20"/>
              </w:rPr>
              <w:t>02</w:t>
            </w:r>
          </w:p>
        </w:tc>
        <w:tc>
          <w:tcPr>
            <w:tcW w:w="1376" w:type="dxa"/>
            <w:vMerge/>
            <w:shd w:val="clear" w:color="auto" w:fill="E7E6E6" w:themeFill="background2"/>
            <w:vAlign w:val="center"/>
          </w:tcPr>
          <w:p w:rsidR="004714C7" w:rsidRPr="00F0628E" w:rsidRDefault="004714C7" w:rsidP="004714C7">
            <w:pPr>
              <w:jc w:val="center"/>
              <w:rPr>
                <w:b/>
                <w:sz w:val="20"/>
                <w:szCs w:val="20"/>
              </w:rPr>
            </w:pPr>
          </w:p>
        </w:tc>
      </w:tr>
      <w:tr w:rsidR="004714C7" w:rsidRPr="008A0A59" w:rsidTr="002F5DEF">
        <w:tc>
          <w:tcPr>
            <w:tcW w:w="2846" w:type="dxa"/>
            <w:vMerge/>
            <w:vAlign w:val="center"/>
          </w:tcPr>
          <w:p w:rsidR="004714C7" w:rsidRPr="008A0A59" w:rsidRDefault="004714C7" w:rsidP="004714C7">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Pr="008A0A59" w:rsidRDefault="004714C7" w:rsidP="004714C7">
            <w:pPr>
              <w:jc w:val="center"/>
              <w:rPr>
                <w:sz w:val="20"/>
                <w:szCs w:val="20"/>
              </w:rPr>
            </w:pPr>
            <w:r>
              <w:rPr>
                <w:sz w:val="20"/>
                <w:szCs w:val="20"/>
              </w:rPr>
              <w:t>Apresenta 04 (quatro) oficinas no Eixo Temático “Música”</w:t>
            </w:r>
          </w:p>
        </w:tc>
        <w:tc>
          <w:tcPr>
            <w:tcW w:w="1132" w:type="dxa"/>
            <w:vAlign w:val="center"/>
          </w:tcPr>
          <w:p w:rsidR="004714C7" w:rsidRPr="008A0A59" w:rsidRDefault="002F5DEF" w:rsidP="004714C7">
            <w:pPr>
              <w:jc w:val="center"/>
              <w:rPr>
                <w:sz w:val="20"/>
                <w:szCs w:val="20"/>
              </w:rPr>
            </w:pPr>
            <w:r>
              <w:rPr>
                <w:sz w:val="20"/>
                <w:szCs w:val="20"/>
              </w:rPr>
              <w:t>02</w:t>
            </w:r>
          </w:p>
        </w:tc>
        <w:tc>
          <w:tcPr>
            <w:tcW w:w="1376" w:type="dxa"/>
            <w:vMerge/>
            <w:shd w:val="clear" w:color="auto" w:fill="E7E6E6" w:themeFill="background2"/>
            <w:vAlign w:val="center"/>
          </w:tcPr>
          <w:p w:rsidR="004714C7" w:rsidRPr="00F0628E" w:rsidRDefault="004714C7" w:rsidP="004714C7">
            <w:pPr>
              <w:jc w:val="center"/>
              <w:rPr>
                <w:b/>
                <w:sz w:val="20"/>
                <w:szCs w:val="20"/>
              </w:rPr>
            </w:pPr>
          </w:p>
        </w:tc>
      </w:tr>
      <w:tr w:rsidR="004714C7" w:rsidRPr="008A0A59" w:rsidTr="002F5DEF">
        <w:tc>
          <w:tcPr>
            <w:tcW w:w="2846" w:type="dxa"/>
            <w:vMerge/>
            <w:vAlign w:val="center"/>
          </w:tcPr>
          <w:p w:rsidR="004714C7" w:rsidRPr="008A0A59" w:rsidRDefault="004714C7" w:rsidP="004714C7">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Default="004714C7" w:rsidP="004714C7">
            <w:pPr>
              <w:jc w:val="center"/>
              <w:rPr>
                <w:sz w:val="20"/>
                <w:szCs w:val="20"/>
              </w:rPr>
            </w:pPr>
            <w:r>
              <w:rPr>
                <w:sz w:val="20"/>
                <w:szCs w:val="20"/>
              </w:rPr>
              <w:t>Apresenta 06 (seis) oficinas no Eixo Temático “Oficina Regular”</w:t>
            </w:r>
          </w:p>
        </w:tc>
        <w:tc>
          <w:tcPr>
            <w:tcW w:w="1132" w:type="dxa"/>
            <w:vAlign w:val="center"/>
          </w:tcPr>
          <w:p w:rsidR="004714C7" w:rsidRDefault="002F5DEF" w:rsidP="004714C7">
            <w:pPr>
              <w:jc w:val="center"/>
              <w:rPr>
                <w:sz w:val="20"/>
                <w:szCs w:val="20"/>
              </w:rPr>
            </w:pPr>
            <w:r>
              <w:rPr>
                <w:sz w:val="20"/>
                <w:szCs w:val="20"/>
              </w:rPr>
              <w:t>02</w:t>
            </w:r>
          </w:p>
        </w:tc>
        <w:tc>
          <w:tcPr>
            <w:tcW w:w="1376" w:type="dxa"/>
            <w:vMerge/>
            <w:shd w:val="clear" w:color="auto" w:fill="E7E6E6" w:themeFill="background2"/>
            <w:vAlign w:val="center"/>
          </w:tcPr>
          <w:p w:rsidR="004714C7" w:rsidRPr="00F0628E" w:rsidRDefault="004714C7" w:rsidP="004714C7">
            <w:pPr>
              <w:jc w:val="center"/>
              <w:rPr>
                <w:b/>
                <w:sz w:val="20"/>
                <w:szCs w:val="20"/>
              </w:rPr>
            </w:pPr>
          </w:p>
        </w:tc>
      </w:tr>
      <w:tr w:rsidR="004714C7" w:rsidRPr="008A0A59" w:rsidTr="002F5DEF">
        <w:tc>
          <w:tcPr>
            <w:tcW w:w="2846" w:type="dxa"/>
            <w:vMerge/>
            <w:vAlign w:val="center"/>
          </w:tcPr>
          <w:p w:rsidR="004714C7" w:rsidRPr="008A0A59" w:rsidRDefault="004714C7" w:rsidP="004714C7">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Default="004714C7" w:rsidP="004714C7">
            <w:pPr>
              <w:jc w:val="center"/>
              <w:rPr>
                <w:sz w:val="20"/>
                <w:szCs w:val="20"/>
              </w:rPr>
            </w:pPr>
            <w:r>
              <w:rPr>
                <w:sz w:val="20"/>
                <w:szCs w:val="20"/>
              </w:rPr>
              <w:t>Apresenta 05 (cinco) oficinas no Eixo Temático “Integração Social”</w:t>
            </w:r>
          </w:p>
        </w:tc>
        <w:tc>
          <w:tcPr>
            <w:tcW w:w="1132" w:type="dxa"/>
            <w:vAlign w:val="center"/>
          </w:tcPr>
          <w:p w:rsidR="004714C7" w:rsidRDefault="002F5DEF" w:rsidP="004714C7">
            <w:pPr>
              <w:jc w:val="center"/>
              <w:rPr>
                <w:sz w:val="20"/>
                <w:szCs w:val="20"/>
              </w:rPr>
            </w:pPr>
            <w:r>
              <w:rPr>
                <w:sz w:val="20"/>
                <w:szCs w:val="20"/>
              </w:rPr>
              <w:t>02</w:t>
            </w:r>
          </w:p>
        </w:tc>
        <w:tc>
          <w:tcPr>
            <w:tcW w:w="1376" w:type="dxa"/>
            <w:vMerge/>
            <w:shd w:val="clear" w:color="auto" w:fill="E7E6E6" w:themeFill="background2"/>
            <w:vAlign w:val="center"/>
          </w:tcPr>
          <w:p w:rsidR="004714C7" w:rsidRPr="00F0628E" w:rsidRDefault="004714C7" w:rsidP="004714C7">
            <w:pPr>
              <w:jc w:val="center"/>
              <w:rPr>
                <w:b/>
                <w:sz w:val="20"/>
                <w:szCs w:val="20"/>
              </w:rPr>
            </w:pPr>
          </w:p>
        </w:tc>
      </w:tr>
      <w:tr w:rsidR="004714C7" w:rsidRPr="008A0A59" w:rsidTr="002F5DEF">
        <w:tc>
          <w:tcPr>
            <w:tcW w:w="2846" w:type="dxa"/>
            <w:vMerge/>
            <w:vAlign w:val="center"/>
          </w:tcPr>
          <w:p w:rsidR="004714C7" w:rsidRPr="008A0A59" w:rsidRDefault="004714C7" w:rsidP="004714C7">
            <w:pPr>
              <w:jc w:val="center"/>
              <w:rPr>
                <w:b/>
                <w:sz w:val="20"/>
                <w:szCs w:val="20"/>
              </w:rPr>
            </w:pPr>
          </w:p>
        </w:tc>
        <w:tc>
          <w:tcPr>
            <w:tcW w:w="2343" w:type="dxa"/>
            <w:vMerge/>
            <w:vAlign w:val="center"/>
          </w:tcPr>
          <w:p w:rsidR="004714C7" w:rsidRPr="008A0A59" w:rsidRDefault="004714C7" w:rsidP="00837EE7">
            <w:pPr>
              <w:rPr>
                <w:sz w:val="20"/>
                <w:szCs w:val="20"/>
              </w:rPr>
            </w:pPr>
          </w:p>
        </w:tc>
        <w:tc>
          <w:tcPr>
            <w:tcW w:w="2079" w:type="dxa"/>
            <w:vAlign w:val="center"/>
          </w:tcPr>
          <w:p w:rsidR="004714C7" w:rsidRDefault="004714C7" w:rsidP="004714C7">
            <w:pPr>
              <w:jc w:val="center"/>
              <w:rPr>
                <w:sz w:val="20"/>
                <w:szCs w:val="20"/>
              </w:rPr>
            </w:pPr>
            <w:r>
              <w:rPr>
                <w:sz w:val="20"/>
                <w:szCs w:val="20"/>
              </w:rPr>
              <w:t>Apresenta 03 (três) oficinas no Eixo Temático “Tecnologia”</w:t>
            </w:r>
          </w:p>
        </w:tc>
        <w:tc>
          <w:tcPr>
            <w:tcW w:w="1132" w:type="dxa"/>
            <w:vAlign w:val="center"/>
          </w:tcPr>
          <w:p w:rsidR="004714C7" w:rsidRDefault="002F5DEF" w:rsidP="004714C7">
            <w:pPr>
              <w:jc w:val="center"/>
              <w:rPr>
                <w:sz w:val="20"/>
                <w:szCs w:val="20"/>
              </w:rPr>
            </w:pPr>
            <w:r>
              <w:rPr>
                <w:sz w:val="20"/>
                <w:szCs w:val="20"/>
              </w:rPr>
              <w:t>02</w:t>
            </w:r>
          </w:p>
        </w:tc>
        <w:tc>
          <w:tcPr>
            <w:tcW w:w="1376" w:type="dxa"/>
            <w:vMerge/>
            <w:shd w:val="clear" w:color="auto" w:fill="E7E6E6" w:themeFill="background2"/>
            <w:vAlign w:val="center"/>
          </w:tcPr>
          <w:p w:rsidR="004714C7" w:rsidRPr="00F0628E" w:rsidRDefault="004714C7" w:rsidP="004714C7">
            <w:pPr>
              <w:jc w:val="center"/>
              <w:rPr>
                <w:b/>
                <w:sz w:val="20"/>
                <w:szCs w:val="20"/>
              </w:rPr>
            </w:pPr>
          </w:p>
        </w:tc>
      </w:tr>
      <w:tr w:rsidR="00DD3F97" w:rsidRPr="008A0A59" w:rsidTr="002F5DEF">
        <w:tc>
          <w:tcPr>
            <w:tcW w:w="2846" w:type="dxa"/>
            <w:vMerge w:val="restart"/>
            <w:vAlign w:val="center"/>
          </w:tcPr>
          <w:p w:rsidR="00DD3F97" w:rsidRPr="008A0A59" w:rsidRDefault="00DD3F97" w:rsidP="004714C7">
            <w:pPr>
              <w:jc w:val="center"/>
              <w:rPr>
                <w:b/>
                <w:sz w:val="20"/>
                <w:szCs w:val="20"/>
              </w:rPr>
            </w:pPr>
            <w:r>
              <w:rPr>
                <w:b/>
                <w:sz w:val="20"/>
                <w:szCs w:val="20"/>
              </w:rPr>
              <w:t>Adequação e Exequibilidade do Plano para o Cumprimento das Metas</w:t>
            </w:r>
          </w:p>
        </w:tc>
        <w:tc>
          <w:tcPr>
            <w:tcW w:w="2343" w:type="dxa"/>
            <w:vMerge w:val="restart"/>
            <w:vAlign w:val="center"/>
          </w:tcPr>
          <w:p w:rsidR="00DD3F97" w:rsidRPr="008A0A59" w:rsidRDefault="00DD3F97" w:rsidP="00001814">
            <w:pPr>
              <w:jc w:val="center"/>
              <w:rPr>
                <w:sz w:val="20"/>
                <w:szCs w:val="20"/>
              </w:rPr>
            </w:pPr>
            <w:r>
              <w:rPr>
                <w:sz w:val="20"/>
                <w:szCs w:val="20"/>
              </w:rPr>
              <w:t>Será observado o</w:t>
            </w:r>
            <w:r w:rsidRPr="00EB27EE">
              <w:rPr>
                <w:sz w:val="20"/>
                <w:szCs w:val="20"/>
              </w:rPr>
              <w:t xml:space="preserve"> nível de compreensão e a</w:t>
            </w:r>
            <w:r>
              <w:rPr>
                <w:sz w:val="20"/>
                <w:szCs w:val="20"/>
              </w:rPr>
              <w:t>linhamento da proposta às metas</w:t>
            </w:r>
            <w:r w:rsidRPr="00EB27EE">
              <w:rPr>
                <w:sz w:val="20"/>
                <w:szCs w:val="20"/>
              </w:rPr>
              <w:t xml:space="preserve"> descritas no </w:t>
            </w:r>
            <w:r>
              <w:rPr>
                <w:sz w:val="20"/>
                <w:szCs w:val="20"/>
              </w:rPr>
              <w:t xml:space="preserve">item 6 do Termo de Referência </w:t>
            </w:r>
            <w:r w:rsidRPr="00EB27EE">
              <w:rPr>
                <w:sz w:val="20"/>
                <w:szCs w:val="20"/>
              </w:rPr>
              <w:t>considerando todas as dimensões apresentadas</w:t>
            </w:r>
          </w:p>
        </w:tc>
        <w:tc>
          <w:tcPr>
            <w:tcW w:w="2079" w:type="dxa"/>
            <w:vAlign w:val="center"/>
          </w:tcPr>
          <w:p w:rsidR="00DD3F97" w:rsidRDefault="00DD3F97" w:rsidP="00EB27EE">
            <w:pPr>
              <w:jc w:val="center"/>
              <w:rPr>
                <w:sz w:val="20"/>
                <w:szCs w:val="20"/>
              </w:rPr>
            </w:pPr>
            <w:r>
              <w:rPr>
                <w:sz w:val="20"/>
                <w:szCs w:val="20"/>
              </w:rPr>
              <w:t>A</w:t>
            </w:r>
            <w:r w:rsidRPr="00EB27EE">
              <w:rPr>
                <w:sz w:val="20"/>
                <w:szCs w:val="20"/>
              </w:rPr>
              <w:t xml:space="preserve">presenta planejamento detalhado, exequível e alinhado a todas as metas </w:t>
            </w:r>
            <w:r>
              <w:rPr>
                <w:sz w:val="20"/>
                <w:szCs w:val="20"/>
              </w:rPr>
              <w:t xml:space="preserve">estipuladas no item 6 do Termo de Referência </w:t>
            </w:r>
            <w:r w:rsidRPr="00EB27EE">
              <w:rPr>
                <w:sz w:val="20"/>
                <w:szCs w:val="20"/>
              </w:rPr>
              <w:t>com estratégias claras e consistentes para alcançar ou superar todos os indicadores quantitativos e qualitativos (inclusive para atendimento a alunos com deficiência/dificuldade de aprendizagem, adaptação às realidades locais e acompanhamento contínuo).</w:t>
            </w:r>
          </w:p>
        </w:tc>
        <w:tc>
          <w:tcPr>
            <w:tcW w:w="1132" w:type="dxa"/>
            <w:vAlign w:val="center"/>
          </w:tcPr>
          <w:p w:rsidR="00DD3F97" w:rsidRDefault="00DD3F97" w:rsidP="004714C7">
            <w:pPr>
              <w:jc w:val="center"/>
              <w:rPr>
                <w:sz w:val="20"/>
                <w:szCs w:val="20"/>
              </w:rPr>
            </w:pPr>
            <w:r>
              <w:rPr>
                <w:sz w:val="20"/>
                <w:szCs w:val="20"/>
              </w:rPr>
              <w:t>10</w:t>
            </w:r>
          </w:p>
        </w:tc>
        <w:tc>
          <w:tcPr>
            <w:tcW w:w="1376" w:type="dxa"/>
            <w:vMerge w:val="restart"/>
            <w:shd w:val="clear" w:color="auto" w:fill="E7E6E6" w:themeFill="background2"/>
            <w:vAlign w:val="center"/>
          </w:tcPr>
          <w:p w:rsidR="00DD3F97" w:rsidRPr="00F0628E" w:rsidRDefault="00DD3F97" w:rsidP="004714C7">
            <w:pPr>
              <w:jc w:val="center"/>
              <w:rPr>
                <w:b/>
                <w:sz w:val="20"/>
                <w:szCs w:val="20"/>
              </w:rPr>
            </w:pPr>
            <w:r w:rsidRPr="00F0628E">
              <w:rPr>
                <w:b/>
                <w:sz w:val="20"/>
                <w:szCs w:val="20"/>
              </w:rPr>
              <w:t>10</w:t>
            </w:r>
          </w:p>
          <w:p w:rsidR="00DD3F97" w:rsidRPr="00F0628E" w:rsidRDefault="00DD3F97" w:rsidP="004714C7">
            <w:pPr>
              <w:jc w:val="center"/>
              <w:rPr>
                <w:b/>
                <w:sz w:val="20"/>
                <w:szCs w:val="20"/>
              </w:rPr>
            </w:pPr>
            <w:r w:rsidRPr="00F0628E">
              <w:rPr>
                <w:b/>
                <w:sz w:val="20"/>
                <w:szCs w:val="20"/>
              </w:rPr>
              <w:t>(Pontos Não Acumulativo)</w:t>
            </w:r>
          </w:p>
        </w:tc>
      </w:tr>
      <w:tr w:rsidR="00DD3F97" w:rsidRPr="008A0A59" w:rsidTr="002F5DEF">
        <w:tc>
          <w:tcPr>
            <w:tcW w:w="2846" w:type="dxa"/>
            <w:vMerge/>
            <w:vAlign w:val="center"/>
          </w:tcPr>
          <w:p w:rsidR="00DD3F97" w:rsidRDefault="00DD3F97" w:rsidP="004714C7">
            <w:pPr>
              <w:jc w:val="center"/>
              <w:rPr>
                <w:b/>
                <w:sz w:val="20"/>
                <w:szCs w:val="20"/>
              </w:rPr>
            </w:pPr>
          </w:p>
        </w:tc>
        <w:tc>
          <w:tcPr>
            <w:tcW w:w="2343" w:type="dxa"/>
            <w:vMerge/>
            <w:vAlign w:val="center"/>
          </w:tcPr>
          <w:p w:rsidR="00DD3F97" w:rsidRDefault="00DD3F97" w:rsidP="00837EE7">
            <w:pPr>
              <w:rPr>
                <w:sz w:val="20"/>
                <w:szCs w:val="20"/>
              </w:rPr>
            </w:pPr>
          </w:p>
        </w:tc>
        <w:tc>
          <w:tcPr>
            <w:tcW w:w="2079" w:type="dxa"/>
            <w:vAlign w:val="center"/>
          </w:tcPr>
          <w:p w:rsidR="00DD3F97" w:rsidRDefault="00DD3F97" w:rsidP="00EB27EE">
            <w:pPr>
              <w:jc w:val="center"/>
              <w:rPr>
                <w:sz w:val="20"/>
                <w:szCs w:val="20"/>
              </w:rPr>
            </w:pPr>
            <w:r w:rsidRPr="00EB27EE">
              <w:rPr>
                <w:sz w:val="20"/>
                <w:szCs w:val="20"/>
              </w:rPr>
              <w:t xml:space="preserve">A proposta está parcialmente alinhada às metas </w:t>
            </w:r>
            <w:r>
              <w:rPr>
                <w:sz w:val="20"/>
                <w:szCs w:val="20"/>
              </w:rPr>
              <w:t>estipuladas no item 6 do Termo de Referência</w:t>
            </w:r>
            <w:r w:rsidRPr="00EB27EE">
              <w:rPr>
                <w:sz w:val="20"/>
                <w:szCs w:val="20"/>
              </w:rPr>
              <w:t>, mas apresenta lacunas ou inconsistências em uma ou mais etapas, não detalhando todas as estratégias para alcançar todas as metas estabelecidas.</w:t>
            </w:r>
          </w:p>
        </w:tc>
        <w:tc>
          <w:tcPr>
            <w:tcW w:w="1132" w:type="dxa"/>
            <w:vAlign w:val="center"/>
          </w:tcPr>
          <w:p w:rsidR="00DD3F97" w:rsidRDefault="00DD3F97" w:rsidP="004714C7">
            <w:pPr>
              <w:jc w:val="center"/>
              <w:rPr>
                <w:sz w:val="20"/>
                <w:szCs w:val="20"/>
              </w:rPr>
            </w:pPr>
            <w:r>
              <w:rPr>
                <w:sz w:val="20"/>
                <w:szCs w:val="20"/>
              </w:rPr>
              <w:t>5</w:t>
            </w:r>
          </w:p>
        </w:tc>
        <w:tc>
          <w:tcPr>
            <w:tcW w:w="1376" w:type="dxa"/>
            <w:vMerge/>
            <w:shd w:val="clear" w:color="auto" w:fill="E7E6E6" w:themeFill="background2"/>
            <w:vAlign w:val="center"/>
          </w:tcPr>
          <w:p w:rsidR="00DD3F97" w:rsidRPr="00F0628E" w:rsidRDefault="00DD3F97" w:rsidP="004714C7">
            <w:pPr>
              <w:jc w:val="center"/>
              <w:rPr>
                <w:b/>
                <w:sz w:val="20"/>
                <w:szCs w:val="20"/>
              </w:rPr>
            </w:pPr>
          </w:p>
        </w:tc>
      </w:tr>
      <w:tr w:rsidR="00DD3F97" w:rsidRPr="008A0A59" w:rsidTr="002F5DEF">
        <w:tc>
          <w:tcPr>
            <w:tcW w:w="2846" w:type="dxa"/>
            <w:vMerge/>
            <w:vAlign w:val="center"/>
          </w:tcPr>
          <w:p w:rsidR="00DD3F97" w:rsidRDefault="00DD3F97" w:rsidP="004714C7">
            <w:pPr>
              <w:jc w:val="center"/>
              <w:rPr>
                <w:b/>
                <w:sz w:val="20"/>
                <w:szCs w:val="20"/>
              </w:rPr>
            </w:pPr>
          </w:p>
        </w:tc>
        <w:tc>
          <w:tcPr>
            <w:tcW w:w="2343" w:type="dxa"/>
            <w:vMerge/>
            <w:vAlign w:val="center"/>
          </w:tcPr>
          <w:p w:rsidR="00DD3F97" w:rsidRDefault="00DD3F97" w:rsidP="00837EE7">
            <w:pPr>
              <w:rPr>
                <w:sz w:val="20"/>
                <w:szCs w:val="20"/>
              </w:rPr>
            </w:pPr>
          </w:p>
        </w:tc>
        <w:tc>
          <w:tcPr>
            <w:tcW w:w="2079" w:type="dxa"/>
            <w:vAlign w:val="center"/>
          </w:tcPr>
          <w:p w:rsidR="00DD3F97" w:rsidRDefault="00DD3F97" w:rsidP="00DD3F97">
            <w:pPr>
              <w:jc w:val="center"/>
              <w:rPr>
                <w:sz w:val="20"/>
                <w:szCs w:val="20"/>
              </w:rPr>
            </w:pPr>
            <w:r w:rsidRPr="00DD3F97">
              <w:rPr>
                <w:sz w:val="20"/>
                <w:szCs w:val="20"/>
              </w:rPr>
              <w:t>A proposta não evide</w:t>
            </w:r>
            <w:r>
              <w:rPr>
                <w:sz w:val="20"/>
                <w:szCs w:val="20"/>
              </w:rPr>
              <w:t xml:space="preserve">ncia compreensão clara </w:t>
            </w:r>
            <w:r>
              <w:rPr>
                <w:sz w:val="20"/>
                <w:szCs w:val="20"/>
              </w:rPr>
              <w:lastRenderedPageBreak/>
              <w:t>das metas estipuladas no item 6 do Termo de Referência,</w:t>
            </w:r>
            <w:r w:rsidRPr="00DD3F97">
              <w:rPr>
                <w:sz w:val="20"/>
                <w:szCs w:val="20"/>
              </w:rPr>
              <w:t xml:space="preserve"> não detalha estratégias para atendimento e cumprimento dos indicadores ou apresenta planejamento vago e superficial.</w:t>
            </w:r>
          </w:p>
        </w:tc>
        <w:tc>
          <w:tcPr>
            <w:tcW w:w="1132" w:type="dxa"/>
            <w:vAlign w:val="center"/>
          </w:tcPr>
          <w:p w:rsidR="00DD3F97" w:rsidRDefault="00DD3F97" w:rsidP="004714C7">
            <w:pPr>
              <w:jc w:val="center"/>
              <w:rPr>
                <w:sz w:val="20"/>
                <w:szCs w:val="20"/>
              </w:rPr>
            </w:pPr>
            <w:r>
              <w:rPr>
                <w:sz w:val="20"/>
                <w:szCs w:val="20"/>
              </w:rPr>
              <w:lastRenderedPageBreak/>
              <w:t>00</w:t>
            </w:r>
          </w:p>
        </w:tc>
        <w:tc>
          <w:tcPr>
            <w:tcW w:w="1376" w:type="dxa"/>
            <w:vMerge/>
            <w:shd w:val="clear" w:color="auto" w:fill="E7E6E6" w:themeFill="background2"/>
            <w:vAlign w:val="center"/>
          </w:tcPr>
          <w:p w:rsidR="00DD3F97" w:rsidRPr="00F0628E" w:rsidRDefault="00DD3F97" w:rsidP="004714C7">
            <w:pPr>
              <w:jc w:val="center"/>
              <w:rPr>
                <w:b/>
                <w:sz w:val="20"/>
                <w:szCs w:val="20"/>
              </w:rPr>
            </w:pPr>
          </w:p>
        </w:tc>
      </w:tr>
      <w:tr w:rsidR="00DD3F97" w:rsidRPr="008A0A59" w:rsidTr="002F5DEF">
        <w:tc>
          <w:tcPr>
            <w:tcW w:w="2846" w:type="dxa"/>
            <w:vAlign w:val="center"/>
          </w:tcPr>
          <w:p w:rsidR="00DD3F97" w:rsidRDefault="00DD3F97" w:rsidP="004714C7">
            <w:pPr>
              <w:jc w:val="center"/>
              <w:rPr>
                <w:b/>
                <w:sz w:val="20"/>
                <w:szCs w:val="20"/>
              </w:rPr>
            </w:pPr>
            <w:r>
              <w:rPr>
                <w:b/>
                <w:sz w:val="20"/>
                <w:szCs w:val="20"/>
              </w:rPr>
              <w:t>Oferta de Contrapartida – Formação para os profissionais da parceria</w:t>
            </w:r>
          </w:p>
        </w:tc>
        <w:tc>
          <w:tcPr>
            <w:tcW w:w="2343" w:type="dxa"/>
            <w:vAlign w:val="center"/>
          </w:tcPr>
          <w:p w:rsidR="00DD3F97" w:rsidRDefault="00DD3F97" w:rsidP="00837EE7">
            <w:pPr>
              <w:rPr>
                <w:sz w:val="20"/>
                <w:szCs w:val="20"/>
              </w:rPr>
            </w:pPr>
            <w:r>
              <w:rPr>
                <w:sz w:val="20"/>
                <w:szCs w:val="20"/>
              </w:rPr>
              <w:t xml:space="preserve">Será observada se na proposta há a </w:t>
            </w:r>
            <w:r w:rsidRPr="00DD3F97">
              <w:rPr>
                <w:sz w:val="20"/>
                <w:szCs w:val="20"/>
              </w:rPr>
              <w:t>oferta, por parte da OSC, de treinamentos e capacitações adicionais para Monitores de Oficina e para o Coordenador de Eixo Temático, ministrados por profissionais especializados ou por docentes com formação e experiência comprovadas nas áreas específicas de atuação.</w:t>
            </w:r>
          </w:p>
        </w:tc>
        <w:tc>
          <w:tcPr>
            <w:tcW w:w="2079" w:type="dxa"/>
            <w:vAlign w:val="center"/>
          </w:tcPr>
          <w:p w:rsidR="00DD3F97" w:rsidRPr="00DD3F97" w:rsidRDefault="00DD3F97" w:rsidP="00DD3F97">
            <w:pPr>
              <w:jc w:val="center"/>
              <w:rPr>
                <w:sz w:val="20"/>
                <w:szCs w:val="20"/>
              </w:rPr>
            </w:pPr>
            <w:r w:rsidRPr="00DD3F97">
              <w:rPr>
                <w:sz w:val="20"/>
                <w:szCs w:val="20"/>
              </w:rPr>
              <w:t>A OSC apresenta um plano detalhado e exequível para a realização de treinamentos e capacitações, com indicação clara de conteúdo programático, carga horária, profissionais envolvidos e impacto esperado para a qualidade dos serviços prestados.</w:t>
            </w:r>
          </w:p>
        </w:tc>
        <w:tc>
          <w:tcPr>
            <w:tcW w:w="1132" w:type="dxa"/>
            <w:vAlign w:val="center"/>
          </w:tcPr>
          <w:p w:rsidR="00DD3F97" w:rsidRDefault="00F0628E" w:rsidP="004714C7">
            <w:pPr>
              <w:jc w:val="center"/>
              <w:rPr>
                <w:sz w:val="20"/>
                <w:szCs w:val="20"/>
              </w:rPr>
            </w:pPr>
            <w:r>
              <w:rPr>
                <w:sz w:val="20"/>
                <w:szCs w:val="20"/>
              </w:rPr>
              <w:t>05</w:t>
            </w:r>
          </w:p>
        </w:tc>
        <w:tc>
          <w:tcPr>
            <w:tcW w:w="1376" w:type="dxa"/>
            <w:shd w:val="clear" w:color="auto" w:fill="E7E6E6" w:themeFill="background2"/>
            <w:vAlign w:val="center"/>
          </w:tcPr>
          <w:p w:rsidR="00DD3F97" w:rsidRPr="00F0628E" w:rsidRDefault="00F0628E" w:rsidP="004714C7">
            <w:pPr>
              <w:jc w:val="center"/>
              <w:rPr>
                <w:b/>
                <w:sz w:val="20"/>
                <w:szCs w:val="20"/>
              </w:rPr>
            </w:pPr>
            <w:r>
              <w:rPr>
                <w:b/>
                <w:sz w:val="20"/>
                <w:szCs w:val="20"/>
              </w:rPr>
              <w:t>05</w:t>
            </w:r>
          </w:p>
        </w:tc>
      </w:tr>
      <w:tr w:rsidR="0017129A" w:rsidRPr="008A0A59" w:rsidTr="002F5DEF">
        <w:tc>
          <w:tcPr>
            <w:tcW w:w="2846" w:type="dxa"/>
            <w:vMerge w:val="restart"/>
            <w:vAlign w:val="center"/>
          </w:tcPr>
          <w:p w:rsidR="0017129A" w:rsidRDefault="0017129A" w:rsidP="004714C7">
            <w:pPr>
              <w:jc w:val="center"/>
              <w:rPr>
                <w:b/>
                <w:sz w:val="20"/>
                <w:szCs w:val="20"/>
              </w:rPr>
            </w:pPr>
            <w:r>
              <w:rPr>
                <w:b/>
                <w:sz w:val="20"/>
                <w:szCs w:val="20"/>
              </w:rPr>
              <w:t>Sustentabilidade</w:t>
            </w:r>
          </w:p>
          <w:p w:rsidR="0017129A" w:rsidRPr="00CE278B" w:rsidRDefault="0017129A" w:rsidP="004714C7">
            <w:pPr>
              <w:jc w:val="center"/>
              <w:rPr>
                <w:sz w:val="20"/>
                <w:szCs w:val="20"/>
              </w:rPr>
            </w:pPr>
            <w:r>
              <w:rPr>
                <w:sz w:val="20"/>
                <w:szCs w:val="20"/>
              </w:rPr>
              <w:t>A OSC deverá apresentar documentação comprobatória das informações declaradas sobre a sua sustentabilidade</w:t>
            </w:r>
          </w:p>
        </w:tc>
        <w:tc>
          <w:tcPr>
            <w:tcW w:w="2343" w:type="dxa"/>
            <w:vMerge w:val="restart"/>
            <w:vAlign w:val="center"/>
          </w:tcPr>
          <w:p w:rsidR="0017129A" w:rsidRDefault="0017129A" w:rsidP="00837EE7">
            <w:pPr>
              <w:rPr>
                <w:sz w:val="20"/>
                <w:szCs w:val="20"/>
              </w:rPr>
            </w:pPr>
            <w:r>
              <w:rPr>
                <w:sz w:val="20"/>
                <w:szCs w:val="20"/>
              </w:rPr>
              <w:t>Será observada na sustentabilidade da OSC:</w:t>
            </w:r>
          </w:p>
          <w:p w:rsidR="0017129A" w:rsidRDefault="0017129A" w:rsidP="00837EE7">
            <w:pPr>
              <w:rPr>
                <w:sz w:val="20"/>
                <w:szCs w:val="20"/>
              </w:rPr>
            </w:pPr>
            <w:r>
              <w:rPr>
                <w:sz w:val="20"/>
                <w:szCs w:val="20"/>
              </w:rPr>
              <w:t>- Seus imóveis;</w:t>
            </w:r>
          </w:p>
          <w:p w:rsidR="0017129A" w:rsidRDefault="0017129A" w:rsidP="00837EE7">
            <w:pPr>
              <w:rPr>
                <w:sz w:val="20"/>
                <w:szCs w:val="20"/>
              </w:rPr>
            </w:pPr>
            <w:r>
              <w:rPr>
                <w:sz w:val="20"/>
                <w:szCs w:val="20"/>
              </w:rPr>
              <w:t>- Recursos próprios arrecadados pela própria Instituição;</w:t>
            </w:r>
          </w:p>
          <w:p w:rsidR="0017129A" w:rsidRPr="004714C7" w:rsidRDefault="0017129A" w:rsidP="00837EE7">
            <w:pPr>
              <w:rPr>
                <w:sz w:val="20"/>
                <w:szCs w:val="20"/>
              </w:rPr>
            </w:pPr>
            <w:r>
              <w:rPr>
                <w:sz w:val="20"/>
                <w:szCs w:val="20"/>
              </w:rPr>
              <w:t>- Seus bens móveis, materiais e equipamentos</w:t>
            </w:r>
          </w:p>
        </w:tc>
        <w:tc>
          <w:tcPr>
            <w:tcW w:w="2079" w:type="dxa"/>
            <w:vAlign w:val="center"/>
          </w:tcPr>
          <w:p w:rsidR="0017129A" w:rsidRPr="004714C7" w:rsidRDefault="0017129A" w:rsidP="004714C7">
            <w:pPr>
              <w:jc w:val="center"/>
              <w:rPr>
                <w:sz w:val="20"/>
                <w:szCs w:val="20"/>
              </w:rPr>
            </w:pPr>
            <w:r>
              <w:rPr>
                <w:sz w:val="20"/>
                <w:szCs w:val="20"/>
              </w:rPr>
              <w:t>Apresenta imóvel próprio, cedido ou alugado com Recursos Próprios para serviço administrativo</w:t>
            </w:r>
          </w:p>
        </w:tc>
        <w:tc>
          <w:tcPr>
            <w:tcW w:w="1132" w:type="dxa"/>
            <w:vAlign w:val="center"/>
          </w:tcPr>
          <w:p w:rsidR="0017129A" w:rsidRDefault="002F5DEF" w:rsidP="004714C7">
            <w:pPr>
              <w:jc w:val="center"/>
              <w:rPr>
                <w:sz w:val="20"/>
                <w:szCs w:val="20"/>
              </w:rPr>
            </w:pPr>
            <w:r>
              <w:rPr>
                <w:sz w:val="20"/>
                <w:szCs w:val="20"/>
              </w:rPr>
              <w:t>02</w:t>
            </w:r>
          </w:p>
        </w:tc>
        <w:tc>
          <w:tcPr>
            <w:tcW w:w="1376" w:type="dxa"/>
            <w:vMerge w:val="restart"/>
            <w:shd w:val="clear" w:color="auto" w:fill="E7E6E6" w:themeFill="background2"/>
            <w:vAlign w:val="center"/>
          </w:tcPr>
          <w:p w:rsidR="0017129A" w:rsidRPr="00F0628E" w:rsidRDefault="000540A8" w:rsidP="004714C7">
            <w:pPr>
              <w:jc w:val="center"/>
              <w:rPr>
                <w:b/>
                <w:sz w:val="20"/>
                <w:szCs w:val="20"/>
              </w:rPr>
            </w:pPr>
            <w:r>
              <w:rPr>
                <w:b/>
                <w:sz w:val="20"/>
                <w:szCs w:val="20"/>
              </w:rPr>
              <w:t>08</w:t>
            </w:r>
          </w:p>
        </w:tc>
      </w:tr>
      <w:tr w:rsidR="0017129A" w:rsidRPr="008A0A59" w:rsidTr="002F5DEF">
        <w:tc>
          <w:tcPr>
            <w:tcW w:w="2846" w:type="dxa"/>
            <w:vMerge/>
            <w:vAlign w:val="center"/>
          </w:tcPr>
          <w:p w:rsidR="0017129A" w:rsidRDefault="0017129A" w:rsidP="004714C7">
            <w:pPr>
              <w:jc w:val="center"/>
              <w:rPr>
                <w:b/>
                <w:sz w:val="20"/>
                <w:szCs w:val="20"/>
              </w:rPr>
            </w:pPr>
          </w:p>
        </w:tc>
        <w:tc>
          <w:tcPr>
            <w:tcW w:w="2343" w:type="dxa"/>
            <w:vMerge/>
            <w:vAlign w:val="center"/>
          </w:tcPr>
          <w:p w:rsidR="0017129A" w:rsidRPr="004714C7" w:rsidRDefault="0017129A" w:rsidP="00837EE7">
            <w:pPr>
              <w:rPr>
                <w:sz w:val="20"/>
                <w:szCs w:val="20"/>
              </w:rPr>
            </w:pPr>
          </w:p>
        </w:tc>
        <w:tc>
          <w:tcPr>
            <w:tcW w:w="2079" w:type="dxa"/>
            <w:vAlign w:val="center"/>
          </w:tcPr>
          <w:p w:rsidR="0017129A" w:rsidRPr="004714C7" w:rsidRDefault="0017129A" w:rsidP="004714C7">
            <w:pPr>
              <w:jc w:val="center"/>
              <w:rPr>
                <w:sz w:val="20"/>
                <w:szCs w:val="20"/>
              </w:rPr>
            </w:pPr>
            <w:r>
              <w:rPr>
                <w:sz w:val="20"/>
                <w:szCs w:val="20"/>
              </w:rPr>
              <w:t>Possui bens móveis, materiais e equipamentos que serão utilizados na execução do serviço</w:t>
            </w:r>
          </w:p>
        </w:tc>
        <w:tc>
          <w:tcPr>
            <w:tcW w:w="1132" w:type="dxa"/>
            <w:vAlign w:val="center"/>
          </w:tcPr>
          <w:p w:rsidR="0017129A" w:rsidRDefault="006D3501" w:rsidP="004714C7">
            <w:pPr>
              <w:jc w:val="center"/>
              <w:rPr>
                <w:sz w:val="20"/>
                <w:szCs w:val="20"/>
              </w:rPr>
            </w:pPr>
            <w:r>
              <w:rPr>
                <w:sz w:val="20"/>
                <w:szCs w:val="20"/>
              </w:rPr>
              <w:t>01</w:t>
            </w:r>
          </w:p>
        </w:tc>
        <w:tc>
          <w:tcPr>
            <w:tcW w:w="1376" w:type="dxa"/>
            <w:vMerge/>
            <w:shd w:val="clear" w:color="auto" w:fill="E7E6E6" w:themeFill="background2"/>
            <w:vAlign w:val="center"/>
          </w:tcPr>
          <w:p w:rsidR="0017129A" w:rsidRPr="00F0628E" w:rsidRDefault="0017129A" w:rsidP="004714C7">
            <w:pPr>
              <w:jc w:val="center"/>
              <w:rPr>
                <w:b/>
                <w:sz w:val="20"/>
                <w:szCs w:val="20"/>
              </w:rPr>
            </w:pPr>
          </w:p>
        </w:tc>
      </w:tr>
      <w:tr w:rsidR="0017129A" w:rsidRPr="008A0A59" w:rsidTr="002F5DEF">
        <w:tc>
          <w:tcPr>
            <w:tcW w:w="2846" w:type="dxa"/>
            <w:vMerge/>
            <w:vAlign w:val="center"/>
          </w:tcPr>
          <w:p w:rsidR="0017129A" w:rsidRDefault="0017129A" w:rsidP="004714C7">
            <w:pPr>
              <w:jc w:val="center"/>
              <w:rPr>
                <w:b/>
                <w:sz w:val="20"/>
                <w:szCs w:val="20"/>
              </w:rPr>
            </w:pPr>
          </w:p>
        </w:tc>
        <w:tc>
          <w:tcPr>
            <w:tcW w:w="2343" w:type="dxa"/>
            <w:vMerge/>
            <w:vAlign w:val="center"/>
          </w:tcPr>
          <w:p w:rsidR="0017129A" w:rsidRPr="004714C7" w:rsidRDefault="0017129A" w:rsidP="00837EE7">
            <w:pPr>
              <w:rPr>
                <w:sz w:val="20"/>
                <w:szCs w:val="20"/>
              </w:rPr>
            </w:pPr>
          </w:p>
        </w:tc>
        <w:tc>
          <w:tcPr>
            <w:tcW w:w="2079" w:type="dxa"/>
            <w:vAlign w:val="center"/>
          </w:tcPr>
          <w:p w:rsidR="0017129A" w:rsidRPr="004714C7" w:rsidRDefault="0017129A" w:rsidP="004714C7">
            <w:pPr>
              <w:jc w:val="center"/>
              <w:rPr>
                <w:sz w:val="20"/>
                <w:szCs w:val="20"/>
              </w:rPr>
            </w:pPr>
            <w:r>
              <w:rPr>
                <w:sz w:val="20"/>
                <w:szCs w:val="20"/>
              </w:rPr>
              <w:t>Possui imóvel próprio, cedido ou alugado com Recursos Próprios para serviço administrativo no município de São João da Boa Vista</w:t>
            </w:r>
          </w:p>
        </w:tc>
        <w:tc>
          <w:tcPr>
            <w:tcW w:w="1132" w:type="dxa"/>
            <w:vAlign w:val="center"/>
          </w:tcPr>
          <w:p w:rsidR="0017129A" w:rsidRDefault="000540A8" w:rsidP="004714C7">
            <w:pPr>
              <w:jc w:val="center"/>
              <w:rPr>
                <w:sz w:val="20"/>
                <w:szCs w:val="20"/>
              </w:rPr>
            </w:pPr>
            <w:r>
              <w:rPr>
                <w:sz w:val="20"/>
                <w:szCs w:val="20"/>
              </w:rPr>
              <w:t>05</w:t>
            </w:r>
          </w:p>
        </w:tc>
        <w:tc>
          <w:tcPr>
            <w:tcW w:w="1376" w:type="dxa"/>
            <w:vMerge/>
            <w:shd w:val="clear" w:color="auto" w:fill="E7E6E6" w:themeFill="background2"/>
            <w:vAlign w:val="center"/>
          </w:tcPr>
          <w:p w:rsidR="0017129A" w:rsidRPr="00F0628E" w:rsidRDefault="0017129A" w:rsidP="004714C7">
            <w:pPr>
              <w:jc w:val="center"/>
              <w:rPr>
                <w:b/>
                <w:sz w:val="20"/>
                <w:szCs w:val="20"/>
              </w:rPr>
            </w:pPr>
          </w:p>
        </w:tc>
      </w:tr>
      <w:tr w:rsidR="00001814" w:rsidRPr="008A0A59" w:rsidTr="002F5DEF">
        <w:tc>
          <w:tcPr>
            <w:tcW w:w="2846" w:type="dxa"/>
            <w:vMerge w:val="restart"/>
            <w:vAlign w:val="center"/>
          </w:tcPr>
          <w:p w:rsidR="00001814" w:rsidRDefault="00001814" w:rsidP="004714C7">
            <w:pPr>
              <w:jc w:val="center"/>
              <w:rPr>
                <w:b/>
                <w:sz w:val="20"/>
                <w:szCs w:val="20"/>
              </w:rPr>
            </w:pPr>
            <w:r>
              <w:rPr>
                <w:b/>
                <w:sz w:val="20"/>
                <w:szCs w:val="20"/>
              </w:rPr>
              <w:t>Certificados</w:t>
            </w:r>
          </w:p>
          <w:p w:rsidR="00001814" w:rsidRPr="00CE278B" w:rsidRDefault="00001814" w:rsidP="004714C7">
            <w:pPr>
              <w:jc w:val="center"/>
              <w:rPr>
                <w:sz w:val="20"/>
                <w:szCs w:val="20"/>
              </w:rPr>
            </w:pPr>
            <w:r>
              <w:rPr>
                <w:sz w:val="20"/>
                <w:szCs w:val="20"/>
              </w:rPr>
              <w:t>A OSC deverá apresentar documentação comprobatória das informações declaradas sobre seus certificados e benefícios</w:t>
            </w:r>
          </w:p>
        </w:tc>
        <w:tc>
          <w:tcPr>
            <w:tcW w:w="2343" w:type="dxa"/>
            <w:vMerge w:val="restart"/>
            <w:vAlign w:val="center"/>
          </w:tcPr>
          <w:p w:rsidR="00001814" w:rsidRDefault="00001814" w:rsidP="00837EE7">
            <w:pPr>
              <w:rPr>
                <w:sz w:val="20"/>
                <w:szCs w:val="20"/>
              </w:rPr>
            </w:pPr>
            <w:r>
              <w:rPr>
                <w:sz w:val="20"/>
                <w:szCs w:val="20"/>
              </w:rPr>
              <w:t>Será verificada se a OSC possui:</w:t>
            </w:r>
          </w:p>
          <w:p w:rsidR="00001814" w:rsidRPr="004714C7" w:rsidRDefault="00001814" w:rsidP="00837EE7">
            <w:pPr>
              <w:rPr>
                <w:sz w:val="20"/>
                <w:szCs w:val="20"/>
              </w:rPr>
            </w:pPr>
            <w:r>
              <w:rPr>
                <w:sz w:val="20"/>
                <w:szCs w:val="20"/>
              </w:rPr>
              <w:t>- Inscrição no Conselho Municipal dos Direitos da Criança e do Adolescente-CEBAS;</w:t>
            </w:r>
          </w:p>
        </w:tc>
        <w:tc>
          <w:tcPr>
            <w:tcW w:w="2079" w:type="dxa"/>
            <w:vAlign w:val="center"/>
          </w:tcPr>
          <w:p w:rsidR="00001814" w:rsidRPr="0017129A" w:rsidRDefault="00001814" w:rsidP="0017129A">
            <w:pPr>
              <w:jc w:val="center"/>
              <w:rPr>
                <w:sz w:val="20"/>
                <w:szCs w:val="20"/>
              </w:rPr>
            </w:pPr>
            <w:r w:rsidRPr="0017129A">
              <w:rPr>
                <w:sz w:val="20"/>
                <w:szCs w:val="20"/>
              </w:rPr>
              <w:t>Possui a Inscrição no Conselho</w:t>
            </w:r>
          </w:p>
          <w:p w:rsidR="00001814" w:rsidRDefault="00001814" w:rsidP="0017129A">
            <w:pPr>
              <w:jc w:val="center"/>
              <w:rPr>
                <w:sz w:val="20"/>
                <w:szCs w:val="20"/>
              </w:rPr>
            </w:pPr>
            <w:r w:rsidRPr="0017129A">
              <w:rPr>
                <w:sz w:val="20"/>
                <w:szCs w:val="20"/>
              </w:rPr>
              <w:t>Municipal dos Direitos da Criança e</w:t>
            </w:r>
            <w:r>
              <w:rPr>
                <w:sz w:val="20"/>
                <w:szCs w:val="20"/>
              </w:rPr>
              <w:t xml:space="preserve"> </w:t>
            </w:r>
            <w:r w:rsidRPr="0017129A">
              <w:rPr>
                <w:sz w:val="20"/>
                <w:szCs w:val="20"/>
              </w:rPr>
              <w:t>do Adolescente</w:t>
            </w:r>
            <w:r>
              <w:rPr>
                <w:sz w:val="20"/>
                <w:szCs w:val="20"/>
              </w:rPr>
              <w:t xml:space="preserve"> – Educação</w:t>
            </w:r>
          </w:p>
        </w:tc>
        <w:tc>
          <w:tcPr>
            <w:tcW w:w="1132" w:type="dxa"/>
            <w:vAlign w:val="center"/>
          </w:tcPr>
          <w:p w:rsidR="00001814" w:rsidRDefault="00001814" w:rsidP="004714C7">
            <w:pPr>
              <w:jc w:val="center"/>
              <w:rPr>
                <w:sz w:val="20"/>
                <w:szCs w:val="20"/>
              </w:rPr>
            </w:pPr>
            <w:r>
              <w:rPr>
                <w:sz w:val="20"/>
                <w:szCs w:val="20"/>
              </w:rPr>
              <w:t>10</w:t>
            </w:r>
          </w:p>
        </w:tc>
        <w:tc>
          <w:tcPr>
            <w:tcW w:w="1376" w:type="dxa"/>
            <w:vMerge w:val="restart"/>
            <w:shd w:val="clear" w:color="auto" w:fill="E7E6E6" w:themeFill="background2"/>
            <w:vAlign w:val="center"/>
          </w:tcPr>
          <w:p w:rsidR="00001814" w:rsidRPr="00F0628E" w:rsidRDefault="00001814" w:rsidP="004714C7">
            <w:pPr>
              <w:jc w:val="center"/>
              <w:rPr>
                <w:b/>
                <w:sz w:val="20"/>
                <w:szCs w:val="20"/>
              </w:rPr>
            </w:pPr>
            <w:r>
              <w:rPr>
                <w:b/>
                <w:sz w:val="20"/>
                <w:szCs w:val="20"/>
              </w:rPr>
              <w:t>12</w:t>
            </w:r>
          </w:p>
        </w:tc>
      </w:tr>
      <w:tr w:rsidR="00001814" w:rsidRPr="008A0A59" w:rsidTr="002F5DEF">
        <w:tc>
          <w:tcPr>
            <w:tcW w:w="2846" w:type="dxa"/>
            <w:vMerge/>
            <w:vAlign w:val="center"/>
          </w:tcPr>
          <w:p w:rsidR="00001814" w:rsidRDefault="00001814" w:rsidP="004714C7">
            <w:pPr>
              <w:jc w:val="center"/>
              <w:rPr>
                <w:b/>
                <w:sz w:val="20"/>
                <w:szCs w:val="20"/>
              </w:rPr>
            </w:pPr>
          </w:p>
        </w:tc>
        <w:tc>
          <w:tcPr>
            <w:tcW w:w="2343" w:type="dxa"/>
            <w:vMerge/>
            <w:vAlign w:val="center"/>
          </w:tcPr>
          <w:p w:rsidR="00001814" w:rsidRDefault="00001814" w:rsidP="00837EE7">
            <w:pPr>
              <w:rPr>
                <w:sz w:val="20"/>
                <w:szCs w:val="20"/>
              </w:rPr>
            </w:pPr>
          </w:p>
        </w:tc>
        <w:tc>
          <w:tcPr>
            <w:tcW w:w="2079" w:type="dxa"/>
            <w:vAlign w:val="center"/>
          </w:tcPr>
          <w:p w:rsidR="00001814" w:rsidRPr="0017129A" w:rsidRDefault="00001814" w:rsidP="00001814">
            <w:pPr>
              <w:jc w:val="center"/>
              <w:rPr>
                <w:sz w:val="20"/>
                <w:szCs w:val="20"/>
              </w:rPr>
            </w:pPr>
            <w:r w:rsidRPr="0017129A">
              <w:rPr>
                <w:sz w:val="20"/>
                <w:szCs w:val="20"/>
              </w:rPr>
              <w:t>Possui a Inscrição no Conselho</w:t>
            </w:r>
          </w:p>
          <w:p w:rsidR="00001814" w:rsidRPr="0017129A" w:rsidRDefault="00001814" w:rsidP="00001814">
            <w:pPr>
              <w:jc w:val="center"/>
              <w:rPr>
                <w:sz w:val="20"/>
                <w:szCs w:val="20"/>
              </w:rPr>
            </w:pPr>
            <w:r w:rsidRPr="0017129A">
              <w:rPr>
                <w:sz w:val="20"/>
                <w:szCs w:val="20"/>
              </w:rPr>
              <w:lastRenderedPageBreak/>
              <w:t>Municipal dos Direitos da Criança e</w:t>
            </w:r>
            <w:r>
              <w:rPr>
                <w:sz w:val="20"/>
                <w:szCs w:val="20"/>
              </w:rPr>
              <w:t xml:space="preserve"> </w:t>
            </w:r>
            <w:r w:rsidRPr="0017129A">
              <w:rPr>
                <w:sz w:val="20"/>
                <w:szCs w:val="20"/>
              </w:rPr>
              <w:t>do Adolescente</w:t>
            </w:r>
            <w:r>
              <w:rPr>
                <w:sz w:val="20"/>
                <w:szCs w:val="20"/>
              </w:rPr>
              <w:t xml:space="preserve"> – Assistência Social</w:t>
            </w:r>
          </w:p>
        </w:tc>
        <w:tc>
          <w:tcPr>
            <w:tcW w:w="1132" w:type="dxa"/>
            <w:vAlign w:val="center"/>
          </w:tcPr>
          <w:p w:rsidR="00001814" w:rsidRDefault="00001814" w:rsidP="004714C7">
            <w:pPr>
              <w:jc w:val="center"/>
              <w:rPr>
                <w:sz w:val="20"/>
                <w:szCs w:val="20"/>
              </w:rPr>
            </w:pPr>
            <w:r>
              <w:rPr>
                <w:sz w:val="20"/>
                <w:szCs w:val="20"/>
              </w:rPr>
              <w:lastRenderedPageBreak/>
              <w:t>1</w:t>
            </w:r>
          </w:p>
        </w:tc>
        <w:tc>
          <w:tcPr>
            <w:tcW w:w="1376" w:type="dxa"/>
            <w:vMerge/>
            <w:shd w:val="clear" w:color="auto" w:fill="E7E6E6" w:themeFill="background2"/>
            <w:vAlign w:val="center"/>
          </w:tcPr>
          <w:p w:rsidR="00001814" w:rsidRPr="00F0628E" w:rsidRDefault="00001814" w:rsidP="004714C7">
            <w:pPr>
              <w:jc w:val="center"/>
              <w:rPr>
                <w:b/>
                <w:sz w:val="20"/>
                <w:szCs w:val="20"/>
              </w:rPr>
            </w:pPr>
          </w:p>
        </w:tc>
      </w:tr>
      <w:tr w:rsidR="00001814" w:rsidRPr="008A0A59" w:rsidTr="002F5DEF">
        <w:tc>
          <w:tcPr>
            <w:tcW w:w="2846" w:type="dxa"/>
            <w:vMerge/>
            <w:vAlign w:val="center"/>
          </w:tcPr>
          <w:p w:rsidR="00001814" w:rsidRDefault="00001814" w:rsidP="004714C7">
            <w:pPr>
              <w:jc w:val="center"/>
              <w:rPr>
                <w:b/>
                <w:sz w:val="20"/>
                <w:szCs w:val="20"/>
              </w:rPr>
            </w:pPr>
          </w:p>
        </w:tc>
        <w:tc>
          <w:tcPr>
            <w:tcW w:w="2343" w:type="dxa"/>
            <w:vMerge/>
            <w:vAlign w:val="center"/>
          </w:tcPr>
          <w:p w:rsidR="00001814" w:rsidRDefault="00001814" w:rsidP="00837EE7">
            <w:pPr>
              <w:rPr>
                <w:sz w:val="20"/>
                <w:szCs w:val="20"/>
              </w:rPr>
            </w:pPr>
          </w:p>
        </w:tc>
        <w:tc>
          <w:tcPr>
            <w:tcW w:w="2079" w:type="dxa"/>
            <w:vAlign w:val="center"/>
          </w:tcPr>
          <w:p w:rsidR="00001814" w:rsidRPr="0017129A" w:rsidRDefault="00001814" w:rsidP="00001814">
            <w:pPr>
              <w:jc w:val="center"/>
              <w:rPr>
                <w:sz w:val="20"/>
                <w:szCs w:val="20"/>
              </w:rPr>
            </w:pPr>
            <w:r w:rsidRPr="0017129A">
              <w:rPr>
                <w:sz w:val="20"/>
                <w:szCs w:val="20"/>
              </w:rPr>
              <w:t>Possui a Inscrição no Conselho</w:t>
            </w:r>
          </w:p>
          <w:p w:rsidR="00001814" w:rsidRPr="0017129A" w:rsidRDefault="00001814" w:rsidP="00001814">
            <w:pPr>
              <w:jc w:val="center"/>
              <w:rPr>
                <w:sz w:val="20"/>
                <w:szCs w:val="20"/>
              </w:rPr>
            </w:pPr>
            <w:r w:rsidRPr="0017129A">
              <w:rPr>
                <w:sz w:val="20"/>
                <w:szCs w:val="20"/>
              </w:rPr>
              <w:t>Municipal dos Direitos da Criança e</w:t>
            </w:r>
            <w:r>
              <w:rPr>
                <w:sz w:val="20"/>
                <w:szCs w:val="20"/>
              </w:rPr>
              <w:t xml:space="preserve"> </w:t>
            </w:r>
            <w:r w:rsidRPr="0017129A">
              <w:rPr>
                <w:sz w:val="20"/>
                <w:szCs w:val="20"/>
              </w:rPr>
              <w:t>do Adolescente</w:t>
            </w:r>
            <w:r>
              <w:rPr>
                <w:sz w:val="20"/>
                <w:szCs w:val="20"/>
              </w:rPr>
              <w:t xml:space="preserve"> – Saúde</w:t>
            </w:r>
          </w:p>
        </w:tc>
        <w:tc>
          <w:tcPr>
            <w:tcW w:w="1132" w:type="dxa"/>
            <w:vAlign w:val="center"/>
          </w:tcPr>
          <w:p w:rsidR="00001814" w:rsidRDefault="00001814" w:rsidP="004714C7">
            <w:pPr>
              <w:jc w:val="center"/>
              <w:rPr>
                <w:sz w:val="20"/>
                <w:szCs w:val="20"/>
              </w:rPr>
            </w:pPr>
            <w:r>
              <w:rPr>
                <w:sz w:val="20"/>
                <w:szCs w:val="20"/>
              </w:rPr>
              <w:t>1</w:t>
            </w:r>
          </w:p>
        </w:tc>
        <w:tc>
          <w:tcPr>
            <w:tcW w:w="1376" w:type="dxa"/>
            <w:vMerge/>
            <w:shd w:val="clear" w:color="auto" w:fill="E7E6E6" w:themeFill="background2"/>
            <w:vAlign w:val="center"/>
          </w:tcPr>
          <w:p w:rsidR="00001814" w:rsidRPr="00F0628E" w:rsidRDefault="00001814" w:rsidP="004714C7">
            <w:pPr>
              <w:jc w:val="center"/>
              <w:rPr>
                <w:b/>
                <w:sz w:val="20"/>
                <w:szCs w:val="20"/>
              </w:rPr>
            </w:pPr>
          </w:p>
        </w:tc>
      </w:tr>
      <w:tr w:rsidR="00F0628E" w:rsidRPr="008A0A59" w:rsidTr="002F5DEF">
        <w:tc>
          <w:tcPr>
            <w:tcW w:w="2846" w:type="dxa"/>
            <w:vMerge w:val="restart"/>
            <w:vAlign w:val="center"/>
          </w:tcPr>
          <w:p w:rsidR="00F0628E" w:rsidRDefault="00F0628E" w:rsidP="00F0628E">
            <w:pPr>
              <w:jc w:val="center"/>
              <w:rPr>
                <w:b/>
                <w:sz w:val="20"/>
                <w:szCs w:val="20"/>
              </w:rPr>
            </w:pPr>
            <w:r>
              <w:rPr>
                <w:b/>
                <w:sz w:val="20"/>
                <w:szCs w:val="20"/>
              </w:rPr>
              <w:t>Experiências Efetivas</w:t>
            </w:r>
          </w:p>
          <w:p w:rsidR="00F0628E" w:rsidRPr="0017129A" w:rsidRDefault="00F0628E" w:rsidP="00F0628E">
            <w:pPr>
              <w:jc w:val="center"/>
              <w:rPr>
                <w:sz w:val="20"/>
                <w:szCs w:val="20"/>
              </w:rPr>
            </w:pPr>
            <w:r>
              <w:rPr>
                <w:sz w:val="20"/>
                <w:szCs w:val="20"/>
              </w:rPr>
              <w:t>A OSC deverá apresentar documentação comprobatória das informações declaradas sobre a experiência no serviço</w:t>
            </w:r>
          </w:p>
        </w:tc>
        <w:tc>
          <w:tcPr>
            <w:tcW w:w="2343" w:type="dxa"/>
            <w:vMerge w:val="restart"/>
            <w:vAlign w:val="center"/>
          </w:tcPr>
          <w:p w:rsidR="00F0628E" w:rsidRPr="00001814" w:rsidRDefault="00001814" w:rsidP="00001814">
            <w:pPr>
              <w:rPr>
                <w:sz w:val="20"/>
                <w:szCs w:val="20"/>
              </w:rPr>
            </w:pPr>
            <w:r w:rsidRPr="00001814">
              <w:rPr>
                <w:sz w:val="20"/>
                <w:szCs w:val="20"/>
              </w:rPr>
              <w:t>Será verificada a experiência prévia da OSC, comprovada por meio de trabalhos que demonstrem sua capacidade técnica para a execução do objeto deste Termo de Referência, desenvolvidos na área educacional ou correlatas ao ensino.</w:t>
            </w:r>
          </w:p>
          <w:p w:rsidR="00001814" w:rsidRPr="00001814" w:rsidRDefault="00001814" w:rsidP="00001814">
            <w:pPr>
              <w:rPr>
                <w:sz w:val="20"/>
                <w:szCs w:val="20"/>
              </w:rPr>
            </w:pPr>
          </w:p>
          <w:p w:rsidR="00001814" w:rsidRPr="004714C7" w:rsidRDefault="00001814" w:rsidP="00001814">
            <w:pPr>
              <w:rPr>
                <w:sz w:val="20"/>
                <w:szCs w:val="20"/>
              </w:rPr>
            </w:pPr>
            <w:r w:rsidRPr="00001814">
              <w:rPr>
                <w:sz w:val="20"/>
                <w:szCs w:val="20"/>
              </w:rPr>
              <w:t>A análise considerará o período de execução e a similaridade entre os serviços prestados anteriormente e o objeto proposto neste Termo.</w:t>
            </w:r>
          </w:p>
        </w:tc>
        <w:tc>
          <w:tcPr>
            <w:tcW w:w="2079" w:type="dxa"/>
            <w:vAlign w:val="center"/>
          </w:tcPr>
          <w:p w:rsidR="00F0628E" w:rsidRDefault="002F5DEF" w:rsidP="00D81898">
            <w:pPr>
              <w:jc w:val="center"/>
              <w:rPr>
                <w:sz w:val="20"/>
                <w:szCs w:val="20"/>
              </w:rPr>
            </w:pPr>
            <w:r>
              <w:rPr>
                <w:sz w:val="20"/>
                <w:szCs w:val="20"/>
              </w:rPr>
              <w:t>A OSC comprova</w:t>
            </w:r>
            <w:r w:rsidR="00F826EA" w:rsidRPr="00F826EA">
              <w:rPr>
                <w:sz w:val="20"/>
                <w:szCs w:val="20"/>
              </w:rPr>
              <w:t xml:space="preserve"> a efetividade de projetos ou serviços executados que evidenciem sua capacidade técnica para a realização do objeto deste Termo de Referência, </w:t>
            </w:r>
            <w:r w:rsidR="00D81898">
              <w:rPr>
                <w:sz w:val="20"/>
                <w:szCs w:val="20"/>
              </w:rPr>
              <w:t>desenvolvidos</w:t>
            </w:r>
            <w:r w:rsidR="00F826EA" w:rsidRPr="00F826EA">
              <w:rPr>
                <w:sz w:val="20"/>
                <w:szCs w:val="20"/>
              </w:rPr>
              <w:t xml:space="preserve"> na área educacional ou em áreas correlatas ao ensino, </w:t>
            </w:r>
            <w:r w:rsidR="00F826EA">
              <w:rPr>
                <w:sz w:val="20"/>
                <w:szCs w:val="20"/>
              </w:rPr>
              <w:t xml:space="preserve">com até 10 (dez) anos </w:t>
            </w:r>
            <w:r w:rsidR="00F826EA" w:rsidRPr="00F826EA">
              <w:rPr>
                <w:sz w:val="20"/>
                <w:szCs w:val="20"/>
              </w:rPr>
              <w:t>de execução</w:t>
            </w:r>
            <w:r w:rsidR="00F826EA">
              <w:rPr>
                <w:sz w:val="20"/>
                <w:szCs w:val="20"/>
              </w:rPr>
              <w:t>.</w:t>
            </w:r>
          </w:p>
        </w:tc>
        <w:tc>
          <w:tcPr>
            <w:tcW w:w="1132" w:type="dxa"/>
            <w:vAlign w:val="center"/>
          </w:tcPr>
          <w:p w:rsidR="00F0628E" w:rsidRDefault="00F826EA" w:rsidP="004714C7">
            <w:pPr>
              <w:jc w:val="center"/>
              <w:rPr>
                <w:sz w:val="20"/>
                <w:szCs w:val="20"/>
              </w:rPr>
            </w:pPr>
            <w:r>
              <w:rPr>
                <w:sz w:val="20"/>
                <w:szCs w:val="20"/>
              </w:rPr>
              <w:t>05</w:t>
            </w:r>
          </w:p>
        </w:tc>
        <w:tc>
          <w:tcPr>
            <w:tcW w:w="1376" w:type="dxa"/>
            <w:vMerge w:val="restart"/>
            <w:shd w:val="clear" w:color="auto" w:fill="E7E6E6" w:themeFill="background2"/>
            <w:vAlign w:val="center"/>
          </w:tcPr>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0628E" w:rsidP="004714C7">
            <w:pPr>
              <w:jc w:val="center"/>
              <w:rPr>
                <w:b/>
                <w:sz w:val="20"/>
                <w:szCs w:val="20"/>
              </w:rPr>
            </w:pPr>
          </w:p>
          <w:p w:rsidR="00F0628E" w:rsidRPr="00F0628E" w:rsidRDefault="00F826EA" w:rsidP="004714C7">
            <w:pPr>
              <w:jc w:val="center"/>
              <w:rPr>
                <w:b/>
                <w:sz w:val="20"/>
                <w:szCs w:val="20"/>
              </w:rPr>
            </w:pPr>
            <w:r>
              <w:rPr>
                <w:b/>
                <w:sz w:val="20"/>
                <w:szCs w:val="20"/>
              </w:rPr>
              <w:t>20</w:t>
            </w:r>
          </w:p>
          <w:p w:rsidR="00F0628E" w:rsidRPr="00F0628E" w:rsidRDefault="00F0628E" w:rsidP="004714C7">
            <w:pPr>
              <w:jc w:val="center"/>
              <w:rPr>
                <w:b/>
                <w:sz w:val="20"/>
                <w:szCs w:val="20"/>
              </w:rPr>
            </w:pPr>
            <w:r w:rsidRPr="00F0628E">
              <w:rPr>
                <w:b/>
                <w:sz w:val="20"/>
                <w:szCs w:val="20"/>
              </w:rPr>
              <w:t>(Pontos Não Acumulativo)</w:t>
            </w:r>
          </w:p>
        </w:tc>
      </w:tr>
      <w:tr w:rsidR="00F0628E" w:rsidRPr="008A0A59" w:rsidTr="002F5DEF">
        <w:tc>
          <w:tcPr>
            <w:tcW w:w="2846" w:type="dxa"/>
            <w:vMerge/>
            <w:vAlign w:val="center"/>
          </w:tcPr>
          <w:p w:rsidR="00F0628E" w:rsidRDefault="00F0628E" w:rsidP="004714C7">
            <w:pPr>
              <w:jc w:val="center"/>
              <w:rPr>
                <w:b/>
                <w:sz w:val="20"/>
                <w:szCs w:val="20"/>
              </w:rPr>
            </w:pPr>
          </w:p>
        </w:tc>
        <w:tc>
          <w:tcPr>
            <w:tcW w:w="2343" w:type="dxa"/>
            <w:vMerge/>
            <w:vAlign w:val="center"/>
          </w:tcPr>
          <w:p w:rsidR="00F0628E" w:rsidRPr="004714C7" w:rsidRDefault="00F0628E" w:rsidP="004714C7">
            <w:pPr>
              <w:jc w:val="center"/>
              <w:rPr>
                <w:sz w:val="20"/>
                <w:szCs w:val="20"/>
              </w:rPr>
            </w:pPr>
          </w:p>
        </w:tc>
        <w:tc>
          <w:tcPr>
            <w:tcW w:w="2079" w:type="dxa"/>
            <w:vAlign w:val="center"/>
          </w:tcPr>
          <w:p w:rsidR="00F0628E" w:rsidRDefault="00F826EA" w:rsidP="002F5DEF">
            <w:pPr>
              <w:jc w:val="center"/>
              <w:rPr>
                <w:sz w:val="20"/>
                <w:szCs w:val="20"/>
              </w:rPr>
            </w:pPr>
            <w:r w:rsidRPr="00F826EA">
              <w:rPr>
                <w:sz w:val="20"/>
                <w:szCs w:val="20"/>
              </w:rPr>
              <w:t xml:space="preserve">A OSC comprova a efetividade de projetos ou serviços executados que evidenciem sua capacidade técnica para a realização do objeto deste Termo de Referência, </w:t>
            </w:r>
            <w:r w:rsidR="00D81898">
              <w:rPr>
                <w:sz w:val="20"/>
                <w:szCs w:val="20"/>
              </w:rPr>
              <w:t>desenvolvidos</w:t>
            </w:r>
            <w:r w:rsidRPr="00F826EA">
              <w:rPr>
                <w:sz w:val="20"/>
                <w:szCs w:val="20"/>
              </w:rPr>
              <w:t xml:space="preserve"> na área educacional ou</w:t>
            </w:r>
            <w:r>
              <w:rPr>
                <w:sz w:val="20"/>
                <w:szCs w:val="20"/>
              </w:rPr>
              <w:t xml:space="preserve"> em áreas correlatas ao ensino, entre 11 (onze) e 15 (quinze) anos </w:t>
            </w:r>
            <w:r w:rsidRPr="00F826EA">
              <w:rPr>
                <w:sz w:val="20"/>
                <w:szCs w:val="20"/>
              </w:rPr>
              <w:t>de execução</w:t>
            </w:r>
            <w:r>
              <w:rPr>
                <w:sz w:val="20"/>
                <w:szCs w:val="20"/>
              </w:rPr>
              <w:t>.</w:t>
            </w:r>
          </w:p>
        </w:tc>
        <w:tc>
          <w:tcPr>
            <w:tcW w:w="1132" w:type="dxa"/>
            <w:vAlign w:val="center"/>
          </w:tcPr>
          <w:p w:rsidR="00F0628E" w:rsidRDefault="00F826EA" w:rsidP="004714C7">
            <w:pPr>
              <w:jc w:val="center"/>
              <w:rPr>
                <w:sz w:val="20"/>
                <w:szCs w:val="20"/>
              </w:rPr>
            </w:pPr>
            <w:r>
              <w:rPr>
                <w:sz w:val="20"/>
                <w:szCs w:val="20"/>
              </w:rPr>
              <w:t>10</w:t>
            </w:r>
          </w:p>
        </w:tc>
        <w:tc>
          <w:tcPr>
            <w:tcW w:w="1376" w:type="dxa"/>
            <w:vMerge/>
            <w:shd w:val="clear" w:color="auto" w:fill="E7E6E6" w:themeFill="background2"/>
            <w:vAlign w:val="center"/>
          </w:tcPr>
          <w:p w:rsidR="00F0628E" w:rsidRPr="00F0628E" w:rsidRDefault="00F0628E" w:rsidP="004714C7">
            <w:pPr>
              <w:jc w:val="center"/>
              <w:rPr>
                <w:b/>
                <w:sz w:val="20"/>
                <w:szCs w:val="20"/>
              </w:rPr>
            </w:pPr>
          </w:p>
        </w:tc>
      </w:tr>
      <w:tr w:rsidR="00F0628E" w:rsidRPr="008A0A59" w:rsidTr="002F5DEF">
        <w:tc>
          <w:tcPr>
            <w:tcW w:w="2846" w:type="dxa"/>
            <w:vMerge/>
            <w:vAlign w:val="center"/>
          </w:tcPr>
          <w:p w:rsidR="00F0628E" w:rsidRDefault="00F0628E" w:rsidP="004714C7">
            <w:pPr>
              <w:jc w:val="center"/>
              <w:rPr>
                <w:b/>
                <w:sz w:val="20"/>
                <w:szCs w:val="20"/>
              </w:rPr>
            </w:pPr>
          </w:p>
        </w:tc>
        <w:tc>
          <w:tcPr>
            <w:tcW w:w="2343" w:type="dxa"/>
            <w:vMerge/>
            <w:vAlign w:val="center"/>
          </w:tcPr>
          <w:p w:rsidR="00F0628E" w:rsidRPr="004714C7" w:rsidRDefault="00F0628E" w:rsidP="004714C7">
            <w:pPr>
              <w:jc w:val="center"/>
              <w:rPr>
                <w:sz w:val="20"/>
                <w:szCs w:val="20"/>
              </w:rPr>
            </w:pPr>
          </w:p>
        </w:tc>
        <w:tc>
          <w:tcPr>
            <w:tcW w:w="2079" w:type="dxa"/>
            <w:vAlign w:val="center"/>
          </w:tcPr>
          <w:p w:rsidR="00F0628E" w:rsidRDefault="00F826EA" w:rsidP="002F5DEF">
            <w:pPr>
              <w:jc w:val="center"/>
              <w:rPr>
                <w:sz w:val="20"/>
                <w:szCs w:val="20"/>
              </w:rPr>
            </w:pPr>
            <w:r w:rsidRPr="00F826EA">
              <w:rPr>
                <w:sz w:val="20"/>
                <w:szCs w:val="20"/>
              </w:rPr>
              <w:t>A OSC comprova a efeti</w:t>
            </w:r>
            <w:r w:rsidR="002F5DEF">
              <w:rPr>
                <w:sz w:val="20"/>
                <w:szCs w:val="20"/>
              </w:rPr>
              <w:t xml:space="preserve">vidade de projetos ou serviços </w:t>
            </w:r>
            <w:r w:rsidRPr="00F826EA">
              <w:rPr>
                <w:sz w:val="20"/>
                <w:szCs w:val="20"/>
              </w:rPr>
              <w:t xml:space="preserve">executados que evidenciem sua capacidade técnica para a realização do objeto deste Termo de Referência, </w:t>
            </w:r>
            <w:r w:rsidR="00D81898">
              <w:rPr>
                <w:sz w:val="20"/>
                <w:szCs w:val="20"/>
              </w:rPr>
              <w:t>desenvolvidos</w:t>
            </w:r>
            <w:r w:rsidRPr="00F826EA">
              <w:rPr>
                <w:sz w:val="20"/>
                <w:szCs w:val="20"/>
              </w:rPr>
              <w:t xml:space="preserve"> na área educacional ou</w:t>
            </w:r>
            <w:r>
              <w:rPr>
                <w:sz w:val="20"/>
                <w:szCs w:val="20"/>
              </w:rPr>
              <w:t xml:space="preserve"> em </w:t>
            </w:r>
            <w:r>
              <w:rPr>
                <w:sz w:val="20"/>
                <w:szCs w:val="20"/>
              </w:rPr>
              <w:lastRenderedPageBreak/>
              <w:t xml:space="preserve">áreas correlatas ao ensino, acima de 15 (quinze) anos </w:t>
            </w:r>
            <w:r w:rsidRPr="00F826EA">
              <w:rPr>
                <w:sz w:val="20"/>
                <w:szCs w:val="20"/>
              </w:rPr>
              <w:t>de execução</w:t>
            </w:r>
            <w:r>
              <w:rPr>
                <w:sz w:val="20"/>
                <w:szCs w:val="20"/>
              </w:rPr>
              <w:t>.</w:t>
            </w:r>
          </w:p>
        </w:tc>
        <w:tc>
          <w:tcPr>
            <w:tcW w:w="1132" w:type="dxa"/>
            <w:vAlign w:val="center"/>
          </w:tcPr>
          <w:p w:rsidR="00F0628E" w:rsidRDefault="00F826EA" w:rsidP="004714C7">
            <w:pPr>
              <w:jc w:val="center"/>
              <w:rPr>
                <w:sz w:val="20"/>
                <w:szCs w:val="20"/>
              </w:rPr>
            </w:pPr>
            <w:r>
              <w:rPr>
                <w:sz w:val="20"/>
                <w:szCs w:val="20"/>
              </w:rPr>
              <w:lastRenderedPageBreak/>
              <w:t>20</w:t>
            </w:r>
          </w:p>
        </w:tc>
        <w:tc>
          <w:tcPr>
            <w:tcW w:w="1376" w:type="dxa"/>
            <w:vMerge/>
            <w:shd w:val="clear" w:color="auto" w:fill="E7E6E6" w:themeFill="background2"/>
            <w:vAlign w:val="center"/>
          </w:tcPr>
          <w:p w:rsidR="00F0628E" w:rsidRPr="00F0628E" w:rsidRDefault="00F0628E" w:rsidP="004714C7">
            <w:pPr>
              <w:jc w:val="center"/>
              <w:rPr>
                <w:b/>
                <w:sz w:val="20"/>
                <w:szCs w:val="20"/>
              </w:rPr>
            </w:pPr>
          </w:p>
        </w:tc>
      </w:tr>
      <w:tr w:rsidR="00F0628E" w:rsidRPr="008A0A59" w:rsidTr="002F5DEF">
        <w:tc>
          <w:tcPr>
            <w:tcW w:w="8400" w:type="dxa"/>
            <w:gridSpan w:val="4"/>
            <w:shd w:val="clear" w:color="auto" w:fill="E7E6E6" w:themeFill="background2"/>
            <w:vAlign w:val="center"/>
          </w:tcPr>
          <w:p w:rsidR="00F0628E" w:rsidRPr="00F0628E" w:rsidRDefault="00F0628E" w:rsidP="00F0628E">
            <w:pPr>
              <w:jc w:val="right"/>
              <w:rPr>
                <w:b/>
                <w:sz w:val="20"/>
                <w:szCs w:val="20"/>
              </w:rPr>
            </w:pPr>
            <w:r w:rsidRPr="00F0628E">
              <w:rPr>
                <w:b/>
                <w:sz w:val="20"/>
                <w:szCs w:val="20"/>
              </w:rPr>
              <w:t>MÁXIMO DE PONTOS</w:t>
            </w:r>
          </w:p>
        </w:tc>
        <w:tc>
          <w:tcPr>
            <w:tcW w:w="1376" w:type="dxa"/>
            <w:shd w:val="clear" w:color="auto" w:fill="E7E6E6" w:themeFill="background2"/>
            <w:vAlign w:val="center"/>
          </w:tcPr>
          <w:p w:rsidR="00F0628E" w:rsidRPr="00F0628E" w:rsidRDefault="00F0628E" w:rsidP="004714C7">
            <w:pPr>
              <w:jc w:val="center"/>
              <w:rPr>
                <w:b/>
                <w:sz w:val="20"/>
                <w:szCs w:val="20"/>
              </w:rPr>
            </w:pPr>
            <w:r>
              <w:rPr>
                <w:b/>
                <w:sz w:val="20"/>
                <w:szCs w:val="20"/>
              </w:rPr>
              <w:t>80</w:t>
            </w:r>
          </w:p>
        </w:tc>
      </w:tr>
    </w:tbl>
    <w:p w:rsidR="00F0628E" w:rsidRDefault="0045283A" w:rsidP="00F0628E">
      <w:pPr>
        <w:spacing w:after="0" w:line="240" w:lineRule="auto"/>
        <w:jc w:val="both"/>
      </w:pPr>
      <w:r>
        <w:t>21.6.4</w:t>
      </w:r>
      <w:r w:rsidR="00F0628E">
        <w:t>. A falsidade de informações nas propostas com relação a forma de comprovação, deverá acarretar a eliminação da proposta, podendo ensejar, ainda, a aplicação de sanção administrativa contra a instituição proponente e comunicação do fato às autoridades competentes, inclusive para apuração do cometimento de eventual crime.</w:t>
      </w:r>
    </w:p>
    <w:p w:rsidR="00F0628E" w:rsidRDefault="0045283A" w:rsidP="00F0628E">
      <w:pPr>
        <w:spacing w:after="0" w:line="240" w:lineRule="auto"/>
        <w:jc w:val="both"/>
        <w:rPr>
          <w:b/>
        </w:rPr>
      </w:pPr>
      <w:r>
        <w:rPr>
          <w:b/>
        </w:rPr>
        <w:t>21.7</w:t>
      </w:r>
      <w:r w:rsidR="00F0628E" w:rsidRPr="00F0628E">
        <w:rPr>
          <w:b/>
        </w:rPr>
        <w:t>. ANÁLISE E PONTUAÇÃO DAS PROPOSTAS FINANCEIRAS</w:t>
      </w:r>
    </w:p>
    <w:p w:rsidR="0045283A" w:rsidRDefault="0045283A" w:rsidP="0045283A">
      <w:pPr>
        <w:spacing w:after="0" w:line="240" w:lineRule="auto"/>
        <w:jc w:val="both"/>
      </w:pPr>
      <w:r>
        <w:t xml:space="preserve">21.7.1. A proposta financeira deverá ser apresentada e elaborada considerando o repasse de recurso público máximo de </w:t>
      </w:r>
      <w:r w:rsidR="004B4C59" w:rsidRPr="004B4C59">
        <w:t>R$ 6.043.073,88 (Seis milhões, quarenta e três mil, setenta e três reais e oitenta e oito centavos)</w:t>
      </w:r>
      <w:r w:rsidR="004B4C59">
        <w:t xml:space="preserve"> no</w:t>
      </w:r>
      <w:r>
        <w:t xml:space="preserve"> período de 12 (doze) meses.</w:t>
      </w:r>
    </w:p>
    <w:p w:rsidR="0045283A" w:rsidRDefault="0045283A" w:rsidP="0045283A">
      <w:pPr>
        <w:spacing w:after="0" w:line="240" w:lineRule="auto"/>
        <w:jc w:val="both"/>
      </w:pPr>
      <w:r>
        <w:t xml:space="preserve">21.7.2. </w:t>
      </w:r>
      <w:r w:rsidRPr="0045283A">
        <w:t>Poderá ser apresentado, sem obrigatoriedade, valores excedentes, providos de recursos próprios da OSC.</w:t>
      </w:r>
    </w:p>
    <w:p w:rsidR="0045283A" w:rsidRDefault="0045283A" w:rsidP="0045283A">
      <w:pPr>
        <w:spacing w:after="0" w:line="240" w:lineRule="auto"/>
        <w:jc w:val="both"/>
      </w:pPr>
      <w:r>
        <w:t>21.7.3. Deverá ser entregue:</w:t>
      </w:r>
    </w:p>
    <w:p w:rsidR="000512B6" w:rsidRDefault="000512B6" w:rsidP="0045283A">
      <w:pPr>
        <w:spacing w:after="0" w:line="240" w:lineRule="auto"/>
        <w:jc w:val="both"/>
      </w:pPr>
      <w:r>
        <w:t>21.7.3.1. Proposta Técnica e Financeira – Anexo VI do Termo de Referência.</w:t>
      </w:r>
    </w:p>
    <w:p w:rsidR="0045283A" w:rsidRDefault="000512B6" w:rsidP="0045283A">
      <w:pPr>
        <w:spacing w:after="0" w:line="240" w:lineRule="auto"/>
        <w:jc w:val="both"/>
      </w:pPr>
      <w:r>
        <w:t>21.7.3.2</w:t>
      </w:r>
      <w:r w:rsidR="0045283A" w:rsidRPr="000512B6">
        <w:t>. Plano de Aplicação Financeiro e Crono</w:t>
      </w:r>
      <w:r w:rsidRPr="000512B6">
        <w:t>grama de Desembolso – Anexo VII do Termo de Referência.</w:t>
      </w:r>
    </w:p>
    <w:p w:rsidR="0045283A" w:rsidRDefault="000512B6" w:rsidP="0045283A">
      <w:pPr>
        <w:spacing w:after="0" w:line="240" w:lineRule="auto"/>
        <w:jc w:val="both"/>
      </w:pPr>
      <w:r>
        <w:t>21.7.3.3</w:t>
      </w:r>
      <w:r w:rsidR="0045283A" w:rsidRPr="000512B6">
        <w:t xml:space="preserve">. Planilha de Composição de Custos do Serviço – Anexo </w:t>
      </w:r>
      <w:r w:rsidRPr="000512B6">
        <w:t>VIII</w:t>
      </w:r>
      <w:r w:rsidR="0045283A" w:rsidRPr="000512B6">
        <w:t xml:space="preserve"> do </w:t>
      </w:r>
      <w:r w:rsidRPr="000512B6">
        <w:t>Termo de Referência.</w:t>
      </w:r>
    </w:p>
    <w:p w:rsidR="0045283A" w:rsidRDefault="0045283A" w:rsidP="0045283A">
      <w:pPr>
        <w:spacing w:after="0" w:line="240" w:lineRule="auto"/>
        <w:jc w:val="both"/>
      </w:pPr>
      <w:r>
        <w:t>21.7.4. As propostas financeiras serão avaliadas, por meio de pontuação, no intervalo de 0 (zero) a 20 (vinte) pontos considerando-se os parâmetros estabelecidos para análise de cada quesito.</w:t>
      </w:r>
    </w:p>
    <w:p w:rsidR="0045283A" w:rsidRPr="0045283A" w:rsidRDefault="0045283A" w:rsidP="0045283A">
      <w:pPr>
        <w:spacing w:after="0" w:line="240" w:lineRule="auto"/>
        <w:jc w:val="both"/>
        <w:rPr>
          <w:b/>
        </w:rPr>
      </w:pPr>
      <w:r>
        <w:rPr>
          <w:b/>
        </w:rPr>
        <w:t>21.7.5</w:t>
      </w:r>
      <w:r w:rsidRPr="0045283A">
        <w:rPr>
          <w:b/>
        </w:rPr>
        <w:t>. QUADRO DE CRITÉRIOS DE AVALIAÇÃO DA PROPOSTA FINANCEIRA</w:t>
      </w:r>
    </w:p>
    <w:tbl>
      <w:tblPr>
        <w:tblStyle w:val="Tabelacomgrade"/>
        <w:tblW w:w="9776" w:type="dxa"/>
        <w:tblLook w:val="04A0" w:firstRow="1" w:lastRow="0" w:firstColumn="1" w:lastColumn="0" w:noHBand="0" w:noVBand="1"/>
      </w:tblPr>
      <w:tblGrid>
        <w:gridCol w:w="2840"/>
        <w:gridCol w:w="2340"/>
        <w:gridCol w:w="2077"/>
        <w:gridCol w:w="1132"/>
        <w:gridCol w:w="1387"/>
      </w:tblGrid>
      <w:tr w:rsidR="00CE278B" w:rsidRPr="008A0A59" w:rsidTr="00837EE7">
        <w:tc>
          <w:tcPr>
            <w:tcW w:w="2840" w:type="dxa"/>
            <w:vAlign w:val="center"/>
          </w:tcPr>
          <w:p w:rsidR="00CE278B" w:rsidRPr="0045283A" w:rsidRDefault="0045283A" w:rsidP="004714C7">
            <w:pPr>
              <w:jc w:val="center"/>
              <w:rPr>
                <w:b/>
                <w:sz w:val="20"/>
                <w:szCs w:val="20"/>
              </w:rPr>
            </w:pPr>
            <w:r w:rsidRPr="0045283A">
              <w:rPr>
                <w:b/>
                <w:sz w:val="20"/>
                <w:szCs w:val="20"/>
              </w:rPr>
              <w:t>Requisitos</w:t>
            </w:r>
          </w:p>
        </w:tc>
        <w:tc>
          <w:tcPr>
            <w:tcW w:w="2340" w:type="dxa"/>
            <w:vAlign w:val="center"/>
          </w:tcPr>
          <w:p w:rsidR="00CE278B" w:rsidRPr="0045283A" w:rsidRDefault="0045283A" w:rsidP="004714C7">
            <w:pPr>
              <w:jc w:val="center"/>
              <w:rPr>
                <w:b/>
                <w:sz w:val="20"/>
                <w:szCs w:val="20"/>
              </w:rPr>
            </w:pPr>
            <w:r w:rsidRPr="0045283A">
              <w:rPr>
                <w:b/>
                <w:sz w:val="20"/>
                <w:szCs w:val="20"/>
              </w:rPr>
              <w:t>Critério de Julgamento</w:t>
            </w:r>
          </w:p>
        </w:tc>
        <w:tc>
          <w:tcPr>
            <w:tcW w:w="2077" w:type="dxa"/>
            <w:vAlign w:val="center"/>
          </w:tcPr>
          <w:p w:rsidR="00CE278B" w:rsidRPr="0045283A" w:rsidRDefault="0045283A" w:rsidP="004714C7">
            <w:pPr>
              <w:jc w:val="center"/>
              <w:rPr>
                <w:b/>
                <w:sz w:val="20"/>
                <w:szCs w:val="20"/>
              </w:rPr>
            </w:pPr>
            <w:r w:rsidRPr="0045283A">
              <w:rPr>
                <w:b/>
                <w:sz w:val="20"/>
                <w:szCs w:val="20"/>
              </w:rPr>
              <w:t>Análise dos critérios para pontuação</w:t>
            </w:r>
          </w:p>
        </w:tc>
        <w:tc>
          <w:tcPr>
            <w:tcW w:w="1132" w:type="dxa"/>
            <w:vAlign w:val="center"/>
          </w:tcPr>
          <w:p w:rsidR="00CE278B" w:rsidRPr="0045283A" w:rsidRDefault="0045283A" w:rsidP="004714C7">
            <w:pPr>
              <w:jc w:val="center"/>
              <w:rPr>
                <w:b/>
                <w:sz w:val="20"/>
                <w:szCs w:val="20"/>
              </w:rPr>
            </w:pPr>
            <w:r w:rsidRPr="0045283A">
              <w:rPr>
                <w:b/>
                <w:sz w:val="20"/>
                <w:szCs w:val="20"/>
              </w:rPr>
              <w:t>Pontuação</w:t>
            </w:r>
          </w:p>
        </w:tc>
        <w:tc>
          <w:tcPr>
            <w:tcW w:w="1387" w:type="dxa"/>
            <w:shd w:val="clear" w:color="auto" w:fill="E7E6E6" w:themeFill="background2"/>
            <w:vAlign w:val="center"/>
          </w:tcPr>
          <w:p w:rsidR="00CE278B" w:rsidRPr="0045283A" w:rsidRDefault="0045283A" w:rsidP="004714C7">
            <w:pPr>
              <w:jc w:val="center"/>
              <w:rPr>
                <w:b/>
                <w:sz w:val="20"/>
                <w:szCs w:val="20"/>
              </w:rPr>
            </w:pPr>
            <w:r w:rsidRPr="0045283A">
              <w:rPr>
                <w:b/>
                <w:sz w:val="20"/>
                <w:szCs w:val="20"/>
              </w:rPr>
              <w:t>Pontuação Máxima</w:t>
            </w:r>
          </w:p>
        </w:tc>
      </w:tr>
      <w:tr w:rsidR="00837EE7" w:rsidRPr="008A0A59" w:rsidTr="00837EE7">
        <w:tc>
          <w:tcPr>
            <w:tcW w:w="2840" w:type="dxa"/>
            <w:vMerge w:val="restart"/>
            <w:vAlign w:val="center"/>
          </w:tcPr>
          <w:p w:rsidR="00837EE7" w:rsidRDefault="00837EE7" w:rsidP="004714C7">
            <w:pPr>
              <w:jc w:val="center"/>
              <w:rPr>
                <w:b/>
                <w:sz w:val="20"/>
                <w:szCs w:val="20"/>
              </w:rPr>
            </w:pPr>
            <w:r>
              <w:rPr>
                <w:b/>
                <w:sz w:val="20"/>
                <w:szCs w:val="20"/>
              </w:rPr>
              <w:t>Valor Global</w:t>
            </w:r>
          </w:p>
        </w:tc>
        <w:tc>
          <w:tcPr>
            <w:tcW w:w="2340" w:type="dxa"/>
            <w:vMerge w:val="restart"/>
            <w:vAlign w:val="center"/>
          </w:tcPr>
          <w:p w:rsidR="00837EE7" w:rsidRDefault="00837EE7" w:rsidP="00837EE7">
            <w:pPr>
              <w:rPr>
                <w:sz w:val="20"/>
                <w:szCs w:val="20"/>
              </w:rPr>
            </w:pPr>
            <w:r>
              <w:rPr>
                <w:sz w:val="20"/>
                <w:szCs w:val="20"/>
              </w:rPr>
              <w:t>Será observada na Proposta Financeira:</w:t>
            </w:r>
          </w:p>
          <w:p w:rsidR="00837EE7" w:rsidRPr="004714C7" w:rsidRDefault="00837EE7" w:rsidP="00837EE7">
            <w:pPr>
              <w:rPr>
                <w:sz w:val="20"/>
                <w:szCs w:val="20"/>
              </w:rPr>
            </w:pPr>
            <w:r>
              <w:rPr>
                <w:sz w:val="20"/>
                <w:szCs w:val="20"/>
              </w:rPr>
              <w:t>- A compatibilidade do Plano de Aplicação Financeiro, do Cronograma de Desembolso e da Planilha de Composição de Custos do Serviço, com a execução do serviço</w:t>
            </w:r>
          </w:p>
        </w:tc>
        <w:tc>
          <w:tcPr>
            <w:tcW w:w="2077" w:type="dxa"/>
            <w:vAlign w:val="center"/>
          </w:tcPr>
          <w:p w:rsidR="00837EE7" w:rsidRDefault="00837EE7" w:rsidP="004714C7">
            <w:pPr>
              <w:jc w:val="center"/>
              <w:rPr>
                <w:sz w:val="20"/>
                <w:szCs w:val="20"/>
              </w:rPr>
            </w:pPr>
            <w:r>
              <w:rPr>
                <w:sz w:val="20"/>
                <w:szCs w:val="20"/>
              </w:rPr>
              <w:t>Apresenta compatibilidade no Plano de Aplicação Financeiro com a execução do serviço.</w:t>
            </w:r>
          </w:p>
        </w:tc>
        <w:tc>
          <w:tcPr>
            <w:tcW w:w="1132" w:type="dxa"/>
            <w:vAlign w:val="center"/>
          </w:tcPr>
          <w:p w:rsidR="00837EE7" w:rsidRDefault="00837EE7" w:rsidP="004714C7">
            <w:pPr>
              <w:jc w:val="center"/>
              <w:rPr>
                <w:sz w:val="20"/>
                <w:szCs w:val="20"/>
              </w:rPr>
            </w:pPr>
            <w:r>
              <w:rPr>
                <w:sz w:val="20"/>
                <w:szCs w:val="20"/>
              </w:rPr>
              <w:t>04</w:t>
            </w:r>
          </w:p>
        </w:tc>
        <w:tc>
          <w:tcPr>
            <w:tcW w:w="1387" w:type="dxa"/>
            <w:vMerge w:val="restart"/>
            <w:shd w:val="clear" w:color="auto" w:fill="E7E6E6" w:themeFill="background2"/>
            <w:vAlign w:val="center"/>
          </w:tcPr>
          <w:p w:rsidR="00837EE7" w:rsidRDefault="00837EE7" w:rsidP="004714C7">
            <w:pPr>
              <w:jc w:val="center"/>
              <w:rPr>
                <w:b/>
                <w:sz w:val="20"/>
                <w:szCs w:val="20"/>
              </w:rPr>
            </w:pPr>
            <w:r>
              <w:rPr>
                <w:b/>
                <w:sz w:val="20"/>
                <w:szCs w:val="20"/>
              </w:rPr>
              <w:t xml:space="preserve">10 </w:t>
            </w:r>
          </w:p>
          <w:p w:rsidR="00837EE7" w:rsidRPr="00F0628E" w:rsidRDefault="00837EE7" w:rsidP="004714C7">
            <w:pPr>
              <w:jc w:val="center"/>
              <w:rPr>
                <w:b/>
                <w:sz w:val="20"/>
                <w:szCs w:val="20"/>
              </w:rPr>
            </w:pPr>
            <w:r>
              <w:rPr>
                <w:b/>
                <w:sz w:val="20"/>
                <w:szCs w:val="20"/>
              </w:rPr>
              <w:t>(Pontos acumulativos)</w:t>
            </w:r>
          </w:p>
        </w:tc>
      </w:tr>
      <w:tr w:rsidR="00837EE7" w:rsidRPr="008A0A59" w:rsidTr="00837EE7">
        <w:tc>
          <w:tcPr>
            <w:tcW w:w="2840" w:type="dxa"/>
            <w:vMerge/>
            <w:vAlign w:val="center"/>
          </w:tcPr>
          <w:p w:rsidR="00837EE7" w:rsidRDefault="00837EE7" w:rsidP="004714C7">
            <w:pPr>
              <w:jc w:val="center"/>
              <w:rPr>
                <w:b/>
                <w:sz w:val="20"/>
                <w:szCs w:val="20"/>
              </w:rPr>
            </w:pPr>
          </w:p>
        </w:tc>
        <w:tc>
          <w:tcPr>
            <w:tcW w:w="2340" w:type="dxa"/>
            <w:vMerge/>
            <w:vAlign w:val="center"/>
          </w:tcPr>
          <w:p w:rsidR="00837EE7" w:rsidRPr="004714C7" w:rsidRDefault="00837EE7" w:rsidP="00837EE7">
            <w:pPr>
              <w:rPr>
                <w:sz w:val="20"/>
                <w:szCs w:val="20"/>
              </w:rPr>
            </w:pPr>
          </w:p>
        </w:tc>
        <w:tc>
          <w:tcPr>
            <w:tcW w:w="2077" w:type="dxa"/>
            <w:vAlign w:val="center"/>
          </w:tcPr>
          <w:p w:rsidR="00837EE7" w:rsidRDefault="00837EE7" w:rsidP="004714C7">
            <w:pPr>
              <w:jc w:val="center"/>
              <w:rPr>
                <w:sz w:val="20"/>
                <w:szCs w:val="20"/>
              </w:rPr>
            </w:pPr>
            <w:r>
              <w:rPr>
                <w:sz w:val="20"/>
                <w:szCs w:val="20"/>
              </w:rPr>
              <w:t>Apresenta compatibilidade no Cronograma de Desembolso com a execução do serviço.</w:t>
            </w:r>
          </w:p>
        </w:tc>
        <w:tc>
          <w:tcPr>
            <w:tcW w:w="1132" w:type="dxa"/>
            <w:vAlign w:val="center"/>
          </w:tcPr>
          <w:p w:rsidR="00837EE7" w:rsidRDefault="00837EE7" w:rsidP="004714C7">
            <w:pPr>
              <w:jc w:val="center"/>
              <w:rPr>
                <w:sz w:val="20"/>
                <w:szCs w:val="20"/>
              </w:rPr>
            </w:pPr>
            <w:r>
              <w:rPr>
                <w:sz w:val="20"/>
                <w:szCs w:val="20"/>
              </w:rPr>
              <w:t>03</w:t>
            </w:r>
          </w:p>
        </w:tc>
        <w:tc>
          <w:tcPr>
            <w:tcW w:w="1387" w:type="dxa"/>
            <w:vMerge/>
            <w:shd w:val="clear" w:color="auto" w:fill="E7E6E6" w:themeFill="background2"/>
            <w:vAlign w:val="center"/>
          </w:tcPr>
          <w:p w:rsidR="00837EE7" w:rsidRPr="00F0628E" w:rsidRDefault="00837EE7" w:rsidP="004714C7">
            <w:pPr>
              <w:jc w:val="center"/>
              <w:rPr>
                <w:b/>
                <w:sz w:val="20"/>
                <w:szCs w:val="20"/>
              </w:rPr>
            </w:pPr>
          </w:p>
        </w:tc>
      </w:tr>
      <w:tr w:rsidR="00837EE7" w:rsidRPr="008A0A59" w:rsidTr="00837EE7">
        <w:tc>
          <w:tcPr>
            <w:tcW w:w="2840" w:type="dxa"/>
            <w:vMerge/>
            <w:vAlign w:val="center"/>
          </w:tcPr>
          <w:p w:rsidR="00837EE7" w:rsidRDefault="00837EE7" w:rsidP="004714C7">
            <w:pPr>
              <w:jc w:val="center"/>
              <w:rPr>
                <w:b/>
                <w:sz w:val="20"/>
                <w:szCs w:val="20"/>
              </w:rPr>
            </w:pPr>
          </w:p>
        </w:tc>
        <w:tc>
          <w:tcPr>
            <w:tcW w:w="2340" w:type="dxa"/>
            <w:vMerge/>
            <w:vAlign w:val="center"/>
          </w:tcPr>
          <w:p w:rsidR="00837EE7" w:rsidRPr="004714C7" w:rsidRDefault="00837EE7" w:rsidP="00837EE7">
            <w:pPr>
              <w:rPr>
                <w:sz w:val="20"/>
                <w:szCs w:val="20"/>
              </w:rPr>
            </w:pPr>
          </w:p>
        </w:tc>
        <w:tc>
          <w:tcPr>
            <w:tcW w:w="2077" w:type="dxa"/>
            <w:vAlign w:val="center"/>
          </w:tcPr>
          <w:p w:rsidR="00837EE7" w:rsidRDefault="00837EE7" w:rsidP="004714C7">
            <w:pPr>
              <w:jc w:val="center"/>
              <w:rPr>
                <w:sz w:val="20"/>
                <w:szCs w:val="20"/>
              </w:rPr>
            </w:pPr>
            <w:r>
              <w:rPr>
                <w:sz w:val="20"/>
                <w:szCs w:val="20"/>
              </w:rPr>
              <w:t>Apresenta compatibilidade na Planilha de Composição de Custos do Serviço com a execução do serviço.</w:t>
            </w:r>
          </w:p>
        </w:tc>
        <w:tc>
          <w:tcPr>
            <w:tcW w:w="1132" w:type="dxa"/>
            <w:vAlign w:val="center"/>
          </w:tcPr>
          <w:p w:rsidR="00837EE7" w:rsidRDefault="00837EE7" w:rsidP="004714C7">
            <w:pPr>
              <w:jc w:val="center"/>
              <w:rPr>
                <w:sz w:val="20"/>
                <w:szCs w:val="20"/>
              </w:rPr>
            </w:pPr>
            <w:r>
              <w:rPr>
                <w:sz w:val="20"/>
                <w:szCs w:val="20"/>
              </w:rPr>
              <w:t>03</w:t>
            </w:r>
          </w:p>
        </w:tc>
        <w:tc>
          <w:tcPr>
            <w:tcW w:w="1387" w:type="dxa"/>
            <w:vMerge/>
            <w:shd w:val="clear" w:color="auto" w:fill="E7E6E6" w:themeFill="background2"/>
            <w:vAlign w:val="center"/>
          </w:tcPr>
          <w:p w:rsidR="00837EE7" w:rsidRPr="00F0628E" w:rsidRDefault="00837EE7" w:rsidP="004714C7">
            <w:pPr>
              <w:jc w:val="center"/>
              <w:rPr>
                <w:b/>
                <w:sz w:val="20"/>
                <w:szCs w:val="20"/>
              </w:rPr>
            </w:pPr>
          </w:p>
        </w:tc>
      </w:tr>
      <w:tr w:rsidR="00837EE7" w:rsidRPr="008A0A59" w:rsidTr="00837EE7">
        <w:tc>
          <w:tcPr>
            <w:tcW w:w="2840" w:type="dxa"/>
            <w:vMerge w:val="restart"/>
            <w:vAlign w:val="center"/>
          </w:tcPr>
          <w:p w:rsidR="00837EE7" w:rsidRDefault="00837EE7" w:rsidP="004714C7">
            <w:pPr>
              <w:jc w:val="center"/>
              <w:rPr>
                <w:b/>
                <w:sz w:val="20"/>
                <w:szCs w:val="20"/>
              </w:rPr>
            </w:pPr>
            <w:r>
              <w:rPr>
                <w:b/>
                <w:sz w:val="20"/>
                <w:szCs w:val="20"/>
              </w:rPr>
              <w:t>Classificação do valor global</w:t>
            </w:r>
          </w:p>
        </w:tc>
        <w:tc>
          <w:tcPr>
            <w:tcW w:w="2340" w:type="dxa"/>
            <w:vMerge w:val="restart"/>
            <w:vAlign w:val="center"/>
          </w:tcPr>
          <w:p w:rsidR="00837EE7" w:rsidRPr="00837EE7" w:rsidRDefault="00837EE7" w:rsidP="00837EE7">
            <w:pPr>
              <w:rPr>
                <w:sz w:val="20"/>
                <w:szCs w:val="20"/>
              </w:rPr>
            </w:pPr>
            <w:r w:rsidRPr="00837EE7">
              <w:rPr>
                <w:sz w:val="20"/>
                <w:szCs w:val="20"/>
              </w:rPr>
              <w:t>Será comparado o valor</w:t>
            </w:r>
            <w:r>
              <w:rPr>
                <w:sz w:val="20"/>
                <w:szCs w:val="20"/>
              </w:rPr>
              <w:t xml:space="preserve"> </w:t>
            </w:r>
            <w:r w:rsidRPr="00837EE7">
              <w:rPr>
                <w:sz w:val="20"/>
                <w:szCs w:val="20"/>
              </w:rPr>
              <w:t>do recurso público</w:t>
            </w:r>
            <w:r>
              <w:rPr>
                <w:sz w:val="20"/>
                <w:szCs w:val="20"/>
              </w:rPr>
              <w:t xml:space="preserve"> </w:t>
            </w:r>
            <w:r w:rsidRPr="00837EE7">
              <w:rPr>
                <w:sz w:val="20"/>
                <w:szCs w:val="20"/>
              </w:rPr>
              <w:t>apresentado nas</w:t>
            </w:r>
            <w:r>
              <w:rPr>
                <w:sz w:val="20"/>
                <w:szCs w:val="20"/>
              </w:rPr>
              <w:t xml:space="preserve"> </w:t>
            </w:r>
            <w:r w:rsidRPr="00837EE7">
              <w:rPr>
                <w:sz w:val="20"/>
                <w:szCs w:val="20"/>
              </w:rPr>
              <w:t>Propostas Financeiras</w:t>
            </w:r>
            <w:r>
              <w:rPr>
                <w:sz w:val="20"/>
                <w:szCs w:val="20"/>
              </w:rPr>
              <w:t xml:space="preserve"> </w:t>
            </w:r>
            <w:r w:rsidRPr="00837EE7">
              <w:rPr>
                <w:sz w:val="20"/>
                <w:szCs w:val="20"/>
              </w:rPr>
              <w:t>entre as OSC</w:t>
            </w:r>
            <w:r>
              <w:rPr>
                <w:sz w:val="20"/>
                <w:szCs w:val="20"/>
              </w:rPr>
              <w:t xml:space="preserve"> </w:t>
            </w:r>
            <w:r w:rsidRPr="00837EE7">
              <w:rPr>
                <w:sz w:val="20"/>
                <w:szCs w:val="20"/>
              </w:rPr>
              <w:t>concorrentes.</w:t>
            </w:r>
          </w:p>
          <w:p w:rsidR="00837EE7" w:rsidRPr="004714C7" w:rsidRDefault="00837EE7" w:rsidP="00837EE7">
            <w:pPr>
              <w:rPr>
                <w:sz w:val="20"/>
                <w:szCs w:val="20"/>
              </w:rPr>
            </w:pPr>
            <w:r w:rsidRPr="00837EE7">
              <w:rPr>
                <w:sz w:val="20"/>
                <w:szCs w:val="20"/>
              </w:rPr>
              <w:t>Havendo empate nos</w:t>
            </w:r>
            <w:r>
              <w:rPr>
                <w:sz w:val="20"/>
                <w:szCs w:val="20"/>
              </w:rPr>
              <w:t xml:space="preserve"> </w:t>
            </w:r>
            <w:r w:rsidRPr="00837EE7">
              <w:rPr>
                <w:sz w:val="20"/>
                <w:szCs w:val="20"/>
              </w:rPr>
              <w:t>valores da proposta</w:t>
            </w:r>
            <w:r>
              <w:rPr>
                <w:sz w:val="20"/>
                <w:szCs w:val="20"/>
              </w:rPr>
              <w:t xml:space="preserve"> </w:t>
            </w:r>
            <w:r w:rsidRPr="00837EE7">
              <w:rPr>
                <w:sz w:val="20"/>
                <w:szCs w:val="20"/>
              </w:rPr>
              <w:lastRenderedPageBreak/>
              <w:t>financeira, será atribuída</w:t>
            </w:r>
            <w:r>
              <w:rPr>
                <w:sz w:val="20"/>
                <w:szCs w:val="20"/>
              </w:rPr>
              <w:t xml:space="preserve"> </w:t>
            </w:r>
            <w:r w:rsidRPr="00837EE7">
              <w:rPr>
                <w:sz w:val="20"/>
                <w:szCs w:val="20"/>
              </w:rPr>
              <w:t>a mesma pontuação às</w:t>
            </w:r>
            <w:r>
              <w:rPr>
                <w:sz w:val="20"/>
                <w:szCs w:val="20"/>
              </w:rPr>
              <w:t xml:space="preserve"> </w:t>
            </w:r>
            <w:r w:rsidRPr="00837EE7">
              <w:rPr>
                <w:sz w:val="20"/>
                <w:szCs w:val="20"/>
              </w:rPr>
              <w:t>proponentes.</w:t>
            </w:r>
          </w:p>
        </w:tc>
        <w:tc>
          <w:tcPr>
            <w:tcW w:w="2077" w:type="dxa"/>
            <w:vAlign w:val="center"/>
          </w:tcPr>
          <w:p w:rsidR="00837EE7" w:rsidRDefault="00837EE7" w:rsidP="004714C7">
            <w:pPr>
              <w:jc w:val="center"/>
              <w:rPr>
                <w:sz w:val="20"/>
                <w:szCs w:val="20"/>
              </w:rPr>
            </w:pPr>
            <w:r>
              <w:rPr>
                <w:sz w:val="20"/>
                <w:szCs w:val="20"/>
              </w:rPr>
              <w:lastRenderedPageBreak/>
              <w:t>Proposta financeira com o menor valor de recurso público apresentado.</w:t>
            </w:r>
          </w:p>
        </w:tc>
        <w:tc>
          <w:tcPr>
            <w:tcW w:w="1132" w:type="dxa"/>
            <w:vAlign w:val="center"/>
          </w:tcPr>
          <w:p w:rsidR="00837EE7" w:rsidRDefault="00837EE7" w:rsidP="004714C7">
            <w:pPr>
              <w:jc w:val="center"/>
              <w:rPr>
                <w:sz w:val="20"/>
                <w:szCs w:val="20"/>
              </w:rPr>
            </w:pPr>
            <w:r>
              <w:rPr>
                <w:sz w:val="20"/>
                <w:szCs w:val="20"/>
              </w:rPr>
              <w:t>10</w:t>
            </w:r>
          </w:p>
        </w:tc>
        <w:tc>
          <w:tcPr>
            <w:tcW w:w="1387" w:type="dxa"/>
            <w:vMerge w:val="restart"/>
            <w:shd w:val="clear" w:color="auto" w:fill="E7E6E6" w:themeFill="background2"/>
            <w:vAlign w:val="center"/>
          </w:tcPr>
          <w:p w:rsidR="00837EE7" w:rsidRDefault="00837EE7" w:rsidP="004714C7">
            <w:pPr>
              <w:jc w:val="center"/>
              <w:rPr>
                <w:b/>
                <w:sz w:val="20"/>
                <w:szCs w:val="20"/>
              </w:rPr>
            </w:pPr>
            <w:r>
              <w:rPr>
                <w:b/>
                <w:sz w:val="20"/>
                <w:szCs w:val="20"/>
              </w:rPr>
              <w:t xml:space="preserve">10 </w:t>
            </w:r>
          </w:p>
          <w:p w:rsidR="00837EE7" w:rsidRPr="00F0628E" w:rsidRDefault="00837EE7" w:rsidP="004714C7">
            <w:pPr>
              <w:jc w:val="center"/>
              <w:rPr>
                <w:b/>
                <w:sz w:val="20"/>
                <w:szCs w:val="20"/>
              </w:rPr>
            </w:pPr>
            <w:r>
              <w:rPr>
                <w:b/>
                <w:sz w:val="20"/>
                <w:szCs w:val="20"/>
              </w:rPr>
              <w:t>(Pontos NÃO acumulativos)</w:t>
            </w:r>
          </w:p>
        </w:tc>
      </w:tr>
      <w:tr w:rsidR="00837EE7" w:rsidRPr="008A0A59" w:rsidTr="00837EE7">
        <w:tc>
          <w:tcPr>
            <w:tcW w:w="2840" w:type="dxa"/>
            <w:vMerge/>
            <w:vAlign w:val="center"/>
          </w:tcPr>
          <w:p w:rsidR="00837EE7" w:rsidRDefault="00837EE7" w:rsidP="004714C7">
            <w:pPr>
              <w:jc w:val="center"/>
              <w:rPr>
                <w:b/>
                <w:sz w:val="20"/>
                <w:szCs w:val="20"/>
              </w:rPr>
            </w:pPr>
          </w:p>
        </w:tc>
        <w:tc>
          <w:tcPr>
            <w:tcW w:w="2340" w:type="dxa"/>
            <w:vMerge/>
            <w:vAlign w:val="center"/>
          </w:tcPr>
          <w:p w:rsidR="00837EE7" w:rsidRPr="004714C7" w:rsidRDefault="00837EE7" w:rsidP="004714C7">
            <w:pPr>
              <w:jc w:val="center"/>
              <w:rPr>
                <w:sz w:val="20"/>
                <w:szCs w:val="20"/>
              </w:rPr>
            </w:pPr>
          </w:p>
        </w:tc>
        <w:tc>
          <w:tcPr>
            <w:tcW w:w="2077" w:type="dxa"/>
            <w:vAlign w:val="center"/>
          </w:tcPr>
          <w:p w:rsidR="00837EE7" w:rsidRDefault="00837EE7" w:rsidP="004714C7">
            <w:pPr>
              <w:jc w:val="center"/>
              <w:rPr>
                <w:sz w:val="20"/>
                <w:szCs w:val="20"/>
              </w:rPr>
            </w:pPr>
            <w:r>
              <w:rPr>
                <w:sz w:val="20"/>
                <w:szCs w:val="20"/>
              </w:rPr>
              <w:t>Proposta financeira com o 2º menor valor de recurso público apresentado</w:t>
            </w:r>
          </w:p>
        </w:tc>
        <w:tc>
          <w:tcPr>
            <w:tcW w:w="1132" w:type="dxa"/>
            <w:vAlign w:val="center"/>
          </w:tcPr>
          <w:p w:rsidR="00837EE7" w:rsidRDefault="00837EE7" w:rsidP="004714C7">
            <w:pPr>
              <w:jc w:val="center"/>
              <w:rPr>
                <w:sz w:val="20"/>
                <w:szCs w:val="20"/>
              </w:rPr>
            </w:pPr>
            <w:r>
              <w:rPr>
                <w:sz w:val="20"/>
                <w:szCs w:val="20"/>
              </w:rPr>
              <w:t>05</w:t>
            </w:r>
          </w:p>
        </w:tc>
        <w:tc>
          <w:tcPr>
            <w:tcW w:w="1387" w:type="dxa"/>
            <w:vMerge/>
            <w:shd w:val="clear" w:color="auto" w:fill="E7E6E6" w:themeFill="background2"/>
            <w:vAlign w:val="center"/>
          </w:tcPr>
          <w:p w:rsidR="00837EE7" w:rsidRPr="00F0628E" w:rsidRDefault="00837EE7" w:rsidP="004714C7">
            <w:pPr>
              <w:jc w:val="center"/>
              <w:rPr>
                <w:b/>
                <w:sz w:val="20"/>
                <w:szCs w:val="20"/>
              </w:rPr>
            </w:pPr>
          </w:p>
        </w:tc>
      </w:tr>
      <w:tr w:rsidR="00837EE7" w:rsidRPr="008A0A59" w:rsidTr="00837EE7">
        <w:tc>
          <w:tcPr>
            <w:tcW w:w="2840" w:type="dxa"/>
            <w:vMerge/>
            <w:vAlign w:val="center"/>
          </w:tcPr>
          <w:p w:rsidR="00837EE7" w:rsidRDefault="00837EE7" w:rsidP="004714C7">
            <w:pPr>
              <w:jc w:val="center"/>
              <w:rPr>
                <w:b/>
                <w:sz w:val="20"/>
                <w:szCs w:val="20"/>
              </w:rPr>
            </w:pPr>
          </w:p>
        </w:tc>
        <w:tc>
          <w:tcPr>
            <w:tcW w:w="2340" w:type="dxa"/>
            <w:vMerge/>
            <w:vAlign w:val="center"/>
          </w:tcPr>
          <w:p w:rsidR="00837EE7" w:rsidRPr="004714C7" w:rsidRDefault="00837EE7" w:rsidP="004714C7">
            <w:pPr>
              <w:jc w:val="center"/>
              <w:rPr>
                <w:sz w:val="20"/>
                <w:szCs w:val="20"/>
              </w:rPr>
            </w:pPr>
          </w:p>
        </w:tc>
        <w:tc>
          <w:tcPr>
            <w:tcW w:w="2077" w:type="dxa"/>
            <w:vAlign w:val="center"/>
          </w:tcPr>
          <w:p w:rsidR="00837EE7" w:rsidRDefault="00837EE7" w:rsidP="004714C7">
            <w:pPr>
              <w:jc w:val="center"/>
              <w:rPr>
                <w:sz w:val="20"/>
                <w:szCs w:val="20"/>
              </w:rPr>
            </w:pPr>
            <w:r>
              <w:rPr>
                <w:sz w:val="20"/>
                <w:szCs w:val="20"/>
              </w:rPr>
              <w:t>Proposta financeira com o 3º menor valor de recurso público apresentado.</w:t>
            </w:r>
          </w:p>
        </w:tc>
        <w:tc>
          <w:tcPr>
            <w:tcW w:w="1132" w:type="dxa"/>
            <w:vAlign w:val="center"/>
          </w:tcPr>
          <w:p w:rsidR="00837EE7" w:rsidRDefault="00837EE7" w:rsidP="004714C7">
            <w:pPr>
              <w:jc w:val="center"/>
              <w:rPr>
                <w:sz w:val="20"/>
                <w:szCs w:val="20"/>
              </w:rPr>
            </w:pPr>
            <w:r>
              <w:rPr>
                <w:sz w:val="20"/>
                <w:szCs w:val="20"/>
              </w:rPr>
              <w:t>02</w:t>
            </w:r>
          </w:p>
        </w:tc>
        <w:tc>
          <w:tcPr>
            <w:tcW w:w="1387" w:type="dxa"/>
            <w:vMerge/>
            <w:shd w:val="clear" w:color="auto" w:fill="E7E6E6" w:themeFill="background2"/>
            <w:vAlign w:val="center"/>
          </w:tcPr>
          <w:p w:rsidR="00837EE7" w:rsidRPr="00F0628E" w:rsidRDefault="00837EE7" w:rsidP="004714C7">
            <w:pPr>
              <w:jc w:val="center"/>
              <w:rPr>
                <w:b/>
                <w:sz w:val="20"/>
                <w:szCs w:val="20"/>
              </w:rPr>
            </w:pPr>
          </w:p>
        </w:tc>
      </w:tr>
      <w:tr w:rsidR="00837EE7" w:rsidRPr="008A0A59" w:rsidTr="00837EE7">
        <w:tc>
          <w:tcPr>
            <w:tcW w:w="2840" w:type="dxa"/>
            <w:vMerge/>
            <w:vAlign w:val="center"/>
          </w:tcPr>
          <w:p w:rsidR="00837EE7" w:rsidRDefault="00837EE7" w:rsidP="004714C7">
            <w:pPr>
              <w:jc w:val="center"/>
              <w:rPr>
                <w:b/>
                <w:sz w:val="20"/>
                <w:szCs w:val="20"/>
              </w:rPr>
            </w:pPr>
          </w:p>
        </w:tc>
        <w:tc>
          <w:tcPr>
            <w:tcW w:w="2340" w:type="dxa"/>
            <w:vMerge/>
            <w:vAlign w:val="center"/>
          </w:tcPr>
          <w:p w:rsidR="00837EE7" w:rsidRPr="004714C7" w:rsidRDefault="00837EE7" w:rsidP="004714C7">
            <w:pPr>
              <w:jc w:val="center"/>
              <w:rPr>
                <w:sz w:val="20"/>
                <w:szCs w:val="20"/>
              </w:rPr>
            </w:pPr>
          </w:p>
        </w:tc>
        <w:tc>
          <w:tcPr>
            <w:tcW w:w="2077" w:type="dxa"/>
            <w:vAlign w:val="center"/>
          </w:tcPr>
          <w:p w:rsidR="00837EE7" w:rsidRDefault="00837EE7" w:rsidP="004714C7">
            <w:pPr>
              <w:jc w:val="center"/>
              <w:rPr>
                <w:sz w:val="20"/>
                <w:szCs w:val="20"/>
              </w:rPr>
            </w:pPr>
            <w:r>
              <w:rPr>
                <w:sz w:val="20"/>
                <w:szCs w:val="20"/>
              </w:rPr>
              <w:t>Propostas financeiras subsequentes ao 3º menor valor de recurso público apresentado.</w:t>
            </w:r>
          </w:p>
        </w:tc>
        <w:tc>
          <w:tcPr>
            <w:tcW w:w="1132" w:type="dxa"/>
            <w:vAlign w:val="center"/>
          </w:tcPr>
          <w:p w:rsidR="00837EE7" w:rsidRDefault="00837EE7" w:rsidP="004714C7">
            <w:pPr>
              <w:jc w:val="center"/>
              <w:rPr>
                <w:sz w:val="20"/>
                <w:szCs w:val="20"/>
              </w:rPr>
            </w:pPr>
            <w:r>
              <w:rPr>
                <w:sz w:val="20"/>
                <w:szCs w:val="20"/>
              </w:rPr>
              <w:t>00</w:t>
            </w:r>
          </w:p>
        </w:tc>
        <w:tc>
          <w:tcPr>
            <w:tcW w:w="1387" w:type="dxa"/>
            <w:vMerge/>
            <w:shd w:val="clear" w:color="auto" w:fill="E7E6E6" w:themeFill="background2"/>
            <w:vAlign w:val="center"/>
          </w:tcPr>
          <w:p w:rsidR="00837EE7" w:rsidRPr="00F0628E" w:rsidRDefault="00837EE7" w:rsidP="004714C7">
            <w:pPr>
              <w:jc w:val="center"/>
              <w:rPr>
                <w:b/>
                <w:sz w:val="20"/>
                <w:szCs w:val="20"/>
              </w:rPr>
            </w:pPr>
          </w:p>
        </w:tc>
      </w:tr>
      <w:tr w:rsidR="00837EE7" w:rsidRPr="008A0A59" w:rsidTr="00837EE7">
        <w:tc>
          <w:tcPr>
            <w:tcW w:w="8389" w:type="dxa"/>
            <w:gridSpan w:val="4"/>
            <w:shd w:val="clear" w:color="auto" w:fill="E7E6E6" w:themeFill="background2"/>
            <w:vAlign w:val="center"/>
          </w:tcPr>
          <w:p w:rsidR="00837EE7" w:rsidRPr="00837EE7" w:rsidRDefault="00837EE7" w:rsidP="00837EE7">
            <w:pPr>
              <w:jc w:val="right"/>
              <w:rPr>
                <w:b/>
                <w:sz w:val="20"/>
                <w:szCs w:val="20"/>
              </w:rPr>
            </w:pPr>
            <w:r w:rsidRPr="00837EE7">
              <w:rPr>
                <w:b/>
                <w:sz w:val="20"/>
                <w:szCs w:val="20"/>
              </w:rPr>
              <w:t>MÁXIMO DE PONTOS</w:t>
            </w:r>
          </w:p>
        </w:tc>
        <w:tc>
          <w:tcPr>
            <w:tcW w:w="1387" w:type="dxa"/>
            <w:shd w:val="clear" w:color="auto" w:fill="E7E6E6" w:themeFill="background2"/>
            <w:vAlign w:val="center"/>
          </w:tcPr>
          <w:p w:rsidR="00837EE7" w:rsidRPr="00837EE7" w:rsidRDefault="00837EE7" w:rsidP="004714C7">
            <w:pPr>
              <w:jc w:val="center"/>
              <w:rPr>
                <w:b/>
                <w:sz w:val="20"/>
                <w:szCs w:val="20"/>
              </w:rPr>
            </w:pPr>
            <w:r w:rsidRPr="00837EE7">
              <w:rPr>
                <w:b/>
                <w:sz w:val="20"/>
                <w:szCs w:val="20"/>
              </w:rPr>
              <w:t>20</w:t>
            </w:r>
          </w:p>
        </w:tc>
      </w:tr>
    </w:tbl>
    <w:p w:rsidR="008A0A59" w:rsidRPr="00837EE7" w:rsidRDefault="00837EE7" w:rsidP="006116E1">
      <w:pPr>
        <w:spacing w:after="0" w:line="240" w:lineRule="auto"/>
        <w:jc w:val="both"/>
        <w:rPr>
          <w:b/>
        </w:rPr>
      </w:pPr>
      <w:r w:rsidRPr="00837EE7">
        <w:rPr>
          <w:b/>
        </w:rPr>
        <w:t>21.8.</w:t>
      </w:r>
      <w:r>
        <w:rPr>
          <w:b/>
        </w:rPr>
        <w:t xml:space="preserve"> PONTUAÇÃO FINAL</w:t>
      </w:r>
    </w:p>
    <w:p w:rsidR="00CA57E6" w:rsidRDefault="00837EE7" w:rsidP="006116E1">
      <w:pPr>
        <w:spacing w:after="0" w:line="240" w:lineRule="auto"/>
        <w:jc w:val="both"/>
      </w:pPr>
      <w:r>
        <w:t xml:space="preserve">21.8.1. </w:t>
      </w:r>
      <w:r w:rsidR="0050199A">
        <w:t>A pontuação final atribuída será o total dos pontos, que constitui na soma do resultado</w:t>
      </w:r>
    </w:p>
    <w:tbl>
      <w:tblPr>
        <w:tblStyle w:val="Tabelacomgrade"/>
        <w:tblW w:w="0" w:type="auto"/>
        <w:tblLook w:val="04A0" w:firstRow="1" w:lastRow="0" w:firstColumn="1" w:lastColumn="0" w:noHBand="0" w:noVBand="1"/>
      </w:tblPr>
      <w:tblGrid>
        <w:gridCol w:w="988"/>
        <w:gridCol w:w="5502"/>
        <w:gridCol w:w="3246"/>
      </w:tblGrid>
      <w:tr w:rsidR="0050199A" w:rsidTr="0050199A">
        <w:tc>
          <w:tcPr>
            <w:tcW w:w="988" w:type="dxa"/>
          </w:tcPr>
          <w:p w:rsidR="0050199A" w:rsidRPr="0050199A" w:rsidRDefault="0050199A" w:rsidP="006116E1">
            <w:pPr>
              <w:jc w:val="both"/>
              <w:rPr>
                <w:b/>
              </w:rPr>
            </w:pPr>
            <w:r w:rsidRPr="0050199A">
              <w:rPr>
                <w:b/>
              </w:rPr>
              <w:t>Item</w:t>
            </w:r>
          </w:p>
        </w:tc>
        <w:tc>
          <w:tcPr>
            <w:tcW w:w="5502" w:type="dxa"/>
          </w:tcPr>
          <w:p w:rsidR="0050199A" w:rsidRPr="0050199A" w:rsidRDefault="0050199A" w:rsidP="006116E1">
            <w:pPr>
              <w:jc w:val="both"/>
              <w:rPr>
                <w:b/>
              </w:rPr>
            </w:pPr>
            <w:r w:rsidRPr="0050199A">
              <w:rPr>
                <w:b/>
              </w:rPr>
              <w:t>Descrição</w:t>
            </w:r>
          </w:p>
        </w:tc>
        <w:tc>
          <w:tcPr>
            <w:tcW w:w="3246" w:type="dxa"/>
          </w:tcPr>
          <w:p w:rsidR="0050199A" w:rsidRPr="0050199A" w:rsidRDefault="0050199A" w:rsidP="006116E1">
            <w:pPr>
              <w:jc w:val="both"/>
              <w:rPr>
                <w:b/>
              </w:rPr>
            </w:pPr>
            <w:r w:rsidRPr="0050199A">
              <w:rPr>
                <w:b/>
              </w:rPr>
              <w:t>Pontuação Máxima</w:t>
            </w:r>
          </w:p>
        </w:tc>
      </w:tr>
      <w:tr w:rsidR="0050199A" w:rsidTr="0050199A">
        <w:tc>
          <w:tcPr>
            <w:tcW w:w="988" w:type="dxa"/>
          </w:tcPr>
          <w:p w:rsidR="0050199A" w:rsidRDefault="0050199A" w:rsidP="006116E1">
            <w:pPr>
              <w:jc w:val="both"/>
            </w:pPr>
            <w:r>
              <w:t>01</w:t>
            </w:r>
          </w:p>
        </w:tc>
        <w:tc>
          <w:tcPr>
            <w:tcW w:w="5502" w:type="dxa"/>
          </w:tcPr>
          <w:p w:rsidR="0050199A" w:rsidRDefault="0050199A" w:rsidP="006116E1">
            <w:pPr>
              <w:jc w:val="both"/>
            </w:pPr>
            <w:r>
              <w:t>Proposta Técnica</w:t>
            </w:r>
          </w:p>
        </w:tc>
        <w:tc>
          <w:tcPr>
            <w:tcW w:w="3246" w:type="dxa"/>
          </w:tcPr>
          <w:p w:rsidR="0050199A" w:rsidRDefault="0050199A" w:rsidP="006116E1">
            <w:pPr>
              <w:jc w:val="both"/>
            </w:pPr>
            <w:r>
              <w:t>80 (oitenta) pontos</w:t>
            </w:r>
          </w:p>
        </w:tc>
      </w:tr>
      <w:tr w:rsidR="0050199A" w:rsidTr="0050199A">
        <w:tc>
          <w:tcPr>
            <w:tcW w:w="988" w:type="dxa"/>
          </w:tcPr>
          <w:p w:rsidR="0050199A" w:rsidRDefault="0050199A" w:rsidP="006116E1">
            <w:pPr>
              <w:jc w:val="both"/>
            </w:pPr>
            <w:r>
              <w:t>02</w:t>
            </w:r>
          </w:p>
        </w:tc>
        <w:tc>
          <w:tcPr>
            <w:tcW w:w="5502" w:type="dxa"/>
          </w:tcPr>
          <w:p w:rsidR="0050199A" w:rsidRDefault="0050199A" w:rsidP="006116E1">
            <w:pPr>
              <w:jc w:val="both"/>
            </w:pPr>
            <w:r>
              <w:t>Proposta Financeira</w:t>
            </w:r>
          </w:p>
        </w:tc>
        <w:tc>
          <w:tcPr>
            <w:tcW w:w="3246" w:type="dxa"/>
          </w:tcPr>
          <w:p w:rsidR="0050199A" w:rsidRDefault="0050199A" w:rsidP="006116E1">
            <w:pPr>
              <w:jc w:val="both"/>
            </w:pPr>
            <w:r>
              <w:t>20 (vinte) pontos</w:t>
            </w:r>
          </w:p>
        </w:tc>
      </w:tr>
      <w:tr w:rsidR="0050199A" w:rsidTr="0050199A">
        <w:tc>
          <w:tcPr>
            <w:tcW w:w="6490" w:type="dxa"/>
            <w:gridSpan w:val="2"/>
            <w:vAlign w:val="center"/>
          </w:tcPr>
          <w:p w:rsidR="0050199A" w:rsidRPr="0050199A" w:rsidRDefault="0050199A" w:rsidP="0050199A">
            <w:pPr>
              <w:jc w:val="right"/>
              <w:rPr>
                <w:b/>
              </w:rPr>
            </w:pPr>
            <w:r w:rsidRPr="0050199A">
              <w:rPr>
                <w:b/>
              </w:rPr>
              <w:t>Pontuação máxima total da proposta</w:t>
            </w:r>
          </w:p>
        </w:tc>
        <w:tc>
          <w:tcPr>
            <w:tcW w:w="3246" w:type="dxa"/>
            <w:vAlign w:val="center"/>
          </w:tcPr>
          <w:p w:rsidR="0050199A" w:rsidRPr="0050199A" w:rsidRDefault="0050199A" w:rsidP="0050199A">
            <w:pPr>
              <w:rPr>
                <w:b/>
              </w:rPr>
            </w:pPr>
            <w:r w:rsidRPr="0050199A">
              <w:rPr>
                <w:b/>
              </w:rPr>
              <w:t>100 (cem) pontos</w:t>
            </w:r>
          </w:p>
        </w:tc>
      </w:tr>
    </w:tbl>
    <w:p w:rsidR="0050199A" w:rsidRDefault="0050199A" w:rsidP="006116E1">
      <w:pPr>
        <w:spacing w:after="0" w:line="240" w:lineRule="auto"/>
        <w:jc w:val="both"/>
      </w:pPr>
      <w:r>
        <w:t>21.8.2. Será firmada parceria com apenas 01 (uma) OSC.</w:t>
      </w:r>
    </w:p>
    <w:p w:rsidR="0050199A" w:rsidRDefault="0050199A" w:rsidP="006116E1">
      <w:pPr>
        <w:spacing w:after="0" w:line="240" w:lineRule="auto"/>
        <w:jc w:val="both"/>
      </w:pPr>
      <w:r>
        <w:t>21.8.4. A classificação far-se-á pela ordem decrescente da pontuação obtida, sendo considerada vencedora a OSC que apresentar a maior pontuação no somatório dos quesitos apresentados.</w:t>
      </w:r>
    </w:p>
    <w:p w:rsidR="0050199A" w:rsidRDefault="0050199A" w:rsidP="006116E1">
      <w:pPr>
        <w:spacing w:after="0" w:line="240" w:lineRule="auto"/>
        <w:jc w:val="both"/>
      </w:pPr>
      <w:r>
        <w:t>21.8.5.  Para o desempate da classificação a Comissão de Seleção analisará os quesitos na seguinte ordem, considerando aquele de maior pontuação:</w:t>
      </w:r>
    </w:p>
    <w:p w:rsidR="0050199A" w:rsidRDefault="0050199A" w:rsidP="006116E1">
      <w:pPr>
        <w:spacing w:after="0" w:line="240" w:lineRule="auto"/>
        <w:jc w:val="both"/>
      </w:pPr>
      <w:r>
        <w:t>a) Proposta Técnica</w:t>
      </w:r>
    </w:p>
    <w:p w:rsidR="0050199A" w:rsidRDefault="0050199A" w:rsidP="006116E1">
      <w:pPr>
        <w:spacing w:after="0" w:line="240" w:lineRule="auto"/>
        <w:jc w:val="both"/>
      </w:pPr>
      <w:r>
        <w:t>b) Proposta Financeira</w:t>
      </w:r>
    </w:p>
    <w:p w:rsidR="0050199A" w:rsidRDefault="0050199A" w:rsidP="0050199A">
      <w:pPr>
        <w:spacing w:after="0" w:line="240" w:lineRule="auto"/>
        <w:jc w:val="both"/>
      </w:pPr>
      <w:r>
        <w:t xml:space="preserve">c) permanecendo empate, a entidade que possuir o maior tempo de atuação </w:t>
      </w:r>
      <w:r w:rsidR="00612FC1">
        <w:t>em</w:t>
      </w:r>
      <w:r>
        <w:t xml:space="preserve"> serviço</w:t>
      </w:r>
      <w:r w:rsidR="00612FC1">
        <w:t>s semelhantes ao</w:t>
      </w:r>
      <w:r>
        <w:t xml:space="preserve"> objeto deste Termo de Referência / Parceria.</w:t>
      </w:r>
    </w:p>
    <w:p w:rsidR="001F763B" w:rsidRDefault="00691116" w:rsidP="006116E1">
      <w:pPr>
        <w:spacing w:after="0" w:line="240" w:lineRule="auto"/>
        <w:jc w:val="both"/>
        <w:rPr>
          <w:rFonts w:cstheme="minorHAnsi"/>
          <w:b/>
        </w:rPr>
      </w:pPr>
      <w:r>
        <w:rPr>
          <w:rFonts w:cstheme="minorHAnsi"/>
          <w:b/>
        </w:rPr>
        <w:t>22</w:t>
      </w:r>
      <w:r w:rsidRPr="00920DD2">
        <w:rPr>
          <w:rFonts w:cstheme="minorHAnsi"/>
          <w:b/>
        </w:rPr>
        <w:t>. DO PLANO DE TRABALHO</w:t>
      </w:r>
    </w:p>
    <w:p w:rsidR="0050199A" w:rsidRDefault="0050199A" w:rsidP="006116E1">
      <w:pPr>
        <w:spacing w:after="0" w:line="240" w:lineRule="auto"/>
        <w:jc w:val="both"/>
      </w:pPr>
      <w:r w:rsidRPr="0050199A">
        <w:rPr>
          <w:rFonts w:cstheme="minorHAnsi"/>
        </w:rPr>
        <w:t>22.1.</w:t>
      </w:r>
      <w:r w:rsidRPr="0050199A">
        <w:t xml:space="preserve"> </w:t>
      </w:r>
      <w:r>
        <w:t>Depois de homologado o resultado, a OSC selecionada será convocada para, no prazo máximo de 05 (cinco) dias, apresentar Plano de Trabalho, conforme modelo em anexo, de acordo com a Proposta Técnica e Financeira e com observância às especificações do serviço descrito neste Termo de Referência com a execução para 12 (doze) meses.</w:t>
      </w:r>
    </w:p>
    <w:p w:rsidR="0050199A" w:rsidRDefault="006751CE" w:rsidP="006116E1">
      <w:pPr>
        <w:spacing w:after="0" w:line="240" w:lineRule="auto"/>
        <w:jc w:val="both"/>
      </w:pPr>
      <w:r>
        <w:t>22.2. A Organização da Sociedade Civil deverá apresentar junto ao Plano de Trabalho a Planilha de Composição de Custos, especificando os custos unitários que serão necessários para a execução do serviço.</w:t>
      </w:r>
    </w:p>
    <w:p w:rsidR="006751CE" w:rsidRDefault="006751CE" w:rsidP="006116E1">
      <w:pPr>
        <w:spacing w:after="0" w:line="240" w:lineRule="auto"/>
        <w:jc w:val="both"/>
      </w:pPr>
      <w:r>
        <w:t>22.2.1.</w:t>
      </w:r>
      <w:r w:rsidRPr="006751CE">
        <w:t xml:space="preserve"> </w:t>
      </w:r>
      <w:r>
        <w:t>A Planilha de Composição de Custos apresentada pela OSC deverá ser analítica, contendo o maior detalhamento possível das despesas decorrent</w:t>
      </w:r>
      <w:r w:rsidR="00612FC1">
        <w:t>es da parceria.</w:t>
      </w:r>
    </w:p>
    <w:p w:rsidR="009C7C4D" w:rsidRPr="00920DD2" w:rsidRDefault="006751CE" w:rsidP="006116E1">
      <w:pPr>
        <w:spacing w:after="0" w:line="240" w:lineRule="auto"/>
        <w:jc w:val="both"/>
        <w:rPr>
          <w:rFonts w:cstheme="minorHAnsi"/>
        </w:rPr>
      </w:pPr>
      <w:r>
        <w:rPr>
          <w:rFonts w:cstheme="minorHAnsi"/>
        </w:rPr>
        <w:t>22.3.</w:t>
      </w:r>
      <w:r w:rsidR="009C7C4D" w:rsidRPr="00920DD2">
        <w:rPr>
          <w:rFonts w:cstheme="minorHAnsi"/>
        </w:rPr>
        <w:t xml:space="preserve"> O Plano de Trabalho deverá ser apresentado: em via única, papel timbrado da OSC, no formato A4, de forma digitada, redigida com clareza e de maneira metódica e racional, de modo a oferecer fácil compreensão, sem emendas e/ou rasuras, com todas as suas páginas numeradas, rubricadas e a última assinada pelos representantes legais da OSC.</w:t>
      </w:r>
    </w:p>
    <w:p w:rsidR="006751CE" w:rsidRDefault="006751CE" w:rsidP="006116E1">
      <w:pPr>
        <w:spacing w:after="0" w:line="240" w:lineRule="auto"/>
        <w:jc w:val="both"/>
        <w:rPr>
          <w:rFonts w:cstheme="minorHAnsi"/>
        </w:rPr>
      </w:pPr>
      <w:r>
        <w:rPr>
          <w:rFonts w:cstheme="minorHAnsi"/>
        </w:rPr>
        <w:t>22.4</w:t>
      </w:r>
      <w:r w:rsidR="009C7C4D" w:rsidRPr="00920DD2">
        <w:rPr>
          <w:rFonts w:cstheme="minorHAnsi"/>
        </w:rPr>
        <w:t xml:space="preserve">. Deverão ser preenchidas todas as informações solicitadas no modelo do Plano de Trabalho. </w:t>
      </w:r>
    </w:p>
    <w:p w:rsidR="009C7C4D" w:rsidRDefault="006751CE" w:rsidP="006116E1">
      <w:pPr>
        <w:spacing w:after="0" w:line="240" w:lineRule="auto"/>
        <w:jc w:val="both"/>
        <w:rPr>
          <w:rFonts w:cstheme="minorHAnsi"/>
        </w:rPr>
      </w:pPr>
      <w:r>
        <w:rPr>
          <w:rFonts w:cstheme="minorHAnsi"/>
        </w:rPr>
        <w:t xml:space="preserve">22.4.1. </w:t>
      </w:r>
      <w:r w:rsidR="009C7C4D" w:rsidRPr="00920DD2">
        <w:rPr>
          <w:rFonts w:cstheme="minorHAnsi"/>
        </w:rPr>
        <w:t xml:space="preserve">Não poderá ser excluído nenhum item do modelo do Plano de Trabalho, porém poderá ser incluída informações a mais do que o solicitado, caso necessário, podendo ser incluídos mais itens e mais linhas nos quadros. </w:t>
      </w:r>
    </w:p>
    <w:p w:rsidR="006751CE" w:rsidRDefault="006751CE" w:rsidP="006116E1">
      <w:pPr>
        <w:spacing w:after="0" w:line="240" w:lineRule="auto"/>
        <w:jc w:val="both"/>
      </w:pPr>
      <w:r>
        <w:rPr>
          <w:rFonts w:cstheme="minorHAnsi"/>
        </w:rPr>
        <w:t xml:space="preserve">22.5. </w:t>
      </w:r>
      <w:r>
        <w:t>O Plano de Trabalho será submetido à Comissão de Seleção para aprovação.</w:t>
      </w:r>
    </w:p>
    <w:p w:rsidR="006751CE" w:rsidRDefault="006751CE" w:rsidP="006116E1">
      <w:pPr>
        <w:spacing w:after="0" w:line="240" w:lineRule="auto"/>
        <w:jc w:val="both"/>
      </w:pPr>
      <w:r>
        <w:t>22.5.1. Para a análise da documentação e da proposta, a Comissão Especial de Seleção poderá recorrer a assessoramento técnico, jurídico e econômico quando achar necessário.</w:t>
      </w:r>
    </w:p>
    <w:p w:rsidR="006751CE" w:rsidRDefault="006751CE" w:rsidP="006116E1">
      <w:pPr>
        <w:spacing w:after="0" w:line="240" w:lineRule="auto"/>
        <w:jc w:val="both"/>
      </w:pPr>
      <w:r>
        <w:t>22.6. Será aprovado o Plano de Trabalho que estiver de acordo com as informações já apresentadas nas Propostas Técnicas e Financeiras, e nos termos e condições constantes neste Termo de Referência.</w:t>
      </w:r>
    </w:p>
    <w:p w:rsidR="006751CE" w:rsidRDefault="006751CE" w:rsidP="006116E1">
      <w:pPr>
        <w:spacing w:after="0" w:line="240" w:lineRule="auto"/>
        <w:jc w:val="both"/>
      </w:pPr>
      <w:r>
        <w:lastRenderedPageBreak/>
        <w:t xml:space="preserve">22.7. A Comissão de Seleção poderá solicitar a realização de ajustes no Plano de Trabalho, com prazo de 05 (cinco) dias úteis para entrega do Plano de Trabalho ajustado. </w:t>
      </w:r>
    </w:p>
    <w:p w:rsidR="006751CE" w:rsidRDefault="006751CE" w:rsidP="006116E1">
      <w:pPr>
        <w:spacing w:after="0" w:line="240" w:lineRule="auto"/>
        <w:jc w:val="both"/>
      </w:pPr>
      <w:r>
        <w:t>22.8. Após adequação, se o Plano de Trabalho não for aprovado pela Comissão de Seleção, a OSC será desclassificada e a próxima colocada, será convocada para apresentação do Plano de Trabalho no prazo de 5 (cinco) dias úteis, repetindo-se o procedimento do item anterior.</w:t>
      </w:r>
    </w:p>
    <w:p w:rsidR="006751CE" w:rsidRDefault="006751CE" w:rsidP="006116E1">
      <w:pPr>
        <w:spacing w:after="0" w:line="240" w:lineRule="auto"/>
        <w:jc w:val="both"/>
      </w:pPr>
      <w:r>
        <w:t>22.9. A Comissão de Seleção emitirá julgamento fundamentado, registrado em Ata, da não aprovação ou da aprovação do Plano de Trabalho, tendo como base:</w:t>
      </w:r>
    </w:p>
    <w:p w:rsidR="006751CE" w:rsidRDefault="006751CE" w:rsidP="006116E1">
      <w:pPr>
        <w:spacing w:after="0" w:line="240" w:lineRule="auto"/>
        <w:jc w:val="both"/>
      </w:pPr>
      <w:proofErr w:type="gramStart"/>
      <w:r>
        <w:t>a)</w:t>
      </w:r>
      <w:r w:rsidRPr="006751CE">
        <w:t xml:space="preserve"> </w:t>
      </w:r>
      <w:r>
        <w:t>Os</w:t>
      </w:r>
      <w:proofErr w:type="gramEnd"/>
      <w:r>
        <w:t xml:space="preserve"> critérios estabelecidos neste Termo de Referência diante as exigências legais do serviço.</w:t>
      </w:r>
    </w:p>
    <w:p w:rsidR="006751CE" w:rsidRDefault="006751CE" w:rsidP="006116E1">
      <w:pPr>
        <w:spacing w:after="0" w:line="240" w:lineRule="auto"/>
        <w:jc w:val="both"/>
      </w:pPr>
      <w:r>
        <w:t>b) O plano de Aplicação Financeira e Cronograma de Desembolso.</w:t>
      </w:r>
    </w:p>
    <w:p w:rsidR="006751CE" w:rsidRDefault="006751CE" w:rsidP="006116E1">
      <w:pPr>
        <w:spacing w:after="0" w:line="240" w:lineRule="auto"/>
        <w:jc w:val="both"/>
      </w:pPr>
      <w:r>
        <w:t>22.10. Após aprovação do Plano de Trabalho, o mesmo será analisado pelo Diretor do Departamento de Educação que emitirá Parecer Técnico Conclusivo à formalização da parceria.</w:t>
      </w:r>
    </w:p>
    <w:p w:rsidR="00691116" w:rsidRDefault="00691116" w:rsidP="006116E1">
      <w:pPr>
        <w:spacing w:after="0" w:line="240" w:lineRule="auto"/>
        <w:jc w:val="both"/>
      </w:pPr>
      <w:r>
        <w:t>22.11. Deverá ser entregue a Cópia da Convenção Coletiva de Trabalho adota pela OSC e utilizada para elaboração das planilhas financeiras.</w:t>
      </w:r>
    </w:p>
    <w:p w:rsidR="00691116" w:rsidRDefault="00691116" w:rsidP="006116E1">
      <w:pPr>
        <w:spacing w:after="0" w:line="240" w:lineRule="auto"/>
        <w:jc w:val="both"/>
        <w:rPr>
          <w:b/>
        </w:rPr>
      </w:pPr>
      <w:r w:rsidRPr="00691116">
        <w:rPr>
          <w:b/>
        </w:rPr>
        <w:t>22.12. Despesas não previstas no Plano de Trabalho não poderão ser pagas com recurso das parcerias a serem formalizadas, sendo automaticamente glosadas quando identificadas na conferência da prestação de contas.</w:t>
      </w:r>
    </w:p>
    <w:p w:rsidR="00691116" w:rsidRDefault="00691116" w:rsidP="006116E1">
      <w:pPr>
        <w:spacing w:after="0" w:line="240" w:lineRule="auto"/>
        <w:jc w:val="both"/>
        <w:rPr>
          <w:rFonts w:cstheme="minorHAnsi"/>
          <w:b/>
        </w:rPr>
      </w:pPr>
      <w:r>
        <w:rPr>
          <w:rFonts w:cstheme="minorHAnsi"/>
          <w:b/>
        </w:rPr>
        <w:t>23</w:t>
      </w:r>
      <w:r w:rsidRPr="00920DD2">
        <w:rPr>
          <w:rFonts w:cstheme="minorHAnsi"/>
          <w:b/>
        </w:rPr>
        <w:t>. DAS VEDAÇÕES</w:t>
      </w:r>
    </w:p>
    <w:p w:rsidR="001F763B" w:rsidRPr="00920DD2" w:rsidRDefault="00691116" w:rsidP="006116E1">
      <w:pPr>
        <w:spacing w:after="0" w:line="240" w:lineRule="auto"/>
        <w:jc w:val="both"/>
        <w:rPr>
          <w:rFonts w:cstheme="minorHAnsi"/>
        </w:rPr>
      </w:pPr>
      <w:r>
        <w:rPr>
          <w:rFonts w:cstheme="minorHAnsi"/>
        </w:rPr>
        <w:t>23</w:t>
      </w:r>
      <w:r w:rsidR="009C7C4D" w:rsidRPr="00920DD2">
        <w:rPr>
          <w:rFonts w:cstheme="minorHAnsi"/>
        </w:rPr>
        <w:t xml:space="preserve">.1. </w:t>
      </w:r>
      <w:r w:rsidR="001F763B" w:rsidRPr="00920DD2">
        <w:rPr>
          <w:rFonts w:cstheme="minorHAnsi"/>
        </w:rPr>
        <w:t xml:space="preserve">Estarão impossibilitadas de celebrar parcerias, de acordo com o art. 39 a Lei nº 13.019, de 31 de julho de 2014, as </w:t>
      </w:r>
      <w:proofErr w:type="spellStart"/>
      <w:r w:rsidR="001F763B" w:rsidRPr="00920DD2">
        <w:rPr>
          <w:rFonts w:cstheme="minorHAnsi"/>
        </w:rPr>
        <w:t>OSCs</w:t>
      </w:r>
      <w:proofErr w:type="spellEnd"/>
      <w:r w:rsidR="001F763B" w:rsidRPr="00920DD2">
        <w:rPr>
          <w:rFonts w:cstheme="minorHAnsi"/>
        </w:rPr>
        <w:t xml:space="preserve"> que:</w:t>
      </w:r>
    </w:p>
    <w:p w:rsidR="001F763B" w:rsidRPr="00920DD2" w:rsidRDefault="00691116" w:rsidP="006116E1">
      <w:pPr>
        <w:spacing w:after="0" w:line="240" w:lineRule="auto"/>
        <w:jc w:val="both"/>
        <w:rPr>
          <w:rFonts w:cstheme="minorHAnsi"/>
        </w:rPr>
      </w:pPr>
      <w:r>
        <w:rPr>
          <w:rFonts w:cstheme="minorHAnsi"/>
        </w:rPr>
        <w:t>23.1.1</w:t>
      </w:r>
      <w:r w:rsidR="009C7C4D" w:rsidRPr="00920DD2">
        <w:rPr>
          <w:rFonts w:cstheme="minorHAnsi"/>
        </w:rPr>
        <w:t xml:space="preserve">. </w:t>
      </w:r>
      <w:r w:rsidR="001F763B" w:rsidRPr="00920DD2">
        <w:rPr>
          <w:rFonts w:cstheme="minorHAnsi"/>
        </w:rPr>
        <w:t>Não estejam regularmente constituídas ou, se estrangeira, não esteja autorizada a funcionar no território nacional;</w:t>
      </w:r>
    </w:p>
    <w:p w:rsidR="001F763B" w:rsidRPr="00920DD2" w:rsidRDefault="00691116" w:rsidP="006116E1">
      <w:pPr>
        <w:spacing w:after="0" w:line="240" w:lineRule="auto"/>
        <w:jc w:val="both"/>
        <w:rPr>
          <w:rFonts w:cstheme="minorHAnsi"/>
        </w:rPr>
      </w:pPr>
      <w:r>
        <w:rPr>
          <w:rFonts w:cstheme="minorHAnsi"/>
        </w:rPr>
        <w:t>23.1.2</w:t>
      </w:r>
      <w:r w:rsidR="009C7C4D" w:rsidRPr="00920DD2">
        <w:rPr>
          <w:rFonts w:cstheme="minorHAnsi"/>
        </w:rPr>
        <w:t xml:space="preserve">. </w:t>
      </w:r>
      <w:r w:rsidR="001F763B" w:rsidRPr="00920DD2">
        <w:rPr>
          <w:rFonts w:cstheme="minorHAnsi"/>
        </w:rPr>
        <w:t>O objeto social não se relacione às características deste termo de referência;</w:t>
      </w:r>
    </w:p>
    <w:p w:rsidR="001F763B" w:rsidRPr="00920DD2" w:rsidRDefault="00691116" w:rsidP="006116E1">
      <w:pPr>
        <w:spacing w:after="0" w:line="240" w:lineRule="auto"/>
        <w:jc w:val="both"/>
        <w:rPr>
          <w:rFonts w:cstheme="minorHAnsi"/>
        </w:rPr>
      </w:pPr>
      <w:r>
        <w:rPr>
          <w:rFonts w:cstheme="minorHAnsi"/>
        </w:rPr>
        <w:t>23.1.3</w:t>
      </w:r>
      <w:r w:rsidR="009C7C4D" w:rsidRPr="00920DD2">
        <w:rPr>
          <w:rFonts w:cstheme="minorHAnsi"/>
        </w:rPr>
        <w:t xml:space="preserve">. </w:t>
      </w:r>
      <w:r w:rsidR="001F763B" w:rsidRPr="00920DD2">
        <w:rPr>
          <w:rFonts w:cstheme="minorHAnsi"/>
        </w:rPr>
        <w:t>Estejam omissas no dever de prestar contas de parcerias anteriores celebradas;</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.2. Não serão aceitas despesas efetuadas em data anterior à vigência da Parceria;</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.3. É proibido pagamentos em espécie.</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.4. É proibida a retirada de recursos para outras finalidades com posterior ressarcimento</w:t>
      </w:r>
      <w:r w:rsidR="00B955CB">
        <w:rPr>
          <w:rFonts w:cstheme="minorHAnsi"/>
        </w:rPr>
        <w:t>;</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.5. Não poderão ser pagas com recursos públicos, despesas decorrentes de:</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.5.1. Taxa de administração, de gerência ou similar;</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 xml:space="preserve">.5.2. Pagamento de servidor ou empregado público sem que a lei específica e a lei de diretrizes orçamentária autorize; </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.5.3. Multas, juros ou correção monetária, inclusive referentes a pagamentos ou a recolhimentos fora dos prazos; com exceção de juros e multas decorrentes de eventual atraso na transferência da parcela do recurso financeiro pelo Poder Público.</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.5.4. Tarifas e despesas bancarias;</w:t>
      </w:r>
    </w:p>
    <w:p w:rsidR="00526F93" w:rsidRPr="00920DD2" w:rsidRDefault="00691116" w:rsidP="006116E1">
      <w:pPr>
        <w:spacing w:after="0" w:line="240" w:lineRule="auto"/>
        <w:jc w:val="both"/>
        <w:rPr>
          <w:rFonts w:cstheme="minorHAnsi"/>
        </w:rPr>
      </w:pPr>
      <w:r>
        <w:rPr>
          <w:rFonts w:cstheme="minorHAnsi"/>
        </w:rPr>
        <w:t>23</w:t>
      </w:r>
      <w:r w:rsidR="00526F93" w:rsidRPr="00920DD2">
        <w:rPr>
          <w:rFonts w:cstheme="minorHAnsi"/>
        </w:rPr>
        <w:t>.5.5. Despesas não previstas no Plano de Trabalho.</w:t>
      </w:r>
    </w:p>
    <w:p w:rsidR="00526F93" w:rsidRPr="00920DD2" w:rsidRDefault="00644F89" w:rsidP="006116E1">
      <w:pPr>
        <w:spacing w:after="0" w:line="240" w:lineRule="auto"/>
        <w:jc w:val="both"/>
        <w:rPr>
          <w:rFonts w:cstheme="minorHAnsi"/>
          <w:b/>
        </w:rPr>
      </w:pPr>
      <w:r>
        <w:rPr>
          <w:rFonts w:cstheme="minorHAnsi"/>
          <w:b/>
        </w:rPr>
        <w:t>24</w:t>
      </w:r>
      <w:r w:rsidR="00691116" w:rsidRPr="00920DD2">
        <w:rPr>
          <w:rFonts w:cstheme="minorHAnsi"/>
          <w:b/>
        </w:rPr>
        <w:t>. DAS OBRIGAÇÕES DO MUNICÍPIO</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.1.Monitorar, supervisionar, orientar, fiscalizar e avaliar a execução do serviço pactuado, bem como a devida utilização dos recursos repassados e a prestação de contas a ser apresentada pela Organização da Sociedade Civil;</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.2.Realizar o repasse mensal do recurso de acordo com o Cronograma de Desembolso aprovado no Plano de Trabalho;</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.3.Repassar o recurso financeiro até o 4º dia útil comercial.</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.4. Reter as parcelas do recurso quando:</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.4.1. Houver evidências de irregularidade na aplicação de parcela anteriormente recebida;</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.4.2. Constatado desvio de finalidade na aplicação dos recursos ou o inadimplemento da Organização da Sociedade Civil em relação às obrigações estabelecidas no presente instrumento;</w:t>
      </w:r>
    </w:p>
    <w:p w:rsidR="00526F93" w:rsidRDefault="00526F93" w:rsidP="006116E1">
      <w:pPr>
        <w:spacing w:after="0" w:line="240" w:lineRule="auto"/>
        <w:jc w:val="both"/>
        <w:rPr>
          <w:rFonts w:cstheme="minorHAnsi"/>
        </w:rPr>
      </w:pPr>
      <w:r w:rsidRPr="00920DD2">
        <w:rPr>
          <w:rFonts w:cstheme="minorHAnsi"/>
        </w:rPr>
        <w:lastRenderedPageBreak/>
        <w:t>2</w:t>
      </w:r>
      <w:r w:rsidR="00644F89">
        <w:rPr>
          <w:rFonts w:cstheme="minorHAnsi"/>
        </w:rPr>
        <w:t>4</w:t>
      </w:r>
      <w:r w:rsidRPr="00920DD2">
        <w:rPr>
          <w:rFonts w:cstheme="minorHAnsi"/>
        </w:rPr>
        <w:t>.4.3. A Organização da Sociedade Civil deixar de adotar, sem justificativa suficiente, as medidas saneadoras apontadas pelo Município ou pelos órgãos de controle interno ou externo.</w:t>
      </w:r>
    </w:p>
    <w:p w:rsidR="00691116" w:rsidRPr="00920DD2" w:rsidRDefault="00644F89" w:rsidP="006116E1">
      <w:pPr>
        <w:spacing w:after="0" w:line="240" w:lineRule="auto"/>
        <w:jc w:val="both"/>
        <w:rPr>
          <w:rFonts w:cstheme="minorHAnsi"/>
        </w:rPr>
      </w:pPr>
      <w:r>
        <w:rPr>
          <w:rFonts w:cstheme="minorHAnsi"/>
        </w:rPr>
        <w:t xml:space="preserve">24.4.4. </w:t>
      </w:r>
      <w:r>
        <w:t>A Organização da Sociedade Civil não apresentar a prestação de contas dentro do prazo.</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.5. Designar Gestor que coordenará e fiscalizará o objeto constante da parceria;</w:t>
      </w:r>
    </w:p>
    <w:p w:rsidR="00526F93" w:rsidRPr="00920DD2" w:rsidRDefault="00644F89" w:rsidP="006116E1">
      <w:pPr>
        <w:spacing w:after="0" w:line="240" w:lineRule="auto"/>
        <w:jc w:val="both"/>
        <w:rPr>
          <w:rFonts w:cstheme="minorHAnsi"/>
        </w:rPr>
      </w:pPr>
      <w:r>
        <w:rPr>
          <w:rFonts w:cstheme="minorHAnsi"/>
        </w:rPr>
        <w:t>24</w:t>
      </w:r>
      <w:r w:rsidR="00526F93" w:rsidRPr="00920DD2">
        <w:rPr>
          <w:rFonts w:cstheme="minorHAnsi"/>
        </w:rPr>
        <w:t>.6. Disponibilizar materiais e equipamentos tecnológicos necessários às atividades de monitoramento e avaliação do gestor e da comissão fiscalizadora do poder público;</w:t>
      </w:r>
    </w:p>
    <w:p w:rsidR="00D84326" w:rsidRDefault="00644F89" w:rsidP="006116E1">
      <w:pPr>
        <w:spacing w:after="0" w:line="240" w:lineRule="auto"/>
        <w:jc w:val="both"/>
        <w:rPr>
          <w:rFonts w:cstheme="minorHAnsi"/>
        </w:rPr>
      </w:pPr>
      <w:r>
        <w:rPr>
          <w:rFonts w:cstheme="minorHAnsi"/>
        </w:rPr>
        <w:t>24</w:t>
      </w:r>
      <w:r w:rsidR="00526F93" w:rsidRPr="00920DD2">
        <w:rPr>
          <w:rFonts w:cstheme="minorHAnsi"/>
        </w:rPr>
        <w:t>.7. Emitir Parecer Conclusivo, conforme previsto no art. 200 das Instruções nº 01/2020, e conforme art. 78 do Decreto Municipal 6.659/2020, embasada a decisão do Chefe do Poder Executivo</w:t>
      </w:r>
    </w:p>
    <w:p w:rsidR="00526F93" w:rsidRPr="00920DD2" w:rsidRDefault="00644F89" w:rsidP="006116E1">
      <w:pPr>
        <w:spacing w:after="0" w:line="240" w:lineRule="auto"/>
        <w:jc w:val="both"/>
        <w:rPr>
          <w:rFonts w:cstheme="minorHAnsi"/>
          <w:b/>
        </w:rPr>
      </w:pPr>
      <w:r w:rsidRPr="00920DD2">
        <w:rPr>
          <w:rFonts w:cstheme="minorHAnsi"/>
          <w:b/>
        </w:rPr>
        <w:t>2</w:t>
      </w:r>
      <w:r>
        <w:rPr>
          <w:rFonts w:cstheme="minorHAnsi"/>
          <w:b/>
        </w:rPr>
        <w:t>5</w:t>
      </w:r>
      <w:r w:rsidRPr="00920DD2">
        <w:rPr>
          <w:rFonts w:cstheme="minorHAnsi"/>
          <w:b/>
        </w:rPr>
        <w:t>. DAS ATRIBUIÇÕES DO GESTOR DA PARCERIA:</w:t>
      </w:r>
    </w:p>
    <w:p w:rsidR="00526F93" w:rsidRPr="00920DD2" w:rsidRDefault="00526F93" w:rsidP="006116E1">
      <w:pPr>
        <w:spacing w:after="0" w:line="240" w:lineRule="auto"/>
        <w:jc w:val="both"/>
        <w:rPr>
          <w:rFonts w:cstheme="minorHAnsi"/>
        </w:rPr>
      </w:pPr>
      <w:r w:rsidRPr="00920DD2">
        <w:rPr>
          <w:rFonts w:cstheme="minorHAnsi"/>
        </w:rPr>
        <w:t>2</w:t>
      </w:r>
      <w:r w:rsidR="00641C76">
        <w:rPr>
          <w:rFonts w:cstheme="minorHAnsi"/>
        </w:rPr>
        <w:t>5</w:t>
      </w:r>
      <w:r w:rsidRPr="00920DD2">
        <w:rPr>
          <w:rFonts w:cstheme="minorHAnsi"/>
        </w:rPr>
        <w:t>.1. Acompanhar e fiscalizar a execução da parceria;</w:t>
      </w:r>
    </w:p>
    <w:p w:rsidR="00526F93" w:rsidRPr="00920DD2" w:rsidRDefault="00641C76" w:rsidP="006116E1">
      <w:pPr>
        <w:spacing w:after="0" w:line="240" w:lineRule="auto"/>
        <w:jc w:val="both"/>
        <w:rPr>
          <w:rFonts w:cstheme="minorHAnsi"/>
        </w:rPr>
      </w:pPr>
      <w:r>
        <w:rPr>
          <w:rFonts w:cstheme="minorHAnsi"/>
        </w:rPr>
        <w:t>25.</w:t>
      </w:r>
      <w:r w:rsidR="00526F93" w:rsidRPr="00920DD2">
        <w:rPr>
          <w:rFonts w:cstheme="minorHAnsi"/>
        </w:rPr>
        <w:t>2. O Gestor poderá solicitar a administração pública, apoio técnico de terceiros, delegando competência de fiscalização dos serviços técnicos específicos.</w:t>
      </w:r>
    </w:p>
    <w:p w:rsidR="00526F93" w:rsidRPr="00920DD2" w:rsidRDefault="00641C76" w:rsidP="006116E1">
      <w:pPr>
        <w:spacing w:after="0" w:line="240" w:lineRule="auto"/>
        <w:jc w:val="both"/>
        <w:rPr>
          <w:rFonts w:cstheme="minorHAnsi"/>
        </w:rPr>
      </w:pPr>
      <w:r>
        <w:rPr>
          <w:rFonts w:cstheme="minorHAnsi"/>
        </w:rPr>
        <w:t>25</w:t>
      </w:r>
      <w:r w:rsidR="00526F93" w:rsidRPr="00920DD2">
        <w:rPr>
          <w:rFonts w:cstheme="minorHAnsi"/>
        </w:rPr>
        <w:t>.3. Realizar visita técnica in loco para subsidiar o monitoramento da parceria, nas hipóteses em que esta for essencial para verificação do cumprimento do objeto da parceria e do alcance das metas. Sempre que houver visita técnica in loco, o resultado será circunstanciado em relatório de visita técnica in loco, que será apensado ao processo da parceria, podendo ser anexado na plataforma eletrônica, e se necessário, notificada à organização da sociedade civil para conhecimento, esclarecimentos e providências e poderá ensejar a revisão do relatório, a critério do órgão da administração pública municipal.</w:t>
      </w:r>
    </w:p>
    <w:p w:rsidR="00526F93" w:rsidRPr="00920DD2" w:rsidRDefault="00641C76" w:rsidP="006116E1">
      <w:pPr>
        <w:spacing w:after="0" w:line="240" w:lineRule="auto"/>
        <w:jc w:val="both"/>
        <w:rPr>
          <w:rFonts w:cstheme="minorHAnsi"/>
        </w:rPr>
      </w:pPr>
      <w:r>
        <w:rPr>
          <w:rFonts w:cstheme="minorHAnsi"/>
        </w:rPr>
        <w:t>25</w:t>
      </w:r>
      <w:r w:rsidR="00526F93" w:rsidRPr="00920DD2">
        <w:rPr>
          <w:rFonts w:cstheme="minorHAnsi"/>
        </w:rPr>
        <w:t>.4. Nas parcerias o Departamento sob a coordenação do gestor nomeado, realizará pesquisa de satisfação. A pesquisa de satisfação terá por base critérios objetivos de apuração da satisfação dos beneficiários e de apuração da possibilidade de melhorias das ações desenvolvidas pela organização da sociedade civil, visando contribuir com o cumprimento dos objetivos pactuados e com a reorientação e o ajuste das metas e das ações definidas.</w:t>
      </w:r>
    </w:p>
    <w:p w:rsidR="00526F93" w:rsidRPr="00920DD2" w:rsidRDefault="00641C76" w:rsidP="006116E1">
      <w:pPr>
        <w:spacing w:after="0" w:line="240" w:lineRule="auto"/>
        <w:jc w:val="both"/>
        <w:rPr>
          <w:rFonts w:cstheme="minorHAnsi"/>
        </w:rPr>
      </w:pPr>
      <w:r>
        <w:rPr>
          <w:rFonts w:cstheme="minorHAnsi"/>
        </w:rPr>
        <w:t>25</w:t>
      </w:r>
      <w:r w:rsidR="00526F93" w:rsidRPr="00920DD2">
        <w:rPr>
          <w:rFonts w:cstheme="minorHAnsi"/>
        </w:rPr>
        <w:t>.5. Analisar e monitorar a prestação de contas financeiras lançadas na Plataforma Eletrônica (Sistema Online de Prestação de Contas) e das documentações comprobatórias de despesas.</w:t>
      </w:r>
    </w:p>
    <w:p w:rsidR="00526F93" w:rsidRPr="00920DD2" w:rsidRDefault="00641C76" w:rsidP="006116E1">
      <w:pPr>
        <w:spacing w:after="0" w:line="240" w:lineRule="auto"/>
        <w:jc w:val="both"/>
        <w:rPr>
          <w:rFonts w:cstheme="minorHAnsi"/>
        </w:rPr>
      </w:pPr>
      <w:r>
        <w:rPr>
          <w:rFonts w:cstheme="minorHAnsi"/>
        </w:rPr>
        <w:t>25</w:t>
      </w:r>
      <w:r w:rsidR="00526F93" w:rsidRPr="00920DD2">
        <w:rPr>
          <w:rFonts w:cstheme="minorHAnsi"/>
        </w:rPr>
        <w:t>.6. Visitar, periodicamente, as páginas eletrônicas de todos os Poderes, Órgãos e da OSC, sujeitas às respectivas jurisdições, fazendo constar nos correspondentes relatórios eventuais descumprimentos às referidas normas e diretrizes das Leis reguladoras da Transparência e do Acesso à Informação e as disposições das Instruções Consolidadas do Tribunal.</w:t>
      </w:r>
    </w:p>
    <w:p w:rsidR="00526F93" w:rsidRPr="00920DD2" w:rsidRDefault="00641C76" w:rsidP="006116E1">
      <w:pPr>
        <w:spacing w:after="0" w:line="240" w:lineRule="auto"/>
        <w:jc w:val="both"/>
        <w:rPr>
          <w:rFonts w:cstheme="minorHAnsi"/>
        </w:rPr>
      </w:pPr>
      <w:r>
        <w:rPr>
          <w:rFonts w:cstheme="minorHAnsi"/>
        </w:rPr>
        <w:t>25</w:t>
      </w:r>
      <w:r w:rsidR="00526F93" w:rsidRPr="00920DD2">
        <w:rPr>
          <w:rFonts w:cstheme="minorHAnsi"/>
        </w:rPr>
        <w:t>.7. Informar ao seu superior hierárquico a existência de fatos que comprometam ou possam comprometer as atividades ou metas da parceria e de indícios de irregularidades na gestão dos recursos, bem como as providências adotadas ou que serão adotadas para sanar os problemas detectados;</w:t>
      </w:r>
    </w:p>
    <w:p w:rsidR="00526F93" w:rsidRPr="00920DD2" w:rsidRDefault="00641C76" w:rsidP="006116E1">
      <w:pPr>
        <w:spacing w:after="0" w:line="240" w:lineRule="auto"/>
        <w:jc w:val="both"/>
        <w:rPr>
          <w:rFonts w:cstheme="minorHAnsi"/>
        </w:rPr>
      </w:pPr>
      <w:r>
        <w:rPr>
          <w:rFonts w:cstheme="minorHAnsi"/>
        </w:rPr>
        <w:t>25</w:t>
      </w:r>
      <w:r w:rsidR="00526F93" w:rsidRPr="00920DD2">
        <w:rPr>
          <w:rFonts w:cstheme="minorHAnsi"/>
        </w:rPr>
        <w:t>.8. Elaborar o relatório técnico de monitoramento e avaliação de parceria celebrada conforme previsto no art. 61 do Decreto Municipal nº 6.659/20, e o submeter à comissão de monitoramento e avaliação designada através de portaria de nomeação, que o homologará;</w:t>
      </w:r>
    </w:p>
    <w:p w:rsidR="001F763B" w:rsidRPr="00920DD2" w:rsidRDefault="00641C76" w:rsidP="006116E1">
      <w:pPr>
        <w:spacing w:after="0" w:line="240" w:lineRule="auto"/>
        <w:jc w:val="both"/>
        <w:rPr>
          <w:rFonts w:cstheme="minorHAnsi"/>
        </w:rPr>
      </w:pPr>
      <w:r>
        <w:rPr>
          <w:rFonts w:cstheme="minorHAnsi"/>
        </w:rPr>
        <w:t>25</w:t>
      </w:r>
      <w:r w:rsidR="00526F93" w:rsidRPr="00920DD2">
        <w:rPr>
          <w:rFonts w:cstheme="minorHAnsi"/>
        </w:rPr>
        <w:t>.9. Elaborar parecer técnico conclusivo; conforme previsto no art. 76 do Decreto Municipal nº 6.659/20;</w:t>
      </w:r>
    </w:p>
    <w:p w:rsidR="00526F93" w:rsidRPr="00920DD2" w:rsidRDefault="00641C76" w:rsidP="006116E1">
      <w:pPr>
        <w:spacing w:after="0" w:line="240" w:lineRule="auto"/>
        <w:jc w:val="both"/>
        <w:rPr>
          <w:rFonts w:cstheme="minorHAnsi"/>
          <w:b/>
        </w:rPr>
      </w:pPr>
      <w:r>
        <w:rPr>
          <w:rFonts w:cstheme="minorHAnsi"/>
          <w:b/>
        </w:rPr>
        <w:t>26</w:t>
      </w:r>
      <w:r w:rsidRPr="00920DD2">
        <w:rPr>
          <w:rFonts w:cstheme="minorHAnsi"/>
          <w:b/>
        </w:rPr>
        <w:t>. DAS ATRIBUIÇÕES DA COMISSÃO DE MONITORAMENTO:</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.1. </w:t>
      </w:r>
      <w:r w:rsidR="001F763B" w:rsidRPr="00920DD2">
        <w:rPr>
          <w:rFonts w:cstheme="minorHAnsi"/>
        </w:rPr>
        <w:t>Apresentar declaração de todos os membros, declarando que nos últimos cinco anos não apresentou qualquer tipo de relação jurídica com a OSC parceira.</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.2. </w:t>
      </w:r>
      <w:r w:rsidR="001F763B" w:rsidRPr="00920DD2">
        <w:rPr>
          <w:rFonts w:cstheme="minorHAnsi"/>
        </w:rPr>
        <w:t xml:space="preserve">Monitorar e avaliar as parcerias celebradas pela proposta de aprimoramento dos procedimentos; pela padronização de objeto, custos e indicadores e pela produção de entendimentos voltados a priorização do controle de resultados. </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.3. </w:t>
      </w:r>
      <w:r w:rsidR="001F763B" w:rsidRPr="00920DD2">
        <w:rPr>
          <w:rFonts w:cstheme="minorHAnsi"/>
        </w:rPr>
        <w:t>Homologar os Relatórios Técnicos de Monitoramento e Avaliação, que após analise deverá emitir parecer:</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.3.1.</w:t>
      </w:r>
      <w:r w:rsidR="001F763B" w:rsidRPr="00920DD2">
        <w:rPr>
          <w:rFonts w:cstheme="minorHAnsi"/>
        </w:rPr>
        <w:t>Regular: quando expressarem de forma clara e objetiva o cumprimento de objetivos e metas estabelecidos no Plano de trabalho;</w:t>
      </w:r>
    </w:p>
    <w:p w:rsidR="001F763B" w:rsidRPr="00920DD2" w:rsidRDefault="00641C76" w:rsidP="006116E1">
      <w:pPr>
        <w:spacing w:after="0" w:line="240" w:lineRule="auto"/>
        <w:jc w:val="both"/>
        <w:rPr>
          <w:rFonts w:cstheme="minorHAnsi"/>
        </w:rPr>
      </w:pPr>
      <w:r>
        <w:rPr>
          <w:rFonts w:cstheme="minorHAnsi"/>
        </w:rPr>
        <w:lastRenderedPageBreak/>
        <w:t>26</w:t>
      </w:r>
      <w:r w:rsidR="002A5A60" w:rsidRPr="00920DD2">
        <w:rPr>
          <w:rFonts w:cstheme="minorHAnsi"/>
        </w:rPr>
        <w:t xml:space="preserve">.3.2. </w:t>
      </w:r>
      <w:r w:rsidR="001F763B" w:rsidRPr="00920DD2">
        <w:rPr>
          <w:rFonts w:cstheme="minorHAnsi"/>
        </w:rPr>
        <w:t>Regular com ressalvas: quando evidenciarem impropriedade ou qualquer outra falta de natureza formal que não resulte em danos ao erário;</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.3.3. </w:t>
      </w:r>
      <w:r w:rsidR="001F763B" w:rsidRPr="00920DD2">
        <w:rPr>
          <w:rFonts w:cstheme="minorHAnsi"/>
        </w:rPr>
        <w:t>Elaboração de Plano de Providencias à OSC com prazos determinados para adequação das questões apontadas como ressalvas.</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.3.4. </w:t>
      </w:r>
      <w:r w:rsidR="001F763B" w:rsidRPr="00920DD2">
        <w:rPr>
          <w:rFonts w:cstheme="minorHAnsi"/>
        </w:rPr>
        <w:t>Irregular: quando comprovada qualquer das seguintes circunstâncias:</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.3.4.1. </w:t>
      </w:r>
      <w:r w:rsidR="001F763B" w:rsidRPr="00920DD2">
        <w:rPr>
          <w:rFonts w:cstheme="minorHAnsi"/>
        </w:rPr>
        <w:t>Omissão do dever de prestar contas;</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.3.4.2. </w:t>
      </w:r>
      <w:r w:rsidR="001F763B" w:rsidRPr="00920DD2">
        <w:rPr>
          <w:rFonts w:cstheme="minorHAnsi"/>
        </w:rPr>
        <w:t>Descumprimento total do Plano de Trabalho;</w:t>
      </w:r>
    </w:p>
    <w:p w:rsidR="001F763B" w:rsidRPr="00920DD2" w:rsidRDefault="00641C76" w:rsidP="006116E1">
      <w:pPr>
        <w:spacing w:after="0" w:line="240" w:lineRule="auto"/>
        <w:jc w:val="both"/>
        <w:rPr>
          <w:rFonts w:cstheme="minorHAnsi"/>
        </w:rPr>
      </w:pPr>
      <w:r>
        <w:rPr>
          <w:rFonts w:cstheme="minorHAnsi"/>
        </w:rPr>
        <w:t>26</w:t>
      </w:r>
      <w:r w:rsidR="002A5A60" w:rsidRPr="00920DD2">
        <w:rPr>
          <w:rFonts w:cstheme="minorHAnsi"/>
        </w:rPr>
        <w:t xml:space="preserve">.3.4.3. </w:t>
      </w:r>
      <w:r w:rsidR="001F763B" w:rsidRPr="00920DD2">
        <w:rPr>
          <w:rFonts w:cstheme="minorHAnsi"/>
        </w:rPr>
        <w:t>Danos ao erário.</w:t>
      </w:r>
    </w:p>
    <w:p w:rsidR="001F763B" w:rsidRPr="00920DD2" w:rsidRDefault="00641C76" w:rsidP="006116E1">
      <w:pPr>
        <w:spacing w:after="0" w:line="240" w:lineRule="auto"/>
        <w:jc w:val="both"/>
        <w:rPr>
          <w:rFonts w:cstheme="minorHAnsi"/>
          <w:b/>
        </w:rPr>
      </w:pPr>
      <w:r>
        <w:rPr>
          <w:rFonts w:cstheme="minorHAnsi"/>
          <w:b/>
        </w:rPr>
        <w:t>27</w:t>
      </w:r>
      <w:r w:rsidRPr="00920DD2">
        <w:rPr>
          <w:rFonts w:cstheme="minorHAnsi"/>
          <w:b/>
        </w:rPr>
        <w:t>. DA PRESTAÇÃO DE CONTAS:</w:t>
      </w:r>
    </w:p>
    <w:p w:rsidR="001F763B" w:rsidRPr="00920DD2" w:rsidRDefault="00641C76" w:rsidP="006116E1">
      <w:pPr>
        <w:spacing w:after="0" w:line="240" w:lineRule="auto"/>
        <w:jc w:val="both"/>
        <w:rPr>
          <w:rFonts w:cstheme="minorHAnsi"/>
        </w:rPr>
      </w:pPr>
      <w:r>
        <w:rPr>
          <w:rFonts w:cstheme="minorHAnsi"/>
        </w:rPr>
        <w:t>27</w:t>
      </w:r>
      <w:r w:rsidR="002A5A60" w:rsidRPr="00920DD2">
        <w:rPr>
          <w:rFonts w:cstheme="minorHAnsi"/>
        </w:rPr>
        <w:t xml:space="preserve">.1. </w:t>
      </w:r>
      <w:r w:rsidR="001F763B" w:rsidRPr="00920DD2">
        <w:rPr>
          <w:rFonts w:cstheme="minorHAnsi"/>
        </w:rPr>
        <w:t>A prestação de contas deverá ser feita observando-se as regras previstas na Lei 13.019/14 e suas alterações, no Decreto Municipal 6.659/2020 e nas Instruções nº 01/2020 do TCESP e suas alterações.</w:t>
      </w:r>
    </w:p>
    <w:p w:rsidR="001F763B" w:rsidRPr="00920DD2" w:rsidRDefault="00641C76" w:rsidP="006116E1">
      <w:pPr>
        <w:spacing w:after="0" w:line="240" w:lineRule="auto"/>
        <w:jc w:val="both"/>
        <w:rPr>
          <w:rFonts w:cstheme="minorHAnsi"/>
        </w:rPr>
      </w:pPr>
      <w:r>
        <w:rPr>
          <w:rFonts w:cstheme="minorHAnsi"/>
        </w:rPr>
        <w:t>27</w:t>
      </w:r>
      <w:r w:rsidR="002A5A60" w:rsidRPr="00920DD2">
        <w:rPr>
          <w:rFonts w:cstheme="minorHAnsi"/>
        </w:rPr>
        <w:t xml:space="preserve">.2. </w:t>
      </w:r>
      <w:r w:rsidR="001F763B" w:rsidRPr="00920DD2">
        <w:rPr>
          <w:rFonts w:cstheme="minorHAnsi"/>
        </w:rPr>
        <w:t>A prestação de contas apresentada pela OSC deverá conter elementos que permitam ao gestor da parceria avaliar o andamento e concluir que o seu objeto foi executado conforme pactuado, com a descrição pormenorizada das atividades realizadas e a comprovação do alcance das metas e dos resultados esperados.</w:t>
      </w:r>
    </w:p>
    <w:p w:rsidR="001F763B" w:rsidRPr="00920DD2" w:rsidRDefault="002A5A60" w:rsidP="006116E1">
      <w:pPr>
        <w:spacing w:after="0" w:line="240" w:lineRule="auto"/>
        <w:jc w:val="both"/>
        <w:rPr>
          <w:rFonts w:cstheme="minorHAnsi"/>
        </w:rPr>
      </w:pPr>
      <w:r w:rsidRPr="00920DD2">
        <w:rPr>
          <w:rFonts w:cstheme="minorHAnsi"/>
        </w:rPr>
        <w:t>2</w:t>
      </w:r>
      <w:r w:rsidR="00641C76">
        <w:rPr>
          <w:rFonts w:cstheme="minorHAnsi"/>
        </w:rPr>
        <w:t>7</w:t>
      </w:r>
      <w:r w:rsidRPr="00920DD2">
        <w:rPr>
          <w:rFonts w:cstheme="minorHAnsi"/>
        </w:rPr>
        <w:t xml:space="preserve">.3. </w:t>
      </w:r>
      <w:r w:rsidR="001F763B" w:rsidRPr="00920DD2">
        <w:rPr>
          <w:rFonts w:cstheme="minorHAnsi"/>
        </w:rPr>
        <w:t>A prestação de contas da parceria observará regras específicas de acordo com o montante de recursos públicos envolvidos, nos termos das disposições e procedimentos estabelecidos conforme previsto no plano de trabalho e no termo de colaboração firmado.</w:t>
      </w:r>
    </w:p>
    <w:p w:rsidR="001F763B" w:rsidRPr="00920DD2" w:rsidRDefault="00641C76" w:rsidP="006116E1">
      <w:pPr>
        <w:spacing w:after="0" w:line="240" w:lineRule="auto"/>
        <w:jc w:val="both"/>
        <w:rPr>
          <w:rFonts w:cstheme="minorHAnsi"/>
        </w:rPr>
      </w:pPr>
      <w:r>
        <w:rPr>
          <w:rFonts w:cstheme="minorHAnsi"/>
        </w:rPr>
        <w:t>27</w:t>
      </w:r>
      <w:r w:rsidR="002A5A60" w:rsidRPr="00920DD2">
        <w:rPr>
          <w:rFonts w:cstheme="minorHAnsi"/>
        </w:rPr>
        <w:t xml:space="preserve">.4. </w:t>
      </w:r>
      <w:r w:rsidR="001F763B" w:rsidRPr="00920DD2">
        <w:rPr>
          <w:rFonts w:cstheme="minorHAnsi"/>
        </w:rPr>
        <w:t>O prazo de análise da prestação de contas anual e final será de até 150 (cento e cinquenta) dias, contado da data do seu recebimento, podendo ser prorrogado, justificadamente, por igual período.</w:t>
      </w:r>
    </w:p>
    <w:p w:rsidR="001F763B" w:rsidRPr="00920DD2" w:rsidRDefault="009F0E0E" w:rsidP="006116E1">
      <w:pPr>
        <w:spacing w:after="0" w:line="240" w:lineRule="auto"/>
        <w:jc w:val="both"/>
        <w:rPr>
          <w:rFonts w:cstheme="minorHAnsi"/>
          <w:b/>
        </w:rPr>
      </w:pPr>
      <w:r>
        <w:rPr>
          <w:rFonts w:cstheme="minorHAnsi"/>
          <w:b/>
        </w:rPr>
        <w:t>28</w:t>
      </w:r>
      <w:r w:rsidR="003535BE" w:rsidRPr="00920DD2">
        <w:rPr>
          <w:rFonts w:cstheme="minorHAnsi"/>
          <w:b/>
        </w:rPr>
        <w:t>. DA APROVAÇÃO E REJEIÇÃO DAS CONTAS</w:t>
      </w:r>
    </w:p>
    <w:p w:rsidR="001F763B" w:rsidRPr="00920DD2" w:rsidRDefault="002A5A60" w:rsidP="006116E1">
      <w:pPr>
        <w:spacing w:after="0" w:line="240" w:lineRule="auto"/>
        <w:jc w:val="both"/>
        <w:rPr>
          <w:rFonts w:cstheme="minorHAnsi"/>
        </w:rPr>
      </w:pPr>
      <w:r w:rsidRPr="00920DD2">
        <w:rPr>
          <w:rFonts w:cstheme="minorHAnsi"/>
        </w:rPr>
        <w:t>2</w:t>
      </w:r>
      <w:r w:rsidR="009F0E0E">
        <w:rPr>
          <w:rFonts w:cstheme="minorHAnsi"/>
        </w:rPr>
        <w:t>8</w:t>
      </w:r>
      <w:r w:rsidRPr="00920DD2">
        <w:rPr>
          <w:rFonts w:cstheme="minorHAnsi"/>
        </w:rPr>
        <w:t xml:space="preserve">.1. </w:t>
      </w:r>
      <w:r w:rsidR="001F763B" w:rsidRPr="00920DD2">
        <w:rPr>
          <w:rFonts w:cstheme="minorHAnsi"/>
        </w:rPr>
        <w:t>A aprovação das contas ocorrerá quando constatado o cumprimento do objeto e das metas da parceria, conforme disposto no Decreto Municipal nº 6.659/2020.</w:t>
      </w:r>
    </w:p>
    <w:p w:rsidR="001F763B" w:rsidRPr="00920DD2" w:rsidRDefault="009F0E0E" w:rsidP="006116E1">
      <w:pPr>
        <w:spacing w:after="0" w:line="240" w:lineRule="auto"/>
        <w:jc w:val="both"/>
        <w:rPr>
          <w:rFonts w:cstheme="minorHAnsi"/>
        </w:rPr>
      </w:pPr>
      <w:r>
        <w:rPr>
          <w:rFonts w:cstheme="minorHAnsi"/>
        </w:rPr>
        <w:t>28</w:t>
      </w:r>
      <w:r w:rsidR="002A5A60" w:rsidRPr="00920DD2">
        <w:rPr>
          <w:rFonts w:cstheme="minorHAnsi"/>
        </w:rPr>
        <w:t xml:space="preserve">.2. </w:t>
      </w:r>
      <w:r w:rsidR="001F763B" w:rsidRPr="00920DD2">
        <w:rPr>
          <w:rFonts w:cstheme="minorHAnsi"/>
        </w:rPr>
        <w:t>A aprovação das contas com ressalvas ocorrerá quando, apesar de cumpridos o objeto e as metas da parceria, for constatada impropriedade ou qualquer outra falta de natureza formal que não resulte em danos ao erário.</w:t>
      </w:r>
    </w:p>
    <w:p w:rsidR="001F763B" w:rsidRPr="00920DD2" w:rsidRDefault="009F0E0E" w:rsidP="006116E1">
      <w:pPr>
        <w:spacing w:after="0" w:line="240" w:lineRule="auto"/>
        <w:jc w:val="both"/>
        <w:rPr>
          <w:rFonts w:cstheme="minorHAnsi"/>
        </w:rPr>
      </w:pPr>
      <w:r>
        <w:rPr>
          <w:rFonts w:cstheme="minorHAnsi"/>
        </w:rPr>
        <w:t>28</w:t>
      </w:r>
      <w:r w:rsidR="002A5A60" w:rsidRPr="00920DD2">
        <w:rPr>
          <w:rFonts w:cstheme="minorHAnsi"/>
        </w:rPr>
        <w:t xml:space="preserve">.3. </w:t>
      </w:r>
      <w:r w:rsidR="001F763B" w:rsidRPr="00920DD2">
        <w:rPr>
          <w:rFonts w:cstheme="minorHAnsi"/>
        </w:rPr>
        <w:t>A rejeição das contas ocorrerá nas seguintes hipóteses:</w:t>
      </w:r>
    </w:p>
    <w:p w:rsidR="001F763B" w:rsidRPr="00920DD2" w:rsidRDefault="009F0E0E" w:rsidP="006116E1">
      <w:pPr>
        <w:spacing w:after="0" w:line="240" w:lineRule="auto"/>
        <w:jc w:val="both"/>
        <w:rPr>
          <w:rFonts w:cstheme="minorHAnsi"/>
        </w:rPr>
      </w:pPr>
      <w:r>
        <w:rPr>
          <w:rFonts w:cstheme="minorHAnsi"/>
        </w:rPr>
        <w:t>28</w:t>
      </w:r>
      <w:r w:rsidR="002A5A60" w:rsidRPr="00920DD2">
        <w:rPr>
          <w:rFonts w:cstheme="minorHAnsi"/>
        </w:rPr>
        <w:t>.3.1.</w:t>
      </w:r>
      <w:r w:rsidR="001F763B" w:rsidRPr="00920DD2">
        <w:rPr>
          <w:rFonts w:cstheme="minorHAnsi"/>
        </w:rPr>
        <w:t xml:space="preserve"> Omissão no dever de prestar contas;</w:t>
      </w:r>
    </w:p>
    <w:p w:rsidR="002A5A60" w:rsidRPr="00920DD2" w:rsidRDefault="009F0E0E" w:rsidP="006116E1">
      <w:pPr>
        <w:spacing w:after="0" w:line="240" w:lineRule="auto"/>
        <w:jc w:val="both"/>
        <w:rPr>
          <w:rFonts w:cstheme="minorHAnsi"/>
        </w:rPr>
      </w:pPr>
      <w:r>
        <w:rPr>
          <w:rFonts w:cstheme="minorHAnsi"/>
        </w:rPr>
        <w:t>28</w:t>
      </w:r>
      <w:r w:rsidR="002A5A60" w:rsidRPr="00920DD2">
        <w:rPr>
          <w:rFonts w:cstheme="minorHAnsi"/>
        </w:rPr>
        <w:t xml:space="preserve">.3.2. </w:t>
      </w:r>
      <w:r w:rsidR="001F763B" w:rsidRPr="00920DD2">
        <w:rPr>
          <w:rFonts w:cstheme="minorHAnsi"/>
        </w:rPr>
        <w:t>Descumprimento total do objeto e das metas esta</w:t>
      </w:r>
      <w:r w:rsidR="002A5A60" w:rsidRPr="00920DD2">
        <w:rPr>
          <w:rFonts w:cstheme="minorHAnsi"/>
        </w:rPr>
        <w:t>belecidos no plano de trabalho;</w:t>
      </w:r>
    </w:p>
    <w:p w:rsidR="001F763B" w:rsidRPr="00920DD2" w:rsidRDefault="009F0E0E" w:rsidP="006116E1">
      <w:pPr>
        <w:spacing w:after="0" w:line="240" w:lineRule="auto"/>
        <w:jc w:val="both"/>
        <w:rPr>
          <w:rFonts w:cstheme="minorHAnsi"/>
        </w:rPr>
      </w:pPr>
      <w:r>
        <w:rPr>
          <w:rFonts w:cstheme="minorHAnsi"/>
        </w:rPr>
        <w:t>28</w:t>
      </w:r>
      <w:r w:rsidR="002A5A60" w:rsidRPr="00920DD2">
        <w:rPr>
          <w:rFonts w:cstheme="minorHAnsi"/>
        </w:rPr>
        <w:t xml:space="preserve">.3.3. </w:t>
      </w:r>
      <w:r w:rsidR="001F763B" w:rsidRPr="00920DD2">
        <w:rPr>
          <w:rFonts w:cstheme="minorHAnsi"/>
        </w:rPr>
        <w:t>Danos ao erário.</w:t>
      </w:r>
    </w:p>
    <w:p w:rsidR="001F763B" w:rsidRPr="00920DD2" w:rsidRDefault="009F0E0E" w:rsidP="006116E1">
      <w:pPr>
        <w:spacing w:after="0" w:line="240" w:lineRule="auto"/>
        <w:jc w:val="both"/>
        <w:rPr>
          <w:rFonts w:cstheme="minorHAnsi"/>
        </w:rPr>
      </w:pPr>
      <w:r>
        <w:rPr>
          <w:rFonts w:cstheme="minorHAnsi"/>
        </w:rPr>
        <w:t>28</w:t>
      </w:r>
      <w:r w:rsidR="002A5A60" w:rsidRPr="00920DD2">
        <w:rPr>
          <w:rFonts w:cstheme="minorHAnsi"/>
        </w:rPr>
        <w:t xml:space="preserve">.4. </w:t>
      </w:r>
      <w:r w:rsidR="001F763B" w:rsidRPr="00920DD2">
        <w:rPr>
          <w:rFonts w:cstheme="minorHAnsi"/>
        </w:rPr>
        <w:t>O Gestor deverá notificar a OSC e a diretora do Departamento Responsável pela parceria, da decisão tomada em relação da aprovação ou rejeição das contas, de acordo com os tramites exigidos no art. 79 e 80 do D</w:t>
      </w:r>
      <w:r w:rsidR="002A5A60" w:rsidRPr="00920DD2">
        <w:rPr>
          <w:rFonts w:cstheme="minorHAnsi"/>
        </w:rPr>
        <w:t>ecreto Municipal nº 6.659/2020.</w:t>
      </w:r>
    </w:p>
    <w:p w:rsidR="002A5A60" w:rsidRPr="00920DD2" w:rsidRDefault="009F0E0E" w:rsidP="006116E1">
      <w:pPr>
        <w:spacing w:after="0" w:line="240" w:lineRule="auto"/>
        <w:jc w:val="both"/>
        <w:rPr>
          <w:rFonts w:cstheme="minorHAnsi"/>
          <w:b/>
        </w:rPr>
      </w:pPr>
      <w:r>
        <w:rPr>
          <w:rFonts w:cstheme="minorHAnsi"/>
          <w:b/>
        </w:rPr>
        <w:t>29</w:t>
      </w:r>
      <w:r w:rsidR="002A5A60" w:rsidRPr="00920DD2">
        <w:rPr>
          <w:rFonts w:cstheme="minorHAnsi"/>
          <w:b/>
        </w:rPr>
        <w:t xml:space="preserve">. </w:t>
      </w:r>
      <w:r w:rsidR="00CF0527" w:rsidRPr="00920DD2">
        <w:rPr>
          <w:rFonts w:cstheme="minorHAnsi"/>
          <w:b/>
        </w:rPr>
        <w:t>DAS OBRIGAÇÕES DA OSC</w:t>
      </w:r>
    </w:p>
    <w:p w:rsidR="002A5A60" w:rsidRPr="00920DD2" w:rsidRDefault="009F0E0E" w:rsidP="006116E1">
      <w:pPr>
        <w:spacing w:after="0" w:line="240" w:lineRule="auto"/>
        <w:jc w:val="both"/>
        <w:rPr>
          <w:rFonts w:cstheme="minorHAnsi"/>
        </w:rPr>
      </w:pPr>
      <w:r>
        <w:rPr>
          <w:rFonts w:cstheme="minorHAnsi"/>
        </w:rPr>
        <w:t>29</w:t>
      </w:r>
      <w:r w:rsidR="002A5A60" w:rsidRPr="00920DD2">
        <w:rPr>
          <w:rFonts w:cstheme="minorHAnsi"/>
        </w:rPr>
        <w:t>.1. Executar os serviços a que se refere o objeto, zelar pela manutenção de qualidade dos serviços, de acordo com as diretrizes técnicas e operacionais definidas pelo Plano de Trabalho.</w:t>
      </w:r>
    </w:p>
    <w:p w:rsidR="002A5A60" w:rsidRPr="00920DD2" w:rsidRDefault="009F0E0E" w:rsidP="006116E1">
      <w:pPr>
        <w:spacing w:after="0" w:line="240" w:lineRule="auto"/>
        <w:jc w:val="both"/>
        <w:rPr>
          <w:rFonts w:cstheme="minorHAnsi"/>
        </w:rPr>
      </w:pPr>
      <w:r>
        <w:rPr>
          <w:rFonts w:cstheme="minorHAnsi"/>
        </w:rPr>
        <w:t>29</w:t>
      </w:r>
      <w:r w:rsidR="002A5A60" w:rsidRPr="00920DD2">
        <w:rPr>
          <w:rFonts w:cstheme="minorHAnsi"/>
        </w:rPr>
        <w:t xml:space="preserve">.2. Assegurar a oferta dos serviços nos padrões de qualidade exigidos pelas normativas nacionais e municipais que regulamentam a política de </w:t>
      </w:r>
      <w:r w:rsidR="008A4FBC" w:rsidRPr="00920DD2">
        <w:rPr>
          <w:rFonts w:cstheme="minorHAnsi"/>
        </w:rPr>
        <w:t>educação.</w:t>
      </w:r>
    </w:p>
    <w:p w:rsidR="002A5A60" w:rsidRPr="00920DD2" w:rsidRDefault="009F0E0E" w:rsidP="006116E1">
      <w:pPr>
        <w:spacing w:after="0" w:line="240" w:lineRule="auto"/>
        <w:jc w:val="both"/>
        <w:rPr>
          <w:rFonts w:cstheme="minorHAnsi"/>
        </w:rPr>
      </w:pPr>
      <w:r>
        <w:rPr>
          <w:rFonts w:cstheme="minorHAnsi"/>
        </w:rPr>
        <w:t>29</w:t>
      </w:r>
      <w:r w:rsidR="002A5A60" w:rsidRPr="00920DD2">
        <w:rPr>
          <w:rFonts w:cstheme="minorHAnsi"/>
        </w:rPr>
        <w:t>.3. Manter recursos humanos, materiais e equipamentos adequados e compatíveis com o atendimento do serviço, com vistas ao cumprimento dos objetivos desta Parceria e de acordo com o Plano de Trabalho.</w:t>
      </w:r>
    </w:p>
    <w:p w:rsidR="002A5A60" w:rsidRDefault="009F0E0E" w:rsidP="006116E1">
      <w:pPr>
        <w:spacing w:after="0" w:line="240" w:lineRule="auto"/>
        <w:jc w:val="both"/>
        <w:rPr>
          <w:rFonts w:cstheme="minorHAnsi"/>
        </w:rPr>
      </w:pPr>
      <w:r>
        <w:rPr>
          <w:rFonts w:cstheme="minorHAnsi"/>
        </w:rPr>
        <w:t>29</w:t>
      </w:r>
      <w:r w:rsidR="002A5A60" w:rsidRPr="00920DD2">
        <w:rPr>
          <w:rFonts w:cstheme="minorHAnsi"/>
        </w:rPr>
        <w:t>.4. Contratar profissionais qualificados e com comprovada habilitação técnica que executarão suas atividades em suas respectivas jornadas de trabalho, para o cumprimento do objeto desta parceria e execução do Plano de Trabalho.</w:t>
      </w:r>
    </w:p>
    <w:p w:rsidR="009F0E0E" w:rsidRPr="00920DD2" w:rsidRDefault="009F0E0E" w:rsidP="009F0E0E">
      <w:pPr>
        <w:spacing w:after="0" w:line="240" w:lineRule="auto"/>
        <w:jc w:val="both"/>
        <w:rPr>
          <w:rFonts w:cstheme="minorHAnsi"/>
        </w:rPr>
      </w:pPr>
      <w:r>
        <w:rPr>
          <w:rFonts w:cstheme="minorHAnsi"/>
        </w:rPr>
        <w:t xml:space="preserve">29.5. A seleção dos profissionais </w:t>
      </w:r>
      <w:r w:rsidRPr="009F0E0E">
        <w:rPr>
          <w:rFonts w:cstheme="minorHAnsi"/>
        </w:rPr>
        <w:t>deverá ser clara e transparente e com ampla divulgação e</w:t>
      </w:r>
      <w:r>
        <w:rPr>
          <w:rFonts w:cstheme="minorHAnsi"/>
        </w:rPr>
        <w:t xml:space="preserve"> </w:t>
      </w:r>
      <w:r w:rsidRPr="009F0E0E">
        <w:rPr>
          <w:rFonts w:cstheme="minorHAnsi"/>
        </w:rPr>
        <w:t>publicidade do processo seletivo (com divulgações de e-mail para recebimento de currículos).</w:t>
      </w:r>
    </w:p>
    <w:p w:rsidR="002A5A60" w:rsidRPr="00920DD2" w:rsidRDefault="009F0E0E" w:rsidP="006116E1">
      <w:pPr>
        <w:spacing w:after="0" w:line="240" w:lineRule="auto"/>
        <w:jc w:val="both"/>
        <w:rPr>
          <w:rFonts w:cstheme="minorHAnsi"/>
        </w:rPr>
      </w:pPr>
      <w:r>
        <w:rPr>
          <w:rFonts w:cstheme="minorHAnsi"/>
        </w:rPr>
        <w:t>29</w:t>
      </w:r>
      <w:r w:rsidR="002A5A60" w:rsidRPr="00920DD2">
        <w:rPr>
          <w:rFonts w:cstheme="minorHAnsi"/>
        </w:rPr>
        <w:t>.5. Participar das capacitações, tanto as oferecidas pelo Departamento de Educação, como as viabilizadas pela rede local;</w:t>
      </w:r>
    </w:p>
    <w:p w:rsidR="002A5A60" w:rsidRPr="00920DD2" w:rsidRDefault="009F0E0E" w:rsidP="006116E1">
      <w:pPr>
        <w:spacing w:after="0" w:line="240" w:lineRule="auto"/>
        <w:jc w:val="both"/>
        <w:rPr>
          <w:rFonts w:cstheme="minorHAnsi"/>
        </w:rPr>
      </w:pPr>
      <w:r>
        <w:rPr>
          <w:rFonts w:cstheme="minorHAnsi"/>
        </w:rPr>
        <w:lastRenderedPageBreak/>
        <w:t>29</w:t>
      </w:r>
      <w:r w:rsidR="002A5A60" w:rsidRPr="00920DD2">
        <w:rPr>
          <w:rFonts w:cstheme="minorHAnsi"/>
        </w:rPr>
        <w:t>.6. Cumprir e atender todas as legislações e normas Federais, Estaduais e Municipais, aplicáveis a sua atividade.</w:t>
      </w:r>
    </w:p>
    <w:p w:rsidR="002A5A60" w:rsidRPr="00920DD2" w:rsidRDefault="009F0E0E" w:rsidP="006116E1">
      <w:pPr>
        <w:spacing w:after="0" w:line="240" w:lineRule="auto"/>
        <w:jc w:val="both"/>
        <w:rPr>
          <w:rFonts w:cstheme="minorHAnsi"/>
        </w:rPr>
      </w:pPr>
      <w:r>
        <w:rPr>
          <w:rFonts w:cstheme="minorHAnsi"/>
        </w:rPr>
        <w:t>29</w:t>
      </w:r>
      <w:r w:rsidR="002A5A60" w:rsidRPr="00920DD2">
        <w:rPr>
          <w:rFonts w:cstheme="minorHAnsi"/>
        </w:rPr>
        <w:t>.7. Permitir ao Gestor da Parceria, aos Conselhos Municipais, e aos demais Órgãos, condições necessárias ao acompanhamento, supervisão, fiscalização e avaliação da execução dos serviços prestados;</w:t>
      </w:r>
    </w:p>
    <w:p w:rsidR="002A5A60" w:rsidRPr="00920DD2" w:rsidRDefault="009F0E0E" w:rsidP="006116E1">
      <w:pPr>
        <w:spacing w:after="0" w:line="240" w:lineRule="auto"/>
        <w:jc w:val="both"/>
        <w:rPr>
          <w:rFonts w:cstheme="minorHAnsi"/>
        </w:rPr>
      </w:pPr>
      <w:r>
        <w:rPr>
          <w:rFonts w:cstheme="minorHAnsi"/>
        </w:rPr>
        <w:t>29</w:t>
      </w:r>
      <w:r w:rsidR="002A5A60" w:rsidRPr="00920DD2">
        <w:rPr>
          <w:rFonts w:cstheme="minorHAnsi"/>
        </w:rPr>
        <w:t>.8. Abrir conta bancaria especifica, isenta de tarifas bancarias, junto a uma instituição financeira pública oficial, tais como, Banco do Brasil ou Caixa Econômica Federal.</w:t>
      </w:r>
    </w:p>
    <w:p w:rsidR="002A5A60" w:rsidRPr="00920DD2" w:rsidRDefault="009F0E0E" w:rsidP="006116E1">
      <w:pPr>
        <w:spacing w:after="0" w:line="240" w:lineRule="auto"/>
        <w:jc w:val="both"/>
        <w:rPr>
          <w:rFonts w:cstheme="minorHAnsi"/>
        </w:rPr>
      </w:pPr>
      <w:r>
        <w:rPr>
          <w:rFonts w:cstheme="minorHAnsi"/>
        </w:rPr>
        <w:t>29</w:t>
      </w:r>
      <w:r w:rsidR="002A5A60" w:rsidRPr="00920DD2">
        <w:rPr>
          <w:rFonts w:cstheme="minorHAnsi"/>
        </w:rPr>
        <w:t>.9. Gerenciar os recursos financeiros conforme legislações vigentes;</w:t>
      </w:r>
    </w:p>
    <w:p w:rsidR="006D3C8E" w:rsidRDefault="009F0E0E" w:rsidP="006116E1">
      <w:pPr>
        <w:spacing w:after="0" w:line="240" w:lineRule="auto"/>
        <w:jc w:val="both"/>
        <w:rPr>
          <w:rFonts w:cstheme="minorHAnsi"/>
          <w:color w:val="000000" w:themeColor="text1"/>
        </w:rPr>
      </w:pPr>
      <w:r>
        <w:rPr>
          <w:rFonts w:cstheme="minorHAnsi"/>
          <w:color w:val="000000" w:themeColor="text1"/>
        </w:rPr>
        <w:t>29</w:t>
      </w:r>
      <w:r w:rsidR="006D3C8E" w:rsidRPr="00920DD2">
        <w:rPr>
          <w:rFonts w:cstheme="minorHAnsi"/>
          <w:color w:val="000000" w:themeColor="text1"/>
        </w:rPr>
        <w:t>.10. A entidade deve apresentar todos os documentos e condições constantes nos artigos 33, 34 e as condições negativas do art. 39 da lei 13019/2014. Não se caracteriza responsabilidade solidária ou subsidiária do Município as respectivas irregularidades dos pagamentos ou qualquer oneração do objeto da parceria ou restrição à sua execução</w:t>
      </w:r>
    </w:p>
    <w:p w:rsidR="009F0E0E" w:rsidRPr="00920DD2" w:rsidRDefault="009F0E0E" w:rsidP="006116E1">
      <w:pPr>
        <w:spacing w:after="0" w:line="240" w:lineRule="auto"/>
        <w:jc w:val="both"/>
        <w:rPr>
          <w:rFonts w:cstheme="minorHAnsi"/>
          <w:color w:val="000000" w:themeColor="text1"/>
        </w:rPr>
      </w:pPr>
      <w:r>
        <w:rPr>
          <w:rFonts w:cstheme="minorHAnsi"/>
          <w:color w:val="000000" w:themeColor="text1"/>
        </w:rPr>
        <w:t>29.10.1.</w:t>
      </w:r>
      <w:r w:rsidRPr="009F0E0E">
        <w:t xml:space="preserve"> </w:t>
      </w:r>
      <w:r>
        <w:t>A OSC deverá apresentar ampla transparência do Termo de Colaboração em seu site, informando no mesmo, os funcionários e respectivos salários, prestações de contas e demais receitas e despesas vinculadas ao presente Termo de Colaboração e seus Anexos.</w:t>
      </w:r>
    </w:p>
    <w:p w:rsidR="00C64614" w:rsidRPr="00920DD2" w:rsidRDefault="009F0E0E" w:rsidP="006116E1">
      <w:pPr>
        <w:spacing w:after="0" w:line="240" w:lineRule="auto"/>
        <w:jc w:val="both"/>
        <w:rPr>
          <w:rFonts w:cstheme="minorHAnsi"/>
        </w:rPr>
      </w:pPr>
      <w:r>
        <w:rPr>
          <w:rFonts w:cstheme="minorHAnsi"/>
        </w:rPr>
        <w:t>29</w:t>
      </w:r>
      <w:r w:rsidR="00C64614" w:rsidRPr="00920DD2">
        <w:rPr>
          <w:rFonts w:cstheme="minorHAnsi"/>
        </w:rPr>
        <w:t xml:space="preserve">.11. A OSC deverá manter seu pessoal uniformizado (camiseta com logo oficial do programa, em Anexo), identificando-o por meio de crachás, com fotografia recente, e fornecendo-lhe os Equipamentos de Proteção Individual - </w:t>
      </w:r>
      <w:proofErr w:type="spellStart"/>
      <w:r w:rsidR="00C64614" w:rsidRPr="00920DD2">
        <w:rPr>
          <w:rFonts w:cstheme="minorHAnsi"/>
        </w:rPr>
        <w:t>EPI’s</w:t>
      </w:r>
      <w:proofErr w:type="spellEnd"/>
      <w:r w:rsidR="00C64614" w:rsidRPr="00920DD2">
        <w:rPr>
          <w:rFonts w:cstheme="minorHAnsi"/>
        </w:rPr>
        <w:t>.</w:t>
      </w:r>
    </w:p>
    <w:p w:rsidR="00C64614" w:rsidRPr="00920DD2" w:rsidRDefault="009F0E0E" w:rsidP="006116E1">
      <w:pPr>
        <w:spacing w:after="0" w:line="240" w:lineRule="auto"/>
        <w:jc w:val="both"/>
        <w:rPr>
          <w:rFonts w:cstheme="minorHAnsi"/>
        </w:rPr>
      </w:pPr>
      <w:r>
        <w:rPr>
          <w:rFonts w:cstheme="minorHAnsi"/>
        </w:rPr>
        <w:t>29</w:t>
      </w:r>
      <w:r w:rsidR="00C64614" w:rsidRPr="00920DD2">
        <w:rPr>
          <w:rFonts w:cstheme="minorHAnsi"/>
        </w:rPr>
        <w:t>.12. A OSC deverá suprir as faltas eventuais ou previamente anunciadas pelos profi</w:t>
      </w:r>
      <w:r w:rsidR="00612FC1">
        <w:rPr>
          <w:rFonts w:cstheme="minorHAnsi"/>
        </w:rPr>
        <w:t>ssionais envolvidos na parceria</w:t>
      </w:r>
      <w:r w:rsidR="00C64614" w:rsidRPr="00920DD2">
        <w:rPr>
          <w:rFonts w:cstheme="minorHAnsi"/>
        </w:rPr>
        <w:t xml:space="preserve">, sem comprometer sua rotina planejada, sendo de total responsabilidade da contratada a disponibilização deste profissional, sem qualquer ônus para a </w:t>
      </w:r>
      <w:r w:rsidR="00AB7789" w:rsidRPr="00920DD2">
        <w:rPr>
          <w:rFonts w:cstheme="minorHAnsi"/>
        </w:rPr>
        <w:t>Município</w:t>
      </w:r>
      <w:r w:rsidR="00C64614" w:rsidRPr="00920DD2">
        <w:rPr>
          <w:rFonts w:cstheme="minorHAnsi"/>
        </w:rPr>
        <w:t>.</w:t>
      </w:r>
    </w:p>
    <w:p w:rsidR="00C64614" w:rsidRPr="00920DD2" w:rsidRDefault="009F0E0E" w:rsidP="006116E1">
      <w:pPr>
        <w:spacing w:after="0" w:line="240" w:lineRule="auto"/>
        <w:jc w:val="both"/>
        <w:rPr>
          <w:rFonts w:cstheme="minorHAnsi"/>
        </w:rPr>
      </w:pPr>
      <w:r>
        <w:rPr>
          <w:rFonts w:cstheme="minorHAnsi"/>
        </w:rPr>
        <w:t>29</w:t>
      </w:r>
      <w:r w:rsidR="00C64614" w:rsidRPr="00920DD2">
        <w:rPr>
          <w:rFonts w:cstheme="minorHAnsi"/>
        </w:rPr>
        <w:t>.13. Deverá também substituir imediatamente o profissional que descumprir a execução do objeto desta Parceria ou por solicitação expressa do Departamento de Educação, devidamente fundamentada.</w:t>
      </w:r>
    </w:p>
    <w:p w:rsidR="00C64614" w:rsidRPr="00920DD2" w:rsidRDefault="009F0E0E" w:rsidP="006116E1">
      <w:pPr>
        <w:spacing w:after="0" w:line="240" w:lineRule="auto"/>
        <w:jc w:val="both"/>
        <w:rPr>
          <w:rFonts w:cstheme="minorHAnsi"/>
        </w:rPr>
      </w:pPr>
      <w:r>
        <w:rPr>
          <w:rFonts w:cstheme="minorHAnsi"/>
        </w:rPr>
        <w:t>29</w:t>
      </w:r>
      <w:r w:rsidR="00C64614" w:rsidRPr="00920DD2">
        <w:rPr>
          <w:rFonts w:cstheme="minorHAnsi"/>
        </w:rPr>
        <w:t xml:space="preserve">.14. Indicar o preposto da OSC, que será responsável tecnicamente pela perfeita execução da Parceria. </w:t>
      </w:r>
    </w:p>
    <w:p w:rsidR="002A5A60" w:rsidRPr="00920DD2" w:rsidRDefault="009F0E0E" w:rsidP="006116E1">
      <w:pPr>
        <w:spacing w:after="0" w:line="240" w:lineRule="auto"/>
        <w:jc w:val="both"/>
        <w:rPr>
          <w:rFonts w:cstheme="minorHAnsi"/>
        </w:rPr>
      </w:pPr>
      <w:r>
        <w:rPr>
          <w:rFonts w:cstheme="minorHAnsi"/>
        </w:rPr>
        <w:t>29</w:t>
      </w:r>
      <w:r w:rsidR="00C64614" w:rsidRPr="00920DD2">
        <w:rPr>
          <w:rFonts w:cstheme="minorHAnsi"/>
        </w:rPr>
        <w:t xml:space="preserve">.15. </w:t>
      </w:r>
      <w:r w:rsidR="002A5A60" w:rsidRPr="00920DD2">
        <w:rPr>
          <w:rFonts w:cstheme="minorHAnsi"/>
        </w:rPr>
        <w:t xml:space="preserve">Manter a contabilidade e registros atualizados e em boa ordem, bem como relação das ações realizadas à disposição dos órgãos fiscalizadores, e ainda, manter registros contábeis específicos relativos aos recebimentos de recursos públicos;  </w:t>
      </w:r>
    </w:p>
    <w:p w:rsidR="002A5A60" w:rsidRPr="00920DD2" w:rsidRDefault="009F0E0E" w:rsidP="006116E1">
      <w:pPr>
        <w:spacing w:after="0" w:line="240" w:lineRule="auto"/>
        <w:jc w:val="both"/>
        <w:rPr>
          <w:rFonts w:cstheme="minorHAnsi"/>
        </w:rPr>
      </w:pPr>
      <w:r>
        <w:rPr>
          <w:rFonts w:cstheme="minorHAnsi"/>
        </w:rPr>
        <w:t>29</w:t>
      </w:r>
      <w:r w:rsidR="00C64614" w:rsidRPr="00920DD2">
        <w:rPr>
          <w:rFonts w:cstheme="minorHAnsi"/>
        </w:rPr>
        <w:t>.1</w:t>
      </w:r>
      <w:r>
        <w:rPr>
          <w:rFonts w:cstheme="minorHAnsi"/>
        </w:rPr>
        <w:t>6</w:t>
      </w:r>
      <w:r w:rsidR="00C64614" w:rsidRPr="00920DD2">
        <w:rPr>
          <w:rFonts w:cstheme="minorHAnsi"/>
        </w:rPr>
        <w:t xml:space="preserve">. </w:t>
      </w:r>
      <w:r w:rsidR="002A5A60" w:rsidRPr="00920DD2">
        <w:rPr>
          <w:rFonts w:cstheme="minorHAnsi"/>
        </w:rPr>
        <w:t>Promover a publicação integral das informações referentes a esta Parceria, considerando as diretrizes das Leis reguladoras da Transparência e do Acesso à Informação e as disposições das Instruções Consolidadas do Tribunal de Contas do Estado de São Paulo;</w:t>
      </w:r>
    </w:p>
    <w:p w:rsidR="009F0E0E" w:rsidRPr="00920DD2" w:rsidRDefault="009F0E0E" w:rsidP="006116E1">
      <w:pPr>
        <w:spacing w:after="0" w:line="240" w:lineRule="auto"/>
        <w:jc w:val="both"/>
        <w:rPr>
          <w:rFonts w:cstheme="minorHAnsi"/>
        </w:rPr>
      </w:pPr>
      <w:r>
        <w:rPr>
          <w:rFonts w:cstheme="minorHAnsi"/>
        </w:rPr>
        <w:t>29</w:t>
      </w:r>
      <w:r w:rsidR="00677761" w:rsidRPr="00920DD2">
        <w:rPr>
          <w:rFonts w:cstheme="minorHAnsi"/>
        </w:rPr>
        <w:t>.1</w:t>
      </w:r>
      <w:r>
        <w:rPr>
          <w:rFonts w:cstheme="minorHAnsi"/>
        </w:rPr>
        <w:t>7</w:t>
      </w:r>
      <w:r w:rsidR="00C64614" w:rsidRPr="00920DD2">
        <w:rPr>
          <w:rFonts w:cstheme="minorHAnsi"/>
        </w:rPr>
        <w:t xml:space="preserve">. </w:t>
      </w:r>
      <w:r w:rsidR="002A5A60" w:rsidRPr="00920DD2">
        <w:rPr>
          <w:rFonts w:cstheme="minorHAnsi"/>
        </w:rPr>
        <w:t>Estar em dia com as prestações de contas financeiras, os relatórios quadrimestrais e apresentar a relação de atendimento mensalmente, para a regular liberação do recurso financeiro.</w:t>
      </w:r>
    </w:p>
    <w:p w:rsidR="002A5A60" w:rsidRPr="00920DD2" w:rsidRDefault="009F0E0E" w:rsidP="006116E1">
      <w:pPr>
        <w:spacing w:after="0" w:line="240" w:lineRule="auto"/>
        <w:jc w:val="both"/>
        <w:rPr>
          <w:rFonts w:cstheme="minorHAnsi"/>
          <w:b/>
        </w:rPr>
      </w:pPr>
      <w:r>
        <w:rPr>
          <w:rFonts w:cstheme="minorHAnsi"/>
          <w:b/>
        </w:rPr>
        <w:t>30</w:t>
      </w:r>
      <w:r w:rsidRPr="00920DD2">
        <w:rPr>
          <w:rFonts w:cstheme="minorHAnsi"/>
          <w:b/>
        </w:rPr>
        <w:t>. DAS PREVISÕES DAS RECEITAS E DESPESAS:</w:t>
      </w:r>
    </w:p>
    <w:p w:rsidR="002A5A60" w:rsidRPr="00920DD2" w:rsidRDefault="009F0E0E" w:rsidP="006116E1">
      <w:pPr>
        <w:spacing w:after="0" w:line="240" w:lineRule="auto"/>
        <w:jc w:val="both"/>
        <w:rPr>
          <w:rFonts w:cstheme="minorHAnsi"/>
        </w:rPr>
      </w:pPr>
      <w:r>
        <w:rPr>
          <w:rFonts w:cstheme="minorHAnsi"/>
        </w:rPr>
        <w:t>30</w:t>
      </w:r>
      <w:r w:rsidR="00C64614" w:rsidRPr="00920DD2">
        <w:rPr>
          <w:rFonts w:cstheme="minorHAnsi"/>
        </w:rPr>
        <w:t xml:space="preserve">.1. </w:t>
      </w:r>
      <w:r w:rsidR="002A5A60" w:rsidRPr="00920DD2">
        <w:rPr>
          <w:rFonts w:cstheme="minorHAnsi"/>
        </w:rPr>
        <w:t>Utilizar os recursos financeiros da parceria para satisfação de seu objeto, conforme previstas e aprovadas no plano de trabalho;</w:t>
      </w:r>
    </w:p>
    <w:p w:rsidR="002A5A60" w:rsidRPr="00920DD2" w:rsidRDefault="009F0E0E" w:rsidP="006116E1">
      <w:pPr>
        <w:spacing w:after="0" w:line="240" w:lineRule="auto"/>
        <w:jc w:val="both"/>
        <w:rPr>
          <w:rFonts w:cstheme="minorHAnsi"/>
        </w:rPr>
      </w:pPr>
      <w:r>
        <w:rPr>
          <w:rFonts w:cstheme="minorHAnsi"/>
        </w:rPr>
        <w:t>30</w:t>
      </w:r>
      <w:r w:rsidR="00C64614" w:rsidRPr="00920DD2">
        <w:rPr>
          <w:rFonts w:cstheme="minorHAnsi"/>
        </w:rPr>
        <w:t xml:space="preserve">.2. </w:t>
      </w:r>
      <w:r w:rsidR="002A5A60" w:rsidRPr="00920DD2">
        <w:rPr>
          <w:rFonts w:cstheme="minorHAnsi"/>
        </w:rPr>
        <w:t>As despesas com Pessoal compreendem: contribuições sociais, Fundo de Garantia do Tempo de Serviço - FGTS, férias, décimo terceiro salário, verbas rescisórias e demais encargos sociais e trabalhistas, desde que esteja previsto no plano de trabalho;</w:t>
      </w:r>
    </w:p>
    <w:p w:rsidR="002A5A60" w:rsidRPr="00920DD2" w:rsidRDefault="009F0E0E" w:rsidP="006116E1">
      <w:pPr>
        <w:spacing w:after="0" w:line="240" w:lineRule="auto"/>
        <w:jc w:val="both"/>
        <w:rPr>
          <w:rFonts w:cstheme="minorHAnsi"/>
        </w:rPr>
      </w:pPr>
      <w:r>
        <w:rPr>
          <w:rFonts w:cstheme="minorHAnsi"/>
        </w:rPr>
        <w:t>30</w:t>
      </w:r>
      <w:r w:rsidR="00C64614" w:rsidRPr="00920DD2">
        <w:rPr>
          <w:rFonts w:cstheme="minorHAnsi"/>
        </w:rPr>
        <w:t xml:space="preserve">.3. </w:t>
      </w:r>
      <w:r w:rsidR="002A5A60" w:rsidRPr="00920DD2">
        <w:rPr>
          <w:rFonts w:cstheme="minorHAnsi"/>
        </w:rPr>
        <w:t>Manter o controle dos provisionamentos com 13º salários, férias, encargos do 13º salários e rescisões trabalhistas, conforme apresentadas no Plano de Trabalho.</w:t>
      </w:r>
    </w:p>
    <w:p w:rsidR="002A5A60" w:rsidRPr="00920DD2" w:rsidRDefault="009F0E0E" w:rsidP="006116E1">
      <w:pPr>
        <w:spacing w:after="0" w:line="240" w:lineRule="auto"/>
        <w:jc w:val="both"/>
        <w:rPr>
          <w:rFonts w:cstheme="minorHAnsi"/>
        </w:rPr>
      </w:pPr>
      <w:r>
        <w:rPr>
          <w:rFonts w:cstheme="minorHAnsi"/>
        </w:rPr>
        <w:t>30</w:t>
      </w:r>
      <w:r w:rsidR="00C64614" w:rsidRPr="00920DD2">
        <w:rPr>
          <w:rFonts w:cstheme="minorHAnsi"/>
        </w:rPr>
        <w:t xml:space="preserve">.4. </w:t>
      </w:r>
      <w:r w:rsidR="002A5A60" w:rsidRPr="00920DD2">
        <w:rPr>
          <w:rFonts w:cstheme="minorHAnsi"/>
        </w:rPr>
        <w:t>Realizar os pagamentos das verbas rescisórias proporcional ao período de atuação do profissional na execução das metas previstas no plano de trabalho e referente ao período de vigência da parceria.</w:t>
      </w:r>
    </w:p>
    <w:p w:rsidR="002A5A60" w:rsidRPr="00920DD2" w:rsidRDefault="009F0E0E" w:rsidP="006116E1">
      <w:pPr>
        <w:spacing w:after="0" w:line="240" w:lineRule="auto"/>
        <w:jc w:val="both"/>
        <w:rPr>
          <w:rFonts w:cstheme="minorHAnsi"/>
        </w:rPr>
      </w:pPr>
      <w:r>
        <w:rPr>
          <w:rFonts w:cstheme="minorHAnsi"/>
        </w:rPr>
        <w:t>30</w:t>
      </w:r>
      <w:r w:rsidR="00C64614" w:rsidRPr="00920DD2">
        <w:rPr>
          <w:rFonts w:cstheme="minorHAnsi"/>
        </w:rPr>
        <w:t xml:space="preserve">.5. </w:t>
      </w:r>
      <w:r w:rsidR="002A5A60" w:rsidRPr="00920DD2">
        <w:rPr>
          <w:rFonts w:cstheme="minorHAnsi"/>
        </w:rPr>
        <w:t>Observar os princípios da impessoalidade, isonomia, economicidade, probidade, da eficiência, publicidade, e transparência na aplicação dos recursos e da busca permanente de qualidade ao contratar bens e serviços com recursos transferidos pelo Município.</w:t>
      </w:r>
    </w:p>
    <w:p w:rsidR="002A5A60" w:rsidRPr="00920DD2" w:rsidRDefault="009F0E0E" w:rsidP="006116E1">
      <w:pPr>
        <w:spacing w:after="0" w:line="240" w:lineRule="auto"/>
        <w:jc w:val="both"/>
        <w:rPr>
          <w:rFonts w:cstheme="minorHAnsi"/>
          <w:b/>
        </w:rPr>
      </w:pPr>
      <w:r>
        <w:rPr>
          <w:rFonts w:cstheme="minorHAnsi"/>
          <w:b/>
        </w:rPr>
        <w:t>31</w:t>
      </w:r>
      <w:r w:rsidRPr="00920DD2">
        <w:rPr>
          <w:rFonts w:cstheme="minorHAnsi"/>
          <w:b/>
        </w:rPr>
        <w:t>. DA MOVIMENTAÇÃO E APLICAÇÃO FINANCEIRA DOS RECURSOS:</w:t>
      </w:r>
    </w:p>
    <w:p w:rsidR="002A5A60" w:rsidRPr="00920DD2" w:rsidRDefault="009F0E0E" w:rsidP="006116E1">
      <w:pPr>
        <w:spacing w:after="0" w:line="240" w:lineRule="auto"/>
        <w:jc w:val="both"/>
        <w:rPr>
          <w:rFonts w:cstheme="minorHAnsi"/>
        </w:rPr>
      </w:pPr>
      <w:r>
        <w:rPr>
          <w:rFonts w:cstheme="minorHAnsi"/>
        </w:rPr>
        <w:lastRenderedPageBreak/>
        <w:t>31</w:t>
      </w:r>
      <w:r w:rsidR="00C64614" w:rsidRPr="00920DD2">
        <w:rPr>
          <w:rFonts w:cstheme="minorHAnsi"/>
        </w:rPr>
        <w:t xml:space="preserve">.1. </w:t>
      </w:r>
      <w:r w:rsidR="002A5A60" w:rsidRPr="00920DD2">
        <w:rPr>
          <w:rFonts w:cstheme="minorHAnsi"/>
        </w:rPr>
        <w:t>Aplicar os recursos financeiros, de provisionamento e saldos remanescentes, em caderneta de poupança convencional, se a previsão de seu uso for igual ou superior a um mês, ou em poupança de resgate automático vinculada a conta corrente, quando a utilização dos mesmos ocorrer em prazos menores que um mês.</w:t>
      </w:r>
    </w:p>
    <w:p w:rsidR="002A5A60" w:rsidRPr="00920DD2" w:rsidRDefault="009F0E0E" w:rsidP="006116E1">
      <w:pPr>
        <w:spacing w:after="0" w:line="240" w:lineRule="auto"/>
        <w:jc w:val="both"/>
        <w:rPr>
          <w:rFonts w:cstheme="minorHAnsi"/>
        </w:rPr>
      </w:pPr>
      <w:r>
        <w:rPr>
          <w:rFonts w:cstheme="minorHAnsi"/>
        </w:rPr>
        <w:t>31</w:t>
      </w:r>
      <w:r w:rsidR="00C64614" w:rsidRPr="00920DD2">
        <w:rPr>
          <w:rFonts w:cstheme="minorHAnsi"/>
        </w:rPr>
        <w:t xml:space="preserve">.2. </w:t>
      </w:r>
      <w:r w:rsidR="002A5A60" w:rsidRPr="00920DD2">
        <w:rPr>
          <w:rFonts w:cstheme="minorHAnsi"/>
        </w:rPr>
        <w:t>Os rendimentos de ativos financeiros deverão ser aplicados no objeto da parceria, estando sujeitos as mesmas condições da prestação de contas.</w:t>
      </w:r>
    </w:p>
    <w:p w:rsidR="002A5A60" w:rsidRPr="00920DD2" w:rsidRDefault="009F0E0E" w:rsidP="006116E1">
      <w:pPr>
        <w:spacing w:after="0" w:line="240" w:lineRule="auto"/>
        <w:jc w:val="both"/>
        <w:rPr>
          <w:rFonts w:cstheme="minorHAnsi"/>
        </w:rPr>
      </w:pPr>
      <w:r>
        <w:rPr>
          <w:rFonts w:cstheme="minorHAnsi"/>
        </w:rPr>
        <w:t>31</w:t>
      </w:r>
      <w:r w:rsidR="00C64614" w:rsidRPr="00920DD2">
        <w:rPr>
          <w:rFonts w:cstheme="minorHAnsi"/>
        </w:rPr>
        <w:t xml:space="preserve">.3. </w:t>
      </w:r>
      <w:r w:rsidR="002A5A60" w:rsidRPr="00920DD2">
        <w:rPr>
          <w:rFonts w:cstheme="minorHAnsi"/>
        </w:rPr>
        <w:t>Movimentar os recursos financeiros, para realização dos pagamentos das despesas, mediante transferência eletrônica sujeita à identificação do beneficiário final e à obrigatoriedade de depósito em sua conta bancária;</w:t>
      </w:r>
    </w:p>
    <w:p w:rsidR="002A5A60" w:rsidRPr="00920DD2" w:rsidRDefault="009F0E0E" w:rsidP="006116E1">
      <w:pPr>
        <w:spacing w:after="0" w:line="240" w:lineRule="auto"/>
        <w:jc w:val="both"/>
        <w:rPr>
          <w:rFonts w:cstheme="minorHAnsi"/>
        </w:rPr>
      </w:pPr>
      <w:r>
        <w:rPr>
          <w:rFonts w:cstheme="minorHAnsi"/>
        </w:rPr>
        <w:t>31</w:t>
      </w:r>
      <w:r w:rsidR="00C64614" w:rsidRPr="00920DD2">
        <w:rPr>
          <w:rFonts w:cstheme="minorHAnsi"/>
        </w:rPr>
        <w:t xml:space="preserve">.4. </w:t>
      </w:r>
      <w:r w:rsidR="002A5A60" w:rsidRPr="00920DD2">
        <w:rPr>
          <w:rFonts w:cstheme="minorHAnsi"/>
        </w:rPr>
        <w:t xml:space="preserve">Será admitida, excepcionalmente, a realização de pagamentos em espécie, desde que seja demonstrada a impossibilidade física de pagamento mediante transferência eletrônica, devidamente justificada pela organização da sociedade civil no plano de trabalho, com autorização antecipada do Departamento de </w:t>
      </w:r>
      <w:r w:rsidR="00C64614" w:rsidRPr="00920DD2">
        <w:rPr>
          <w:rFonts w:cstheme="minorHAnsi"/>
        </w:rPr>
        <w:t>Educação.</w:t>
      </w:r>
    </w:p>
    <w:p w:rsidR="002A5A60" w:rsidRPr="00920DD2" w:rsidRDefault="009F0E0E" w:rsidP="006116E1">
      <w:pPr>
        <w:spacing w:after="0" w:line="240" w:lineRule="auto"/>
        <w:jc w:val="both"/>
        <w:rPr>
          <w:rFonts w:cstheme="minorHAnsi"/>
        </w:rPr>
      </w:pPr>
      <w:r>
        <w:rPr>
          <w:rFonts w:cstheme="minorHAnsi"/>
        </w:rPr>
        <w:t>31</w:t>
      </w:r>
      <w:r w:rsidR="00C64614" w:rsidRPr="00920DD2">
        <w:rPr>
          <w:rFonts w:cstheme="minorHAnsi"/>
        </w:rPr>
        <w:t xml:space="preserve">.5. </w:t>
      </w:r>
      <w:r>
        <w:t>As movimentações referentes aos pagamentos de despesas devem ser realizadas somente mediante documentos comprobatórios das despesas previstas e aprovadas no Plano de Trabalho.</w:t>
      </w:r>
    </w:p>
    <w:p w:rsidR="002A5A60" w:rsidRDefault="00FC119F" w:rsidP="006116E1">
      <w:pPr>
        <w:spacing w:after="0" w:line="240" w:lineRule="auto"/>
        <w:jc w:val="both"/>
        <w:rPr>
          <w:rFonts w:cstheme="minorHAnsi"/>
          <w:b/>
        </w:rPr>
      </w:pPr>
      <w:r>
        <w:rPr>
          <w:rFonts w:cstheme="minorHAnsi"/>
          <w:b/>
        </w:rPr>
        <w:t>32</w:t>
      </w:r>
      <w:r w:rsidRPr="00920DD2">
        <w:rPr>
          <w:rFonts w:cstheme="minorHAnsi"/>
          <w:b/>
        </w:rPr>
        <w:t xml:space="preserve">. DAS PRESTAÇÕES DE CONTAS: </w:t>
      </w:r>
    </w:p>
    <w:p w:rsidR="00FC119F" w:rsidRDefault="00FC119F" w:rsidP="006116E1">
      <w:pPr>
        <w:spacing w:after="0" w:line="240" w:lineRule="auto"/>
        <w:jc w:val="both"/>
      </w:pPr>
      <w:r>
        <w:t>32.1. Prestar contas ao MUNICÍPIO conforme exigências previstas no Decreto Municipal 6.659/2020 e Instruções do TCESP nº 01/2024, e demais orientações do Departamento de Educação;</w:t>
      </w:r>
    </w:p>
    <w:p w:rsidR="00FC119F" w:rsidRDefault="00FC119F" w:rsidP="006116E1">
      <w:pPr>
        <w:spacing w:after="0" w:line="240" w:lineRule="auto"/>
        <w:jc w:val="both"/>
      </w:pPr>
      <w:r>
        <w:t xml:space="preserve">32.2. Manter em seus arquivos durante o prazo de 10 (dez) anos, contados do dia útil subsequente ao da prestação de contas, os documentos originais que compõem a prestação de contas da parceria; </w:t>
      </w:r>
    </w:p>
    <w:p w:rsidR="00FC119F" w:rsidRDefault="00FC119F" w:rsidP="006116E1">
      <w:pPr>
        <w:spacing w:after="0" w:line="240" w:lineRule="auto"/>
        <w:jc w:val="both"/>
      </w:pPr>
      <w:r>
        <w:t xml:space="preserve">32.3. Indicar no corpo dos documentos fiscais originais que comprovem as despesas, inclusive nota fiscal eletrônica, o número do ajuste, a identificação do órgão ou entidade pública a que se referem a parceria e o tipo de recursos (municipal, estadual, federal ou próprios), conforme exigência do Art. 203 das Instruções do TCESP nº 01/2024. Nos demais documentos, tais como: holerites, recibos de férias, guias de encargos, rescisões, boletos, entre outros, também deverá constar esta identificação no corpo do documento através de carimbos; </w:t>
      </w:r>
    </w:p>
    <w:p w:rsidR="00FC119F" w:rsidRDefault="00FC119F" w:rsidP="006116E1">
      <w:pPr>
        <w:spacing w:after="0" w:line="240" w:lineRule="auto"/>
        <w:jc w:val="both"/>
      </w:pPr>
      <w:r>
        <w:t xml:space="preserve">32.4. Apresentar o Termo de Promessa de Transferência de Propriedade à Administração Pública, de acordo com a cláusula de inalienabilidade dos equipamentos e materiais permanentes adquiridos com recursos provenientes da celebração da parceria; </w:t>
      </w:r>
    </w:p>
    <w:p w:rsidR="00FC119F" w:rsidRDefault="00FC119F" w:rsidP="006116E1">
      <w:pPr>
        <w:spacing w:after="0" w:line="240" w:lineRule="auto"/>
        <w:jc w:val="both"/>
      </w:pPr>
      <w:r>
        <w:t xml:space="preserve">32.5. Prestar contas mensalmente dos recursos financeiros ao MUNICÍPIO até o 10º dia do mês subsequente, da seguinte forma: </w:t>
      </w:r>
    </w:p>
    <w:p w:rsidR="00FC119F" w:rsidRDefault="00FC119F" w:rsidP="006116E1">
      <w:pPr>
        <w:spacing w:after="0" w:line="240" w:lineRule="auto"/>
        <w:jc w:val="both"/>
      </w:pPr>
      <w:r>
        <w:t xml:space="preserve">32.6. Lançar na Plataforma Eletrônica (Sistema Online de Prestação de Contas) do Município as movimentações financeiras com a efetiva conciliação bancária e suas respectivas despesas realizadas; </w:t>
      </w:r>
    </w:p>
    <w:p w:rsidR="00FC119F" w:rsidRDefault="00FC119F" w:rsidP="006116E1">
      <w:pPr>
        <w:spacing w:after="0" w:line="240" w:lineRule="auto"/>
        <w:jc w:val="both"/>
      </w:pPr>
      <w:r>
        <w:t xml:space="preserve">32.7. Anexar na Plataforma Eletrônica (Sistema Online de Prestação de Contas): </w:t>
      </w:r>
    </w:p>
    <w:p w:rsidR="00FC119F" w:rsidRDefault="00FC119F" w:rsidP="006116E1">
      <w:pPr>
        <w:spacing w:after="0" w:line="240" w:lineRule="auto"/>
        <w:jc w:val="both"/>
      </w:pPr>
      <w:r>
        <w:t xml:space="preserve">a) Documentações comprobatórias das despesas (notas fiscais, holerites, guias, etc.) junto ao comprovante de pagamento (transferência bancária eletrônica); </w:t>
      </w:r>
    </w:p>
    <w:p w:rsidR="00FC119F" w:rsidRDefault="00FC119F" w:rsidP="006116E1">
      <w:pPr>
        <w:spacing w:after="0" w:line="240" w:lineRule="auto"/>
        <w:jc w:val="both"/>
      </w:pPr>
      <w:r>
        <w:t xml:space="preserve">b) Extrato bancário conciliado do mês da conta corrente específica e da aplicação financeira, evidenciando a movimentação do recurso e a rentabilidade do período; </w:t>
      </w:r>
    </w:p>
    <w:p w:rsidR="00FC119F" w:rsidRDefault="00FC119F" w:rsidP="006116E1">
      <w:pPr>
        <w:spacing w:after="0" w:line="240" w:lineRule="auto"/>
        <w:jc w:val="both"/>
      </w:pPr>
      <w:r>
        <w:t xml:space="preserve">c) </w:t>
      </w:r>
      <w:proofErr w:type="spellStart"/>
      <w:r>
        <w:t>CNDs</w:t>
      </w:r>
      <w:proofErr w:type="spellEnd"/>
      <w:r>
        <w:t xml:space="preserve"> atualizadas mensalmente, dos Créditos Tributários Federais e à Dívida Ativa da União, do Estado, do Município, do FGTS e Trabalhista; </w:t>
      </w:r>
    </w:p>
    <w:p w:rsidR="00FC119F" w:rsidRDefault="00FC119F" w:rsidP="006116E1">
      <w:pPr>
        <w:spacing w:after="0" w:line="240" w:lineRule="auto"/>
        <w:jc w:val="both"/>
      </w:pPr>
      <w:r>
        <w:t xml:space="preserve">d) Anexar os Contratos de Trabalho dos Profissionais Contratados e de Serviços, bem como orçamentos realizados e vincular nas despesas lançadas no sistema; </w:t>
      </w:r>
    </w:p>
    <w:p w:rsidR="00FC119F" w:rsidRDefault="00FC119F" w:rsidP="006116E1">
      <w:pPr>
        <w:spacing w:after="0" w:line="240" w:lineRule="auto"/>
        <w:jc w:val="both"/>
      </w:pPr>
      <w:r>
        <w:t xml:space="preserve">e) Anexar as Memórias de Cálculo das despesas do serviço que são pagas de forma rateada com recursos de outros projetos ou recursos próprios da OSC; </w:t>
      </w:r>
    </w:p>
    <w:p w:rsidR="00FC119F" w:rsidRDefault="00FC119F" w:rsidP="006116E1">
      <w:pPr>
        <w:spacing w:after="0" w:line="240" w:lineRule="auto"/>
        <w:jc w:val="both"/>
      </w:pPr>
      <w:r>
        <w:t xml:space="preserve">f) Anexar a “DECLARAÇÃO – QUADRO DE PESSOAL E CORRESPONDENTE A FOLHA DE PAGAMENTO”, em que devem ser listados os nomes, data de admissão, data de demissão (se houver), valor de remuneração </w:t>
      </w:r>
      <w:r>
        <w:lastRenderedPageBreak/>
        <w:t xml:space="preserve">individual (salário bruto), valor de remuneração individual (salário líquido), e a origem do recurso utilizado para pagamentos dos respectivos funcionários (Parceria Termo de Colaboração). </w:t>
      </w:r>
    </w:p>
    <w:p w:rsidR="00FC119F" w:rsidRDefault="00FC119F" w:rsidP="006116E1">
      <w:pPr>
        <w:spacing w:after="0" w:line="240" w:lineRule="auto"/>
        <w:jc w:val="both"/>
      </w:pPr>
      <w:r>
        <w:t>32.8. Encaminhar mensalmente, via e-mail, ao gestor da parceria:</w:t>
      </w:r>
    </w:p>
    <w:p w:rsidR="00FC119F" w:rsidRDefault="00FC119F" w:rsidP="006116E1">
      <w:pPr>
        <w:spacing w:after="0" w:line="240" w:lineRule="auto"/>
        <w:jc w:val="both"/>
      </w:pPr>
      <w:r>
        <w:t xml:space="preserve">a) Folha de pagamento do mês e seus resumos (emitidos pelo escritório contábil) contendo a relação dos funcionários, os valores salariais, vencimentos, descontos e valores gerados para os encargos de FGTS, INSS, PIS e IRRF. </w:t>
      </w:r>
    </w:p>
    <w:p w:rsidR="00FC119F" w:rsidRDefault="00FC119F" w:rsidP="006116E1">
      <w:pPr>
        <w:spacing w:after="0" w:line="240" w:lineRule="auto"/>
        <w:jc w:val="both"/>
      </w:pPr>
      <w:r>
        <w:t xml:space="preserve">b) Comprovação de pagamento de todos os encargos trabalhistas, inclusive os subsidiados pela OSC. </w:t>
      </w:r>
    </w:p>
    <w:p w:rsidR="00FC119F" w:rsidRDefault="00FC119F" w:rsidP="006116E1">
      <w:pPr>
        <w:spacing w:after="0" w:line="240" w:lineRule="auto"/>
        <w:jc w:val="both"/>
      </w:pPr>
      <w:r>
        <w:t xml:space="preserve">32.9. Em caso de utilização de recurso público para aquisição/locação de veículo ou custeio de abastecimento de combustível a OSC deverá apresentar controle diário de utilização do veículo, contendo registro de quilometragem de veículo, trajeto com dia e horário, abastecimentos </w:t>
      </w:r>
    </w:p>
    <w:p w:rsidR="00FC119F" w:rsidRDefault="00FC119F" w:rsidP="006116E1">
      <w:pPr>
        <w:spacing w:after="0" w:line="240" w:lineRule="auto"/>
        <w:jc w:val="both"/>
      </w:pPr>
      <w:r>
        <w:t xml:space="preserve">32.10. Apresentar junto a nota fiscal de combustível, o relatório de abastecimento do estabelecimento contendo a identificação e quilometragem do veículo, dia e horário de abastecimento e o responsável pelo abastecimento. </w:t>
      </w:r>
    </w:p>
    <w:p w:rsidR="00FC119F" w:rsidRDefault="00FC119F" w:rsidP="006116E1">
      <w:pPr>
        <w:spacing w:after="0" w:line="240" w:lineRule="auto"/>
        <w:jc w:val="both"/>
      </w:pPr>
      <w:r>
        <w:t>32.11. Apresentar a Prestação de Contas Anual, conforme Instrução nº 01/2024 do TCESP, ao Departamento de Educação até o dia 31 de janeiro do ano subsequente ao exercício, conforme modelo a ser enviado pelo gestor da parceria.</w:t>
      </w:r>
    </w:p>
    <w:p w:rsidR="00FC119F" w:rsidRDefault="00FC119F" w:rsidP="006116E1">
      <w:pPr>
        <w:spacing w:after="0" w:line="240" w:lineRule="auto"/>
        <w:jc w:val="both"/>
      </w:pPr>
      <w:r>
        <w:t xml:space="preserve">32.12. Apresentar ainda, quando houver: </w:t>
      </w:r>
    </w:p>
    <w:p w:rsidR="00FC119F" w:rsidRDefault="00FC119F" w:rsidP="006116E1">
      <w:pPr>
        <w:spacing w:after="0" w:line="240" w:lineRule="auto"/>
        <w:jc w:val="both"/>
      </w:pPr>
      <w:r>
        <w:t xml:space="preserve">a) Relação dos bens móveis e imóveis mantidos pelo Poder Público no período, com permissão de uso para as finalidades da parceria, especificando forma e razão, inclusive das eventuais substituições dos respectivos bens; </w:t>
      </w:r>
    </w:p>
    <w:p w:rsidR="00FC119F" w:rsidRDefault="00FC119F" w:rsidP="006116E1">
      <w:pPr>
        <w:spacing w:after="0" w:line="240" w:lineRule="auto"/>
        <w:jc w:val="both"/>
      </w:pPr>
      <w:r>
        <w:t xml:space="preserve">b) Relação dos servidores e funcionários públicos que foram cedidos à Organização da Sociedade Civil, contendo: nome do servidor/funcionário; órgão de origem; cargo público ocupado; função desempenhada e datas de início e término da </w:t>
      </w:r>
      <w:r w:rsidR="00612FC1">
        <w:t>cessão.</w:t>
      </w:r>
    </w:p>
    <w:p w:rsidR="00FC119F" w:rsidRDefault="00FC119F" w:rsidP="006116E1">
      <w:pPr>
        <w:spacing w:after="0" w:line="240" w:lineRule="auto"/>
        <w:jc w:val="both"/>
      </w:pPr>
      <w:r>
        <w:t xml:space="preserve">c) Relação nominal dos empregados admitidos ou mantidos com recursos da parceria, indicando as funções, data de admissão, data de demissão, quando houver; e o valor global despendido no período. </w:t>
      </w:r>
    </w:p>
    <w:p w:rsidR="00FC119F" w:rsidRPr="00920DD2" w:rsidRDefault="00FC119F" w:rsidP="006116E1">
      <w:pPr>
        <w:spacing w:after="0" w:line="240" w:lineRule="auto"/>
        <w:jc w:val="both"/>
        <w:rPr>
          <w:rFonts w:cstheme="minorHAnsi"/>
          <w:b/>
        </w:rPr>
      </w:pPr>
      <w:r>
        <w:t>32.13. Devolver à administração pública, no prazo improrrogável de 30 (trinta) dias, os eventuais saldos financeiros remanescentes dos recursos públicos transferidos, inclusive os provenientes das receitas obtidas das aplicações financeiras, por ocasião da conclusão, denúncia, rescisão ou extinção da parceria, sob pena de imediata instauração de tomada de contas especial.</w:t>
      </w:r>
    </w:p>
    <w:p w:rsidR="001F763B" w:rsidRPr="00920DD2" w:rsidRDefault="00B955CB" w:rsidP="006116E1">
      <w:pPr>
        <w:spacing w:after="0" w:line="240" w:lineRule="auto"/>
        <w:jc w:val="both"/>
        <w:rPr>
          <w:rFonts w:cstheme="minorHAnsi"/>
          <w:b/>
        </w:rPr>
      </w:pPr>
      <w:r>
        <w:rPr>
          <w:rFonts w:cstheme="minorHAnsi"/>
          <w:b/>
        </w:rPr>
        <w:t>33</w:t>
      </w:r>
      <w:r w:rsidRPr="00920DD2">
        <w:rPr>
          <w:rFonts w:cstheme="minorHAnsi"/>
          <w:b/>
        </w:rPr>
        <w:t xml:space="preserve">. DO MONITORAMENTO E AVALIAÇÃO: </w:t>
      </w:r>
    </w:p>
    <w:p w:rsidR="00C64614" w:rsidRPr="00920DD2" w:rsidRDefault="00B955CB" w:rsidP="006116E1">
      <w:pPr>
        <w:spacing w:after="0" w:line="240" w:lineRule="auto"/>
        <w:jc w:val="both"/>
        <w:rPr>
          <w:rFonts w:cstheme="minorHAnsi"/>
        </w:rPr>
      </w:pPr>
      <w:r>
        <w:rPr>
          <w:rFonts w:cstheme="minorHAnsi"/>
        </w:rPr>
        <w:t>33</w:t>
      </w:r>
      <w:r w:rsidR="00C64614" w:rsidRPr="00920DD2">
        <w:rPr>
          <w:rFonts w:cstheme="minorHAnsi"/>
        </w:rPr>
        <w:t>.1. Assegurar a oferta dos serviços nos padrões de qualidade exigidos pelas normativas nacionais e municipais</w:t>
      </w:r>
      <w:r w:rsidR="000C3482" w:rsidRPr="00920DD2">
        <w:rPr>
          <w:rFonts w:cstheme="minorHAnsi"/>
        </w:rPr>
        <w:t xml:space="preserve"> que regulamentam a política da educação;</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.2. </w:t>
      </w:r>
      <w:r w:rsidR="00C64614" w:rsidRPr="00920DD2">
        <w:rPr>
          <w:rFonts w:cstheme="minorHAnsi"/>
        </w:rPr>
        <w:t>Permitir o livre acesso aos processos, aos documentos e as informações relacionadas à parceria, bem como ao local de execução do presente objeto, dos agentes da Administração Pública e do Tribunal de Contas, no exercício legal da fiscalização, monitoramento, avaliação e controle.</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.3. </w:t>
      </w:r>
      <w:r w:rsidR="00C64614" w:rsidRPr="00920DD2">
        <w:rPr>
          <w:rFonts w:cstheme="minorHAnsi"/>
        </w:rPr>
        <w:t>Monitorar e avaliar o serviço por meio dos indicadores quantitativos e qualitativos apresentados no plano de trabalho, através de análise de dados coletados nos instrumentos específicos e estratégias de avaliação utilizadas junto aos usuários, demonstrando os resultados alcançados e as metas cumpridas;</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.4. </w:t>
      </w:r>
      <w:r w:rsidR="00C64614" w:rsidRPr="00920DD2">
        <w:rPr>
          <w:rFonts w:cstheme="minorHAnsi"/>
        </w:rPr>
        <w:t>Apresentar o Relatório de Gestão Quadrimestral, em até 10 (dez) dias úteis após o encerramento de cada quadrimestre, o qual consistente na execução da parceria, apresentando:</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.4.1. </w:t>
      </w:r>
      <w:r w:rsidR="00C64614" w:rsidRPr="00920DD2">
        <w:rPr>
          <w:rFonts w:cstheme="minorHAnsi"/>
        </w:rPr>
        <w:t xml:space="preserve">O comparativo das metas propostas com os resultados quantitativos e qualitativos alcançados; </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.4.2. </w:t>
      </w:r>
      <w:r w:rsidR="00C64614" w:rsidRPr="00920DD2">
        <w:rPr>
          <w:rFonts w:cstheme="minorHAnsi"/>
        </w:rPr>
        <w:t>A meta de atendimento alcançada;</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.4.3. </w:t>
      </w:r>
      <w:r w:rsidR="00C64614" w:rsidRPr="00920DD2">
        <w:rPr>
          <w:rFonts w:cstheme="minorHAnsi"/>
        </w:rPr>
        <w:t xml:space="preserve">A metodologia aplicada de cada ação; </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.4.4. </w:t>
      </w:r>
      <w:r w:rsidR="00C64614" w:rsidRPr="00920DD2">
        <w:rPr>
          <w:rFonts w:cstheme="minorHAnsi"/>
        </w:rPr>
        <w:t xml:space="preserve">O impacto social do serviço no município; </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.4.5. </w:t>
      </w:r>
      <w:r w:rsidR="00C64614" w:rsidRPr="00920DD2">
        <w:rPr>
          <w:rFonts w:cstheme="minorHAnsi"/>
        </w:rPr>
        <w:t>Bem como indicação do volume financeiro previsto e o utilizado;</w:t>
      </w:r>
    </w:p>
    <w:p w:rsidR="00C64614" w:rsidRPr="00920DD2" w:rsidRDefault="00B955CB" w:rsidP="006116E1">
      <w:pPr>
        <w:spacing w:after="0" w:line="240" w:lineRule="auto"/>
        <w:jc w:val="both"/>
        <w:rPr>
          <w:rFonts w:cstheme="minorHAnsi"/>
        </w:rPr>
      </w:pPr>
      <w:r>
        <w:rPr>
          <w:rFonts w:cstheme="minorHAnsi"/>
        </w:rPr>
        <w:t>33</w:t>
      </w:r>
      <w:r w:rsidR="000C3482" w:rsidRPr="00920DD2">
        <w:rPr>
          <w:rFonts w:cstheme="minorHAnsi"/>
        </w:rPr>
        <w:t xml:space="preserve">.4.6. </w:t>
      </w:r>
      <w:r w:rsidR="00C64614" w:rsidRPr="00920DD2">
        <w:rPr>
          <w:rFonts w:cstheme="minorHAnsi"/>
        </w:rPr>
        <w:t>O nível de satisfação alcançado pelos usuários;</w:t>
      </w:r>
    </w:p>
    <w:p w:rsidR="00C64614" w:rsidRPr="00920DD2" w:rsidRDefault="00B955CB" w:rsidP="006116E1">
      <w:pPr>
        <w:spacing w:after="0" w:line="240" w:lineRule="auto"/>
        <w:jc w:val="both"/>
        <w:rPr>
          <w:rFonts w:cstheme="minorHAnsi"/>
        </w:rPr>
      </w:pPr>
      <w:r>
        <w:rPr>
          <w:rFonts w:cstheme="minorHAnsi"/>
        </w:rPr>
        <w:lastRenderedPageBreak/>
        <w:t>33</w:t>
      </w:r>
      <w:r w:rsidR="000C3482" w:rsidRPr="00920DD2">
        <w:rPr>
          <w:rFonts w:cstheme="minorHAnsi"/>
        </w:rPr>
        <w:t xml:space="preserve">.4.7. </w:t>
      </w:r>
      <w:r w:rsidR="00C64614" w:rsidRPr="00920DD2">
        <w:rPr>
          <w:rFonts w:cstheme="minorHAnsi"/>
        </w:rPr>
        <w:t>Em anexo deverá conter a relação nominal dos beneficiários/usuários/participantes, fotos das ações realizadas, os instrumentais de avaliação utilizados pela OSC para demonstrar o nível de satisfação alcançado, e o que mais se julgar necessário para avaliação da execução do serviço.</w:t>
      </w:r>
    </w:p>
    <w:p w:rsidR="00C64614" w:rsidRPr="00920DD2" w:rsidRDefault="00B955CB" w:rsidP="006116E1">
      <w:pPr>
        <w:spacing w:after="0" w:line="240" w:lineRule="auto"/>
        <w:jc w:val="both"/>
        <w:rPr>
          <w:rFonts w:cstheme="minorHAnsi"/>
          <w:b/>
        </w:rPr>
      </w:pPr>
      <w:r>
        <w:rPr>
          <w:rFonts w:cstheme="minorHAnsi"/>
          <w:b/>
        </w:rPr>
        <w:t>34</w:t>
      </w:r>
      <w:r w:rsidRPr="00920DD2">
        <w:rPr>
          <w:rFonts w:cstheme="minorHAnsi"/>
          <w:b/>
        </w:rPr>
        <w:t xml:space="preserve">. DAS TRANSPARÊNCIAS E DO ACESSO A INFORMAÇÃO: </w:t>
      </w:r>
    </w:p>
    <w:p w:rsidR="00C64614" w:rsidRPr="00920DD2" w:rsidRDefault="00B955CB" w:rsidP="006116E1">
      <w:pPr>
        <w:spacing w:after="0" w:line="240" w:lineRule="auto"/>
        <w:jc w:val="both"/>
        <w:rPr>
          <w:rFonts w:cstheme="minorHAnsi"/>
        </w:rPr>
      </w:pPr>
      <w:r>
        <w:rPr>
          <w:rFonts w:cstheme="minorHAnsi"/>
        </w:rPr>
        <w:t>34</w:t>
      </w:r>
      <w:r w:rsidR="000C3482" w:rsidRPr="00920DD2">
        <w:rPr>
          <w:rFonts w:cstheme="minorHAnsi"/>
        </w:rPr>
        <w:t xml:space="preserve">.1. </w:t>
      </w:r>
      <w:r>
        <w:t>É de responsabilidade da OSC, sob fiscalização do Município obedecer às normas e diretrizes das Leis reguladoras da Transparência e do Acesso à Informação, Lei Federal nº 12.527/11; Lei Federal nº 13.019/14 e suas alterações na Seção III – Da Transparência e do Controle, em seus Artigos 10, 11 e 12, trata o tema da seguinte maneira; Decreto Municipal nº 6.659/2020 no Capítulo X – Da Transparência e Divulgação das Ações; e as disposições das Instruções Consolidadas do Tribunal de Contas do Estado de São Paulo: COMUNICADOS SDG nº 016/2018, nº 019/2018, nº 009/2019, nº 49/2020;</w:t>
      </w:r>
    </w:p>
    <w:p w:rsidR="00B955CB" w:rsidRDefault="00B955CB" w:rsidP="006116E1">
      <w:pPr>
        <w:spacing w:after="0" w:line="240" w:lineRule="auto"/>
        <w:jc w:val="both"/>
      </w:pPr>
      <w:r>
        <w:rPr>
          <w:rFonts w:cstheme="minorHAnsi"/>
        </w:rPr>
        <w:t>34</w:t>
      </w:r>
      <w:r w:rsidR="000C3482" w:rsidRPr="00920DD2">
        <w:rPr>
          <w:rFonts w:cstheme="minorHAnsi"/>
        </w:rPr>
        <w:t xml:space="preserve">.2. </w:t>
      </w:r>
      <w:r>
        <w:t xml:space="preserve">A OSC deverá observar e aturar de acordo com os princípios da impessoalidade, isonomia, economicidade, probidade, da eficiência, publicidade, e transparência na aplicação dos recursos e da busca permanente de qualidade ao contratar bens, profissionais e serviços com recursos transferidos pelo Município; </w:t>
      </w:r>
    </w:p>
    <w:p w:rsidR="00B955CB" w:rsidRDefault="00B955CB" w:rsidP="006116E1">
      <w:pPr>
        <w:spacing w:after="0" w:line="240" w:lineRule="auto"/>
        <w:jc w:val="both"/>
      </w:pPr>
      <w:r>
        <w:t>34.3.</w:t>
      </w:r>
      <w:r w:rsidRPr="00B955CB">
        <w:t xml:space="preserve"> Dar publicidade das prestações de contas dos recursos públicos recebidos pela OSC através de site institucional.</w:t>
      </w:r>
    </w:p>
    <w:p w:rsidR="00C64614" w:rsidRDefault="00B955CB" w:rsidP="006116E1">
      <w:pPr>
        <w:spacing w:after="0" w:line="240" w:lineRule="auto"/>
        <w:jc w:val="both"/>
        <w:rPr>
          <w:rFonts w:cstheme="minorHAnsi"/>
          <w:b/>
        </w:rPr>
      </w:pPr>
      <w:r>
        <w:rPr>
          <w:rFonts w:cstheme="minorHAnsi"/>
          <w:b/>
        </w:rPr>
        <w:t>35</w:t>
      </w:r>
      <w:r w:rsidRPr="00920DD2">
        <w:rPr>
          <w:rFonts w:cstheme="minorHAnsi"/>
          <w:b/>
        </w:rPr>
        <w:t xml:space="preserve"> DAS SANÇÕES: </w:t>
      </w:r>
    </w:p>
    <w:p w:rsidR="007373B7" w:rsidRDefault="007373B7" w:rsidP="006116E1">
      <w:pPr>
        <w:spacing w:after="0" w:line="240" w:lineRule="auto"/>
        <w:jc w:val="both"/>
      </w:pPr>
      <w:r>
        <w:t xml:space="preserve">35.1. De acordo com o artigo 61 do Decreto Municipal nº 6.659/2020: na hipótese de relatório técnico de monitoramento e avaliação evidenciar irregularidade ou inexecução parcial do objeto, o gestor da parceria notificará a organização da sociedade civil para, no prazo de 10 (dez) dias: </w:t>
      </w:r>
    </w:p>
    <w:p w:rsidR="007373B7" w:rsidRDefault="007373B7" w:rsidP="006116E1">
      <w:pPr>
        <w:spacing w:after="0" w:line="240" w:lineRule="auto"/>
        <w:jc w:val="both"/>
      </w:pPr>
      <w:proofErr w:type="gramStart"/>
      <w:r>
        <w:t>a) Sanar</w:t>
      </w:r>
      <w:proofErr w:type="gramEnd"/>
      <w:r>
        <w:t xml:space="preserve"> a irregularidade;</w:t>
      </w:r>
    </w:p>
    <w:p w:rsidR="007373B7" w:rsidRDefault="007373B7" w:rsidP="006116E1">
      <w:pPr>
        <w:spacing w:after="0" w:line="240" w:lineRule="auto"/>
        <w:jc w:val="both"/>
      </w:pPr>
      <w:proofErr w:type="gramStart"/>
      <w:r>
        <w:t>b) Cumprir</w:t>
      </w:r>
      <w:proofErr w:type="gramEnd"/>
      <w:r>
        <w:t xml:space="preserve"> a obrigação; ou </w:t>
      </w:r>
    </w:p>
    <w:p w:rsidR="007373B7" w:rsidRDefault="007373B7" w:rsidP="006116E1">
      <w:pPr>
        <w:spacing w:after="0" w:line="240" w:lineRule="auto"/>
        <w:jc w:val="both"/>
      </w:pPr>
      <w:r>
        <w:t xml:space="preserve">35.2. Apresentar justificativa para impossibilidade de saneamento da irregularidade ou cumprimento da obrigação. </w:t>
      </w:r>
    </w:p>
    <w:p w:rsidR="007373B7" w:rsidRDefault="007373B7" w:rsidP="006116E1">
      <w:pPr>
        <w:spacing w:after="0" w:line="240" w:lineRule="auto"/>
        <w:jc w:val="both"/>
      </w:pPr>
      <w:r>
        <w:t xml:space="preserve">35.3. O gestor avaliará o cumprimento e atualizará o Relatório Técnico de Monitoramento e Avaliação, conforme o caso. </w:t>
      </w:r>
    </w:p>
    <w:p w:rsidR="007373B7" w:rsidRDefault="007373B7" w:rsidP="006116E1">
      <w:pPr>
        <w:spacing w:after="0" w:line="240" w:lineRule="auto"/>
        <w:jc w:val="both"/>
      </w:pPr>
      <w:r>
        <w:t xml:space="preserve">35.4. Serão glosados os valores relacionados a metas descumpridas sem justificativa suficiente. </w:t>
      </w:r>
    </w:p>
    <w:p w:rsidR="007373B7" w:rsidRDefault="007373B7" w:rsidP="006116E1">
      <w:pPr>
        <w:spacing w:after="0" w:line="240" w:lineRule="auto"/>
        <w:jc w:val="both"/>
      </w:pPr>
      <w:r>
        <w:t xml:space="preserve">35.5. Na hipótese de persistir irregularidade ou inexecução parcial do objeto, o relatório técnico de monitoramento e avaliação: </w:t>
      </w:r>
    </w:p>
    <w:p w:rsidR="007373B7" w:rsidRDefault="007373B7" w:rsidP="006116E1">
      <w:pPr>
        <w:spacing w:after="0" w:line="240" w:lineRule="auto"/>
        <w:jc w:val="both"/>
      </w:pPr>
      <w:r>
        <w:t>I. Caso opine pela continuidade da parceria, deverá sugerir a determinação de devolução dos recursos financeiros relacionados a irregularidade ou inexecução apurada ou a prestação de contas não apresentada; e de retenção das parcelas dos recursos, nos termos do art. 41 do Decreto Municipal nº 6.659/2020; ou</w:t>
      </w:r>
    </w:p>
    <w:p w:rsidR="00444512" w:rsidRDefault="007373B7" w:rsidP="006116E1">
      <w:pPr>
        <w:spacing w:after="0" w:line="240" w:lineRule="auto"/>
        <w:jc w:val="both"/>
      </w:pPr>
      <w:r>
        <w:t xml:space="preserve">II. Caso opine pela rescisão unilateral da parceria, deverá sugerir a determinação: </w:t>
      </w:r>
    </w:p>
    <w:p w:rsidR="00444512" w:rsidRDefault="007373B7" w:rsidP="006116E1">
      <w:pPr>
        <w:spacing w:after="0" w:line="240" w:lineRule="auto"/>
        <w:jc w:val="both"/>
      </w:pPr>
      <w:r>
        <w:t xml:space="preserve">a) Da devolução dos valores repassados relacionados a irregularidade ou inexecução apurada ou a prestação de contas não apresentada; e </w:t>
      </w:r>
    </w:p>
    <w:p w:rsidR="00444512" w:rsidRDefault="007373B7" w:rsidP="006116E1">
      <w:pPr>
        <w:spacing w:after="0" w:line="240" w:lineRule="auto"/>
        <w:jc w:val="both"/>
      </w:pPr>
      <w:r>
        <w:t xml:space="preserve">b) Da instauração de processo administrativo se não houver a devolução no prazo determinado. </w:t>
      </w:r>
    </w:p>
    <w:p w:rsidR="00444512" w:rsidRDefault="00444512" w:rsidP="006116E1">
      <w:pPr>
        <w:spacing w:after="0" w:line="240" w:lineRule="auto"/>
        <w:jc w:val="both"/>
      </w:pPr>
      <w:r>
        <w:t>35</w:t>
      </w:r>
      <w:r w:rsidR="007373B7">
        <w:t xml:space="preserve">.6. De acordo com o artigo 83 do Decreto Municipal nº 6.659/2020: quando a execução da parceria estiver em total desacordo com o plano de trabalho e com as normas da Lei Federal nº 13.019, de 2014, e da legislação específica, a administração pública municipal poderá aplicar à OSC as seguintes sanções: </w:t>
      </w:r>
    </w:p>
    <w:p w:rsidR="00444512" w:rsidRDefault="007373B7" w:rsidP="006116E1">
      <w:pPr>
        <w:spacing w:after="0" w:line="240" w:lineRule="auto"/>
        <w:jc w:val="both"/>
      </w:pPr>
      <w:r>
        <w:t xml:space="preserve">a) Advertência; </w:t>
      </w:r>
    </w:p>
    <w:p w:rsidR="00444512" w:rsidRDefault="007373B7" w:rsidP="006116E1">
      <w:pPr>
        <w:spacing w:after="0" w:line="240" w:lineRule="auto"/>
        <w:jc w:val="both"/>
      </w:pPr>
      <w:r>
        <w:t xml:space="preserve">b) Suspensão temporária; e </w:t>
      </w:r>
    </w:p>
    <w:p w:rsidR="00444512" w:rsidRDefault="007373B7" w:rsidP="006116E1">
      <w:pPr>
        <w:spacing w:after="0" w:line="240" w:lineRule="auto"/>
        <w:jc w:val="both"/>
      </w:pPr>
      <w:r>
        <w:t xml:space="preserve">c) Declaração de inidoneidade. </w:t>
      </w:r>
    </w:p>
    <w:p w:rsidR="00444512" w:rsidRDefault="00444512" w:rsidP="006116E1">
      <w:pPr>
        <w:spacing w:after="0" w:line="240" w:lineRule="auto"/>
        <w:jc w:val="both"/>
      </w:pPr>
      <w:r>
        <w:t>35</w:t>
      </w:r>
      <w:r w:rsidR="007373B7">
        <w:t xml:space="preserve">.6. Será garantida a defesa prévia do interessado no prazo de 10 (dez) dias, contados da data de abertura de vista dos autos do processo específico de aplicação de penalidades que deverá ser instaurado. </w:t>
      </w:r>
    </w:p>
    <w:p w:rsidR="00444512" w:rsidRDefault="00444512" w:rsidP="006116E1">
      <w:pPr>
        <w:spacing w:after="0" w:line="240" w:lineRule="auto"/>
        <w:jc w:val="both"/>
      </w:pPr>
      <w:r>
        <w:lastRenderedPageBreak/>
        <w:t>35</w:t>
      </w:r>
      <w:r w:rsidR="007373B7">
        <w:t xml:space="preserve">.7. A sanção de advertência tem caráter preventivo e será aplicada quando verificadas impropriedades praticadas pela organização da sociedade civil no âmbito da parceria que não justifiquem a aplicação de penalidade mais grave. </w:t>
      </w:r>
    </w:p>
    <w:p w:rsidR="00444512" w:rsidRDefault="00444512" w:rsidP="006116E1">
      <w:pPr>
        <w:spacing w:after="0" w:line="240" w:lineRule="auto"/>
        <w:jc w:val="both"/>
      </w:pPr>
      <w:r>
        <w:t>35</w:t>
      </w:r>
      <w:r w:rsidR="007373B7">
        <w:t xml:space="preserve">.8. A sanção de suspensão temporária será aplicada nos casos em que forem verificadas irregularidades na celebração, execução ou prestação de contas da parceria e não se justificar a imposição da penalidade mais grave, considerando-se a natureza e a gravidade da infração cometida, as peculiaridades do caso concreto, as circunstâncias agravantes ou atenuantes e os danos que dela provieram para a administração público municipal. </w:t>
      </w:r>
    </w:p>
    <w:p w:rsidR="00444512" w:rsidRDefault="00444512" w:rsidP="006116E1">
      <w:pPr>
        <w:spacing w:after="0" w:line="240" w:lineRule="auto"/>
        <w:jc w:val="both"/>
      </w:pPr>
      <w:r>
        <w:t>35</w:t>
      </w:r>
      <w:r w:rsidR="007373B7">
        <w:t xml:space="preserve">.9. A sanção de suspensão temporária impede a organização da sociedade civil de participar de chamamento público e celebrar parcerias ou contratos com órgãos municipais por prazo não superior a dois anos. </w:t>
      </w:r>
    </w:p>
    <w:p w:rsidR="00444512" w:rsidRDefault="00444512" w:rsidP="006116E1">
      <w:pPr>
        <w:spacing w:after="0" w:line="240" w:lineRule="auto"/>
        <w:jc w:val="both"/>
      </w:pPr>
      <w:r>
        <w:t>35.</w:t>
      </w:r>
      <w:r w:rsidR="007373B7">
        <w:t xml:space="preserve">10. A sanção de declaração de inidoneidade impede a organização da sociedade civil de participar de chamamento público e celebrar parcerias ou contratos com Órgãos e entidades de todas as esferas de governo, enquanto perdurarem os motivos determinantes da punição ou até que seja promovida a reabilitação perante a autoridade que aplicou a penalidade, que ocorrerá quando a organização da sociedade civil ressarcir a administração pública municipal pelos prejuízos resultantes, e após decorrido o prazo de dois anos da aplicação da sanção de declaração de inidoneidade. </w:t>
      </w:r>
    </w:p>
    <w:p w:rsidR="00444512" w:rsidRDefault="00444512" w:rsidP="006116E1">
      <w:pPr>
        <w:spacing w:after="0" w:line="240" w:lineRule="auto"/>
        <w:jc w:val="both"/>
      </w:pPr>
      <w:r>
        <w:t>35.</w:t>
      </w:r>
      <w:r w:rsidR="007373B7">
        <w:t>11. A aplicação das sanções de suspensão temporária e de declaração de inidoneidade é de competência exclusiva do Chefe do Poder Executivo ou dirigente máxi</w:t>
      </w:r>
      <w:r>
        <w:t>mo da administração indireta.</w:t>
      </w:r>
    </w:p>
    <w:p w:rsidR="00444512" w:rsidRDefault="00444512" w:rsidP="006116E1">
      <w:pPr>
        <w:spacing w:after="0" w:line="240" w:lineRule="auto"/>
        <w:jc w:val="both"/>
      </w:pPr>
      <w:r>
        <w:t>35</w:t>
      </w:r>
      <w:r w:rsidR="007373B7">
        <w:t xml:space="preserve">.12. De acordo com o artigo 84 do Decreto Municipal nº 6.659/2020: O gestor da parceria, mediante ciência e ratificação da diretoria ou chefia do Departamento e Assessoria responsável, dará início a procedimento de aplicação de penalidades, sempre que verificar a ocorrência de irregularidades na execução da parceria, seja por constatação decorrente da atividade fiscalizatória, por denúncia, reclamação ou sugestão da comissão de monitoramento e avaliação. </w:t>
      </w:r>
    </w:p>
    <w:p w:rsidR="00444512" w:rsidRDefault="00444512" w:rsidP="006116E1">
      <w:pPr>
        <w:spacing w:after="0" w:line="240" w:lineRule="auto"/>
        <w:jc w:val="both"/>
      </w:pPr>
      <w:r>
        <w:t>35</w:t>
      </w:r>
      <w:r w:rsidR="007373B7">
        <w:t xml:space="preserve">.13. O procedimento de aplicação de penalidades será instaurado pelo Departamento de Administração, após o encaminhamento de relatório dos fatos sujeitos à penalização, com indicação da penalidade cabível, devidamente instruído com documentos ou provas da ocorrência; </w:t>
      </w:r>
    </w:p>
    <w:p w:rsidR="00444512" w:rsidRDefault="00444512" w:rsidP="006116E1">
      <w:pPr>
        <w:spacing w:after="0" w:line="240" w:lineRule="auto"/>
        <w:jc w:val="both"/>
      </w:pPr>
      <w:r>
        <w:t>35.</w:t>
      </w:r>
      <w:r w:rsidR="007373B7">
        <w:t xml:space="preserve">14. A tramitação do procedimento se dará no Departamento de Administração que procederá à notificação da OSC acerca da instauração e prazo para defesa prévia; </w:t>
      </w:r>
    </w:p>
    <w:p w:rsidR="00444512" w:rsidRDefault="00444512" w:rsidP="006116E1">
      <w:pPr>
        <w:spacing w:after="0" w:line="240" w:lineRule="auto"/>
        <w:jc w:val="both"/>
      </w:pPr>
      <w:r>
        <w:t>35</w:t>
      </w:r>
      <w:r w:rsidR="007373B7">
        <w:t xml:space="preserve">.15. A defesa prévia apresentada será enfrentada pelo gestor da parceria e encaminhada para a Diretoria responsável para decisão sobre seu acatamento ou não em caso de penalidade de advertência, e apenas para ciência e encaminhamento ao Chefe do Poder Executivo, nos casos de imposição de suspensão temporária e declaração de inidoneidade, a quem caberá a decisão de imposição da penalidade; </w:t>
      </w:r>
    </w:p>
    <w:p w:rsidR="00444512" w:rsidRDefault="00444512" w:rsidP="006116E1">
      <w:pPr>
        <w:spacing w:after="0" w:line="240" w:lineRule="auto"/>
        <w:jc w:val="both"/>
      </w:pPr>
      <w:r>
        <w:t>35</w:t>
      </w:r>
      <w:r w:rsidR="007373B7">
        <w:t xml:space="preserve">.16. Acatada a defesa prévia, os autos serão arquivados. </w:t>
      </w:r>
    </w:p>
    <w:p w:rsidR="00444512" w:rsidRDefault="00444512" w:rsidP="006116E1">
      <w:pPr>
        <w:spacing w:after="0" w:line="240" w:lineRule="auto"/>
        <w:jc w:val="both"/>
      </w:pPr>
      <w:r>
        <w:t>35</w:t>
      </w:r>
      <w:r w:rsidR="007373B7">
        <w:t xml:space="preserve">.17. De acordo com o artigo 85 do Decreto Municipal nº 6.659/2020, da decisão administrativa que aplicar a penalidade de advertência caberá recurso administrativo, no prazo de 05 (cinco) dias, contados da data da ciência da decisão. </w:t>
      </w:r>
    </w:p>
    <w:p w:rsidR="00444512" w:rsidRDefault="00444512" w:rsidP="006116E1">
      <w:pPr>
        <w:spacing w:after="0" w:line="240" w:lineRule="auto"/>
        <w:jc w:val="both"/>
      </w:pPr>
      <w:r>
        <w:t>35</w:t>
      </w:r>
      <w:r w:rsidR="007373B7">
        <w:t xml:space="preserve">.18. De acordo com o artigo 86 do Decreto Municipal nº 6.659/2020, no caso da competência exclusiva da autoridade máxima, prevista no § 6º do art. 83 do Decreto Municipal nº 6.659/2020, o recurso cabível é o pedido de reconsideração, no prazo de 10 (dez) dias. </w:t>
      </w:r>
    </w:p>
    <w:p w:rsidR="00444512" w:rsidRDefault="00444512" w:rsidP="006116E1">
      <w:pPr>
        <w:spacing w:after="0" w:line="240" w:lineRule="auto"/>
        <w:jc w:val="both"/>
      </w:pPr>
      <w:r>
        <w:t>35</w:t>
      </w:r>
      <w:r w:rsidR="007373B7">
        <w:t xml:space="preserve">.19. De acordo com o artigo 87 do Decreto Municipal nº 6.659/2020, na hipótese de aplicação de sanção de suspensão temporária ou de declaração de inidoneidade, a OSC deverá ser inscrita, cumulativamente, como inadimplente junto ao Poder Local, no Tribunal de Contas, e em Dívida Ativa se correspondente a débito financeiro, enquanto perdurarem os efeitos da punição ou até que seja promovida a reabilitação. </w:t>
      </w:r>
    </w:p>
    <w:p w:rsidR="00444512" w:rsidRDefault="00444512" w:rsidP="006116E1">
      <w:pPr>
        <w:spacing w:after="0" w:line="240" w:lineRule="auto"/>
        <w:jc w:val="both"/>
      </w:pPr>
      <w:r>
        <w:t>35</w:t>
      </w:r>
      <w:r w:rsidR="007373B7">
        <w:t xml:space="preserve">.20. De acordo com o artigo 88 do Decreto Municipal nº 6.659/2020: prescrevem no prazo de cinco anos as ações punitivas da administração pública municipal destinadas a aplicar as sanções previstas neste edital, contados da data de apresentação da prestação de contas ou do fim do prazo de noventa dias a partir do </w:t>
      </w:r>
      <w:r w:rsidR="007373B7">
        <w:lastRenderedPageBreak/>
        <w:t xml:space="preserve">término da vigência da parceria, no caso de omissão no dever de prestar contas. A prescrição será interrompida com a emissão de ato administrativo destinado à apuração da infração. </w:t>
      </w:r>
    </w:p>
    <w:p w:rsidR="00444512" w:rsidRDefault="00444512" w:rsidP="006116E1">
      <w:pPr>
        <w:spacing w:after="0" w:line="240" w:lineRule="auto"/>
        <w:jc w:val="both"/>
      </w:pPr>
      <w:r>
        <w:t>35</w:t>
      </w:r>
      <w:r w:rsidR="007373B7">
        <w:t xml:space="preserve">.21. De acordo com o art. 48 da Lei 13.019/14 e suas alterações, </w:t>
      </w:r>
      <w:r w:rsidR="007373B7" w:rsidRPr="00444512">
        <w:rPr>
          <w:i/>
        </w:rPr>
        <w:t xml:space="preserve">“As parcelas dos recursos transferidos no âmbito da parceria serão liberadas em estrita conformidade com o respectivo cronograma de desembolso, exceto nos casos a seguir, nos quais ficarão retidas até o saneamento das impropriedades: I - quando houver evidências de irregularidade na aplicação de parcela anteriormente recebida; II - quando constatado desvio de finalidade na aplicação dos recursos ou o inadimplemento da organização da sociedade civil em relação a obrigações estabelecidas no termo de colaboração ou de fomento; III - quando a organização da sociedade civil deixar de adotar sem justificativa suficiente as medidas saneadoras apontadas pela administração pública ou pelos órgãos de controle interno ou externo”. </w:t>
      </w:r>
    </w:p>
    <w:p w:rsidR="00444512" w:rsidRDefault="00444512" w:rsidP="006116E1">
      <w:pPr>
        <w:spacing w:after="0" w:line="240" w:lineRule="auto"/>
        <w:jc w:val="both"/>
      </w:pPr>
      <w:r>
        <w:t>35</w:t>
      </w:r>
      <w:r w:rsidR="007373B7">
        <w:t xml:space="preserve">.22. Conforme artigo 131 das Instruções n° 01/2024 do TCESP compete ao órgão público concessor: </w:t>
      </w:r>
      <w:r>
        <w:t>“</w:t>
      </w:r>
      <w:r w:rsidR="007373B7" w:rsidRPr="00444512">
        <w:rPr>
          <w:i/>
        </w:rPr>
        <w:t>VII - no caso de irregularidades na comprovação apresentada ou na ausência da prestação de contas, exigir dos beneficiários, no prazo de 20 (vinte) dias úteis contados da notificação, prorrogáveis por igual período, se necessário, o saneamento da prestação de contas ou seu encaminhamento; VII -suspender por iniciativa própria, novos repasses ao inadimplentes, quando decorrido o prazo estabelecido no inciso anterior sem a devida regularização, exigindo dos beneficiários, quando for o caso, a devolução de eventual numerário, com os devidos acréscimos legais; IX - esgotadas as providências dos incisos VII e VIII, comunicar a ocorrência a este Tribunal, no prazo de 03 (três) dias úteis, (art. 37 da LC 709/93) por meio de ofício assinado digitalmente pelo responsável, fazendo referência ao número do processo neste Tribunal, se houver, acompanhado de cópia da documentação relativa às providências adotas pelo órgão concessor para regularização da pendência, observando-se as disposições do art. 202 destas Instruções [...]”.</w:t>
      </w:r>
      <w:r w:rsidR="007373B7">
        <w:t xml:space="preserve"> </w:t>
      </w:r>
    </w:p>
    <w:p w:rsidR="007373B7" w:rsidRPr="00920DD2" w:rsidRDefault="00444512" w:rsidP="006116E1">
      <w:pPr>
        <w:spacing w:after="0" w:line="240" w:lineRule="auto"/>
        <w:jc w:val="both"/>
        <w:rPr>
          <w:rFonts w:cstheme="minorHAnsi"/>
          <w:b/>
        </w:rPr>
      </w:pPr>
      <w:r>
        <w:t>35</w:t>
      </w:r>
      <w:r w:rsidR="007373B7">
        <w:t>.23. De acordo com art. 185 das Instruções do TCESP n° 01/2024 - Os órgãos e entidades públicos mencionados no art. 180 enviarão a este Tribunal, exclusivamente por meio digital ou diretamente via web, no prazo de 3 (três) dias úteis da ocorrência (art. 37 da LC nº 709/93).</w:t>
      </w:r>
    </w:p>
    <w:p w:rsidR="00EB7D42" w:rsidRDefault="00444512" w:rsidP="006116E1">
      <w:pPr>
        <w:spacing w:after="0" w:line="240" w:lineRule="auto"/>
        <w:jc w:val="both"/>
        <w:rPr>
          <w:rFonts w:cstheme="minorHAnsi"/>
          <w:b/>
        </w:rPr>
      </w:pPr>
      <w:r>
        <w:rPr>
          <w:rFonts w:cstheme="minorHAnsi"/>
          <w:b/>
        </w:rPr>
        <w:t>36</w:t>
      </w:r>
      <w:r w:rsidR="00EB7D42">
        <w:rPr>
          <w:rFonts w:cstheme="minorHAnsi"/>
          <w:b/>
        </w:rPr>
        <w:t xml:space="preserve">. DA ALTERAÇÃO, </w:t>
      </w:r>
      <w:r w:rsidRPr="00920DD2">
        <w:rPr>
          <w:rFonts w:cstheme="minorHAnsi"/>
          <w:b/>
        </w:rPr>
        <w:t>PRORROGAÇÃO</w:t>
      </w:r>
      <w:r w:rsidR="00EB7D42">
        <w:rPr>
          <w:rFonts w:cstheme="minorHAnsi"/>
          <w:b/>
        </w:rPr>
        <w:t xml:space="preserve"> E RESCISÃO</w:t>
      </w:r>
    </w:p>
    <w:p w:rsidR="00444512" w:rsidRDefault="00444512" w:rsidP="006116E1">
      <w:pPr>
        <w:spacing w:after="0" w:line="240" w:lineRule="auto"/>
        <w:jc w:val="both"/>
      </w:pPr>
      <w:r>
        <w:t>36.1. A parceria poderá ser prorrogada, desde que o período total de vigência não exceda 60 (sessenta) meses, ou seja, 05 (cinco) anos.</w:t>
      </w:r>
    </w:p>
    <w:p w:rsidR="00444512" w:rsidRDefault="00444512" w:rsidP="006116E1">
      <w:pPr>
        <w:spacing w:after="0" w:line="240" w:lineRule="auto"/>
        <w:jc w:val="both"/>
      </w:pPr>
      <w:r>
        <w:t xml:space="preserve">36.2. As prorrogações deverão ocorrer mediante solicitação devidamente formalizada e justificada do Departamento de Educação, no máximo 120 (cento e vinte) dias antes do término da vigência contratual ao Departamento de Administração. </w:t>
      </w:r>
    </w:p>
    <w:p w:rsidR="00444512" w:rsidRDefault="00444512" w:rsidP="006116E1">
      <w:pPr>
        <w:spacing w:after="0" w:line="240" w:lineRule="auto"/>
        <w:jc w:val="both"/>
      </w:pPr>
      <w:r>
        <w:t xml:space="preserve">36.3. O Departamento de Educação poderá autorizar ou propor a alteração do Termo de Colaboração ou do Plano de Trabalho, após, respectivamente, solicitação fundamentada da organização da sociedade civil ou sua anuência, desde que não haja alteração de seu objeto, conforme exigências previstas no artigo 50 do Decreto Municipal Nº 6.659/2020 e suas alterações. </w:t>
      </w:r>
    </w:p>
    <w:p w:rsidR="00444512" w:rsidRDefault="00444512" w:rsidP="006116E1">
      <w:pPr>
        <w:spacing w:after="0" w:line="240" w:lineRule="auto"/>
        <w:jc w:val="both"/>
      </w:pPr>
      <w:r>
        <w:t xml:space="preserve">36.4. Toda e qualquer alteração necessária nas ações/atividades executadas no serviço e previstas no Plano de Trabalho, deverão ser solicitadas com antecedência ao Departamento de Educação, desde que vise pela qualidade do serviço e diante de justificativas devidamente formalizadas, para aprovação. </w:t>
      </w:r>
    </w:p>
    <w:p w:rsidR="00444512" w:rsidRDefault="00444512" w:rsidP="006116E1">
      <w:pPr>
        <w:spacing w:after="0" w:line="240" w:lineRule="auto"/>
        <w:jc w:val="both"/>
      </w:pPr>
      <w:r>
        <w:t>36.5. A OSC deverá comunicar via ofício ao Departamento de Educação toda e qualquer alteração ocorrida em seus estatutos sociais, mudanças de diretoria ou substituição de seus membros, com envio de cópia; bem como deverá ser comunicado às alterações de funcionários envolvidos na execução do serviço.</w:t>
      </w:r>
    </w:p>
    <w:p w:rsidR="00C64614" w:rsidRPr="00920DD2" w:rsidRDefault="00EB7D42" w:rsidP="006116E1">
      <w:pPr>
        <w:spacing w:after="0" w:line="240" w:lineRule="auto"/>
        <w:jc w:val="both"/>
        <w:rPr>
          <w:rFonts w:cstheme="minorHAnsi"/>
          <w:u w:val="single"/>
        </w:rPr>
      </w:pPr>
      <w:r>
        <w:rPr>
          <w:rFonts w:cstheme="minorHAnsi"/>
          <w:u w:val="single"/>
        </w:rPr>
        <w:t>36.6</w:t>
      </w:r>
      <w:r w:rsidR="008A4FBC" w:rsidRPr="00920DD2">
        <w:rPr>
          <w:rFonts w:cstheme="minorHAnsi"/>
          <w:u w:val="single"/>
        </w:rPr>
        <w:t xml:space="preserve">. </w:t>
      </w:r>
      <w:r w:rsidR="00C64614" w:rsidRPr="00920DD2">
        <w:rPr>
          <w:rFonts w:cstheme="minorHAnsi"/>
          <w:u w:val="single"/>
        </w:rPr>
        <w:t>Rescisão</w:t>
      </w:r>
    </w:p>
    <w:p w:rsidR="00C64614" w:rsidRPr="00920DD2" w:rsidRDefault="00EB7D42" w:rsidP="006116E1">
      <w:pPr>
        <w:spacing w:after="0" w:line="240" w:lineRule="auto"/>
        <w:jc w:val="both"/>
        <w:rPr>
          <w:rFonts w:cstheme="minorHAnsi"/>
        </w:rPr>
      </w:pPr>
      <w:r>
        <w:rPr>
          <w:rFonts w:cstheme="minorHAnsi"/>
        </w:rPr>
        <w:t>36.6.</w:t>
      </w:r>
      <w:r w:rsidR="008A4FBC" w:rsidRPr="00920DD2">
        <w:rPr>
          <w:rFonts w:cstheme="minorHAnsi"/>
        </w:rPr>
        <w:t xml:space="preserve">1. </w:t>
      </w:r>
      <w:r w:rsidR="00C64614" w:rsidRPr="00920DD2">
        <w:rPr>
          <w:rFonts w:cstheme="minorHAnsi"/>
        </w:rPr>
        <w:t>A rescisão poderá ocorrer:</w:t>
      </w:r>
    </w:p>
    <w:p w:rsidR="00C64614" w:rsidRPr="00920DD2" w:rsidRDefault="00EB7D42" w:rsidP="006116E1">
      <w:pPr>
        <w:spacing w:after="0" w:line="240" w:lineRule="auto"/>
        <w:jc w:val="both"/>
        <w:rPr>
          <w:rFonts w:cstheme="minorHAnsi"/>
        </w:rPr>
      </w:pPr>
      <w:r>
        <w:rPr>
          <w:rFonts w:cstheme="minorHAnsi"/>
        </w:rPr>
        <w:t>36.6.1.</w:t>
      </w:r>
      <w:r w:rsidR="008A4FBC" w:rsidRPr="00920DD2">
        <w:rPr>
          <w:rFonts w:cstheme="minorHAnsi"/>
        </w:rPr>
        <w:t xml:space="preserve">1. </w:t>
      </w:r>
      <w:r w:rsidR="00C64614" w:rsidRPr="00920DD2">
        <w:rPr>
          <w:rFonts w:cstheme="minorHAnsi"/>
        </w:rPr>
        <w:t>Determinada por ato unilateral e escrito da Administração, nos casos de descumprimento total ou parcial das obrigações e responsabilidades e/ou demais cláusulas deste documento;</w:t>
      </w:r>
    </w:p>
    <w:p w:rsidR="00C64614" w:rsidRPr="00920DD2" w:rsidRDefault="00EB7D42" w:rsidP="006116E1">
      <w:pPr>
        <w:spacing w:after="0" w:line="240" w:lineRule="auto"/>
        <w:jc w:val="both"/>
        <w:rPr>
          <w:rFonts w:cstheme="minorHAnsi"/>
        </w:rPr>
      </w:pPr>
      <w:r>
        <w:rPr>
          <w:rFonts w:cstheme="minorHAnsi"/>
        </w:rPr>
        <w:t>36.6.1.</w:t>
      </w:r>
      <w:r w:rsidR="008A4FBC" w:rsidRPr="00920DD2">
        <w:rPr>
          <w:rFonts w:cstheme="minorHAnsi"/>
        </w:rPr>
        <w:t xml:space="preserve">2. </w:t>
      </w:r>
      <w:r w:rsidR="00C64614" w:rsidRPr="00920DD2">
        <w:rPr>
          <w:rFonts w:cstheme="minorHAnsi"/>
        </w:rPr>
        <w:t>Amigável, por acordo entre as partes, reduzida a termo no processo da licitação, desde que haja conveniência para a Administração;</w:t>
      </w:r>
    </w:p>
    <w:p w:rsidR="001F763B" w:rsidRDefault="00EB7D42" w:rsidP="006116E1">
      <w:pPr>
        <w:spacing w:after="0" w:line="240" w:lineRule="auto"/>
        <w:jc w:val="both"/>
        <w:rPr>
          <w:rFonts w:cstheme="minorHAnsi"/>
        </w:rPr>
      </w:pPr>
      <w:r>
        <w:rPr>
          <w:rFonts w:cstheme="minorHAnsi"/>
        </w:rPr>
        <w:lastRenderedPageBreak/>
        <w:t>36.6.</w:t>
      </w:r>
      <w:r w:rsidR="008A4FBC" w:rsidRPr="00920DD2">
        <w:rPr>
          <w:rFonts w:cstheme="minorHAnsi"/>
        </w:rPr>
        <w:t xml:space="preserve">1.3. </w:t>
      </w:r>
      <w:r w:rsidR="00C64614" w:rsidRPr="00920DD2">
        <w:rPr>
          <w:rFonts w:cstheme="minorHAnsi"/>
        </w:rPr>
        <w:t>Judicial, nos termos da legislação.</w:t>
      </w:r>
    </w:p>
    <w:p w:rsidR="00EB7D42" w:rsidRDefault="00EB7D42" w:rsidP="006116E1">
      <w:pPr>
        <w:spacing w:after="0" w:line="240" w:lineRule="auto"/>
        <w:jc w:val="both"/>
        <w:rPr>
          <w:rFonts w:cstheme="minorHAnsi"/>
          <w:b/>
        </w:rPr>
      </w:pPr>
      <w:r w:rsidRPr="00EB7D42">
        <w:rPr>
          <w:rFonts w:cstheme="minorHAnsi"/>
          <w:b/>
        </w:rPr>
        <w:t>37.</w:t>
      </w:r>
      <w:r>
        <w:rPr>
          <w:rFonts w:cstheme="minorHAnsi"/>
          <w:b/>
        </w:rPr>
        <w:t xml:space="preserve"> DAS TRANSFERÊNCIAS DE VERBAS COM PROVISIONAMENTOS DE DESPESA COM PESSOAL</w:t>
      </w:r>
    </w:p>
    <w:p w:rsidR="00EB7D42" w:rsidRDefault="00EB7D42" w:rsidP="006116E1">
      <w:pPr>
        <w:spacing w:after="0" w:line="240" w:lineRule="auto"/>
        <w:jc w:val="both"/>
      </w:pPr>
      <w:r>
        <w:t xml:space="preserve">37.1. Referente aos valores previstos no Plano de Trabalho com rubricas destinadas a provisionamentos de despesas com pessoal, ao final da vigência da parceria, a OSC deverá seguir o trâmite descrito abaixo para que, o saldo dos valores previstos que não foram utilizados, seja devidamente repassado para conta específica da mesma, isentando a Administração de quaisquer obrigações futuras: </w:t>
      </w:r>
    </w:p>
    <w:p w:rsidR="00EB7D42" w:rsidRDefault="00EB7D42" w:rsidP="006116E1">
      <w:pPr>
        <w:spacing w:after="0" w:line="240" w:lineRule="auto"/>
        <w:jc w:val="both"/>
      </w:pPr>
      <w:r>
        <w:t xml:space="preserve">a) A OSC deverá verificar os funcionários que não foram desligados no período de vigência da parceria e proceder a simulação do cálculo de demissão com a data de encerramento da parceria; </w:t>
      </w:r>
    </w:p>
    <w:p w:rsidR="00EB7D42" w:rsidRDefault="00EB7D42" w:rsidP="006116E1">
      <w:pPr>
        <w:spacing w:after="0" w:line="240" w:lineRule="auto"/>
        <w:jc w:val="both"/>
      </w:pPr>
      <w:r>
        <w:t xml:space="preserve">b) A simulação deverá ser realizada pelo escritório de contabilidade contratado pela OSC, que deverá emitir uma “Folha Espelho com a Simulação da Demissão” de cada funcionário, devidamente assinado pelo contador responsável e presidente da OSC, contendo a data de emissão do documento; </w:t>
      </w:r>
    </w:p>
    <w:p w:rsidR="00EB7D42" w:rsidRDefault="00EB7D42" w:rsidP="006116E1">
      <w:pPr>
        <w:spacing w:after="0" w:line="240" w:lineRule="auto"/>
        <w:jc w:val="both"/>
      </w:pPr>
      <w:proofErr w:type="gramStart"/>
      <w:r>
        <w:t>c) Enviar</w:t>
      </w:r>
      <w:proofErr w:type="gramEnd"/>
      <w:r>
        <w:t xml:space="preserve"> por e-mail as Folhas Espelho com as simulações das demissões e a Planilha Resumo para análise do Setor de Gerenciamento de Parcerias com o Terceiro Setor, antes da entrega final. </w:t>
      </w:r>
    </w:p>
    <w:p w:rsidR="00EB7D42" w:rsidRDefault="00EB7D42" w:rsidP="006116E1">
      <w:pPr>
        <w:spacing w:after="0" w:line="240" w:lineRule="auto"/>
        <w:jc w:val="both"/>
      </w:pPr>
      <w:r>
        <w:t>d) O setor elaborará uma Planilha Resumo contendo os valores totais por cada tipo de despesa com os provisionamentos. Será utilizado como base para análise e comparação dos valores apresentados nas Simulações das Demissões e a Planilha Resumo, o relatório emitido pelo sistema online de prestação de contas, que constará os saldos das despesas utilizadas na parceria, incluindo os saldos de provisionamentos; e) A OSC deverá preencher a ‘Declaração para transferência de verbas com provisionamentos de despesas com funcionários em decorrência de encerramento de Termo de Colaboração’ e, antes da assinatura, enviar para o Departamento de Educação;</w:t>
      </w:r>
    </w:p>
    <w:p w:rsidR="00EB7D42" w:rsidRDefault="00EB7D42" w:rsidP="006116E1">
      <w:pPr>
        <w:spacing w:after="0" w:line="240" w:lineRule="auto"/>
        <w:jc w:val="both"/>
      </w:pPr>
      <w:r>
        <w:t xml:space="preserve">f) A OSC deverá providenciar a abertura e apresentação de uma conta bancária em titularidade da OSC parceira, com saldo zerado, para fim específico da transferência bancária dos provisionamentos; </w:t>
      </w:r>
    </w:p>
    <w:p w:rsidR="00EB7D42" w:rsidRDefault="00EB7D42" w:rsidP="006116E1">
      <w:pPr>
        <w:spacing w:after="0" w:line="240" w:lineRule="auto"/>
        <w:jc w:val="both"/>
      </w:pPr>
      <w:r>
        <w:t xml:space="preserve">g) Após conferência e autorização via e-mail do Departamento de Educação, será realizada a transferência bancária pela OSC referente aos provisionamentos na conta informada, devendo, se possível, conter a observação ‘transferências de valores provisionamento’, citando ainda o número do termo de colaboração e sua vigência; </w:t>
      </w:r>
    </w:p>
    <w:p w:rsidR="00EB7D42" w:rsidRDefault="00EB7D42" w:rsidP="006116E1">
      <w:pPr>
        <w:spacing w:after="0" w:line="240" w:lineRule="auto"/>
        <w:jc w:val="both"/>
      </w:pPr>
      <w:r>
        <w:t xml:space="preserve">h) A OSC deverá enviar os documentos finais ao Departamento de Educação, sendo a declaração de transferência, folha espelho com as simulações das demissões, planilha resumo e comprovante de transferência bancária dos provisionamentos para a conta específica; </w:t>
      </w:r>
    </w:p>
    <w:p w:rsidR="00EB7D42" w:rsidRPr="00EB7D42" w:rsidRDefault="00EB7D42" w:rsidP="006116E1">
      <w:pPr>
        <w:spacing w:after="0" w:line="240" w:lineRule="auto"/>
        <w:jc w:val="both"/>
      </w:pPr>
      <w:r>
        <w:t>i) A OSC deverá realizar o lançamento da despesa de transferência de saldo dos valores de provisionamento no sistema online de Prestação de Contas, onde será criada a despesa “transferência de valores de provisionamentos”.</w:t>
      </w:r>
    </w:p>
    <w:p w:rsidR="001F763B" w:rsidRPr="00920DD2" w:rsidRDefault="001F763B" w:rsidP="006116E1">
      <w:pPr>
        <w:spacing w:after="0" w:line="240" w:lineRule="auto"/>
        <w:jc w:val="both"/>
        <w:rPr>
          <w:rFonts w:cstheme="minorHAnsi"/>
        </w:rPr>
      </w:pPr>
    </w:p>
    <w:p w:rsidR="004D474C" w:rsidRDefault="001F763B" w:rsidP="004D474C">
      <w:pPr>
        <w:spacing w:after="0" w:line="240" w:lineRule="auto"/>
        <w:jc w:val="right"/>
        <w:rPr>
          <w:rFonts w:cstheme="minorHAnsi"/>
        </w:rPr>
      </w:pPr>
      <w:r w:rsidRPr="00920DD2">
        <w:rPr>
          <w:rFonts w:cstheme="minorHAnsi"/>
        </w:rPr>
        <w:t xml:space="preserve">São João da Boa Vista, </w:t>
      </w:r>
      <w:r w:rsidR="00EB7D42">
        <w:rPr>
          <w:rFonts w:cstheme="minorHAnsi"/>
        </w:rPr>
        <w:t>23</w:t>
      </w:r>
      <w:r w:rsidR="008A4FBC" w:rsidRPr="00920DD2">
        <w:rPr>
          <w:rFonts w:cstheme="minorHAnsi"/>
        </w:rPr>
        <w:t xml:space="preserve"> de </w:t>
      </w:r>
      <w:r w:rsidR="00EB7D42">
        <w:rPr>
          <w:rFonts w:cstheme="minorHAnsi"/>
        </w:rPr>
        <w:t>junho</w:t>
      </w:r>
      <w:r w:rsidR="008A4FBC" w:rsidRPr="00920DD2">
        <w:rPr>
          <w:rFonts w:cstheme="minorHAnsi"/>
        </w:rPr>
        <w:t xml:space="preserve"> de </w:t>
      </w:r>
      <w:r w:rsidR="00703EB8" w:rsidRPr="00920DD2">
        <w:rPr>
          <w:rFonts w:cstheme="minorHAnsi"/>
        </w:rPr>
        <w:t>2025</w:t>
      </w:r>
      <w:r w:rsidR="008A4FBC" w:rsidRPr="00920DD2">
        <w:rPr>
          <w:rFonts w:cstheme="minorHAnsi"/>
        </w:rPr>
        <w:t>.</w:t>
      </w:r>
    </w:p>
    <w:p w:rsidR="004D474C" w:rsidRDefault="004D474C" w:rsidP="004D474C">
      <w:pPr>
        <w:spacing w:after="0" w:line="240" w:lineRule="auto"/>
        <w:jc w:val="right"/>
        <w:rPr>
          <w:rFonts w:cstheme="minorHAnsi"/>
          <w:b/>
        </w:rPr>
      </w:pPr>
    </w:p>
    <w:p w:rsidR="004D474C" w:rsidRDefault="004D474C" w:rsidP="004D474C">
      <w:pPr>
        <w:spacing w:after="0" w:line="240" w:lineRule="auto"/>
        <w:jc w:val="right"/>
        <w:rPr>
          <w:rFonts w:cstheme="minorHAnsi"/>
          <w:b/>
        </w:rPr>
      </w:pPr>
    </w:p>
    <w:p w:rsidR="001F763B" w:rsidRPr="00920DD2" w:rsidRDefault="00484B3F" w:rsidP="004D474C">
      <w:pPr>
        <w:spacing w:after="0" w:line="240" w:lineRule="auto"/>
        <w:jc w:val="center"/>
        <w:rPr>
          <w:rFonts w:cstheme="minorHAnsi"/>
          <w:b/>
        </w:rPr>
      </w:pPr>
      <w:r w:rsidRPr="00920DD2">
        <w:rPr>
          <w:rFonts w:cstheme="minorHAnsi"/>
          <w:b/>
        </w:rPr>
        <w:t xml:space="preserve">Maria Helena </w:t>
      </w:r>
      <w:proofErr w:type="spellStart"/>
      <w:r w:rsidRPr="00920DD2">
        <w:rPr>
          <w:rFonts w:cstheme="minorHAnsi"/>
          <w:b/>
        </w:rPr>
        <w:t>Angelini</w:t>
      </w:r>
      <w:proofErr w:type="spellEnd"/>
      <w:r w:rsidRPr="00920DD2">
        <w:rPr>
          <w:rFonts w:cstheme="minorHAnsi"/>
          <w:b/>
        </w:rPr>
        <w:t xml:space="preserve"> Santana</w:t>
      </w:r>
    </w:p>
    <w:p w:rsidR="000E1A52" w:rsidRPr="00920DD2" w:rsidRDefault="001F763B" w:rsidP="006116E1">
      <w:pPr>
        <w:spacing w:after="0" w:line="240" w:lineRule="auto"/>
        <w:jc w:val="center"/>
        <w:rPr>
          <w:rFonts w:cstheme="minorHAnsi"/>
          <w:b/>
        </w:rPr>
      </w:pPr>
      <w:r w:rsidRPr="00920DD2">
        <w:rPr>
          <w:rFonts w:cstheme="minorHAnsi"/>
          <w:b/>
        </w:rPr>
        <w:t xml:space="preserve">Diretora do Departamento Municipal de </w:t>
      </w:r>
      <w:r w:rsidR="008A4FBC" w:rsidRPr="00920DD2">
        <w:rPr>
          <w:rFonts w:cstheme="minorHAnsi"/>
          <w:b/>
        </w:rPr>
        <w:t>Educação</w:t>
      </w:r>
    </w:p>
    <w:p w:rsidR="00E805E4" w:rsidRDefault="00E805E4" w:rsidP="006116E1">
      <w:pPr>
        <w:spacing w:after="0" w:line="240" w:lineRule="auto"/>
        <w:jc w:val="both"/>
        <w:rPr>
          <w:b/>
          <w:sz w:val="20"/>
          <w:u w:val="single"/>
        </w:rPr>
      </w:pPr>
      <w:r>
        <w:rPr>
          <w:b/>
          <w:sz w:val="20"/>
          <w:u w:val="single"/>
        </w:rPr>
        <w:br w:type="page"/>
      </w:r>
    </w:p>
    <w:p w:rsidR="001B13B9" w:rsidRPr="00F22A51" w:rsidRDefault="001B13B9" w:rsidP="006116E1">
      <w:pPr>
        <w:spacing w:after="0" w:line="240" w:lineRule="auto"/>
        <w:jc w:val="both"/>
        <w:rPr>
          <w:b/>
          <w:sz w:val="20"/>
          <w:u w:val="single"/>
        </w:rPr>
      </w:pPr>
      <w:r>
        <w:rPr>
          <w:b/>
          <w:sz w:val="20"/>
          <w:u w:val="single"/>
        </w:rPr>
        <w:lastRenderedPageBreak/>
        <w:t>ANEXO</w:t>
      </w:r>
    </w:p>
    <w:p w:rsidR="001B13B9" w:rsidRPr="00F22A51" w:rsidRDefault="001B13B9" w:rsidP="006116E1">
      <w:pPr>
        <w:spacing w:after="0" w:line="240" w:lineRule="auto"/>
        <w:jc w:val="both"/>
        <w:rPr>
          <w:b/>
          <w:sz w:val="20"/>
          <w:u w:val="single"/>
        </w:rPr>
      </w:pPr>
      <w:r w:rsidRPr="00F22A51">
        <w:rPr>
          <w:b/>
          <w:sz w:val="20"/>
          <w:u w:val="single"/>
        </w:rPr>
        <w:t>I – DISTRIBUIÇÃO DAS OFICINAS</w:t>
      </w:r>
    </w:p>
    <w:p w:rsidR="001B13B9" w:rsidRPr="00F22A51" w:rsidRDefault="001B13B9" w:rsidP="006116E1">
      <w:pPr>
        <w:spacing w:after="0" w:line="240" w:lineRule="auto"/>
        <w:rPr>
          <w:sz w:val="20"/>
        </w:rPr>
      </w:pPr>
      <w:r w:rsidRPr="00F22A51">
        <w:rPr>
          <w:sz w:val="20"/>
        </w:rPr>
        <w:t xml:space="preserve">a) Cada </w:t>
      </w:r>
      <w:proofErr w:type="spellStart"/>
      <w:r w:rsidRPr="00F22A51">
        <w:rPr>
          <w:sz w:val="20"/>
        </w:rPr>
        <w:t>Oficineiro</w:t>
      </w:r>
      <w:proofErr w:type="spellEnd"/>
      <w:r w:rsidRPr="00F22A51">
        <w:rPr>
          <w:sz w:val="20"/>
        </w:rPr>
        <w:t xml:space="preserve"> terá que montar sua rotina de acordo com os horários da sua unidade escolar, não deixando de seguir a quantidade de oficinas por eixo de atividades que constam no quadro.</w:t>
      </w:r>
    </w:p>
    <w:p w:rsidR="001B13B9" w:rsidRPr="00F22A51" w:rsidRDefault="001B13B9" w:rsidP="006116E1">
      <w:pPr>
        <w:spacing w:after="0" w:line="240" w:lineRule="auto"/>
        <w:rPr>
          <w:i/>
          <w:color w:val="FF0000"/>
          <w:sz w:val="20"/>
        </w:rPr>
      </w:pPr>
      <w:r w:rsidRPr="00F22A51">
        <w:rPr>
          <w:i/>
          <w:color w:val="FF0000"/>
          <w:sz w:val="20"/>
        </w:rPr>
        <w:t>Exemplo:</w:t>
      </w:r>
    </w:p>
    <w:tbl>
      <w:tblPr>
        <w:tblW w:w="0" w:type="auto"/>
        <w:tblCellMar>
          <w:left w:w="70" w:type="dxa"/>
          <w:right w:w="70" w:type="dxa"/>
        </w:tblCellMar>
        <w:tblLook w:val="04A0" w:firstRow="1" w:lastRow="0" w:firstColumn="1" w:lastColumn="0" w:noHBand="0" w:noVBand="1"/>
      </w:tblPr>
      <w:tblGrid>
        <w:gridCol w:w="883"/>
        <w:gridCol w:w="1579"/>
        <w:gridCol w:w="1218"/>
        <w:gridCol w:w="1218"/>
        <w:gridCol w:w="924"/>
        <w:gridCol w:w="1218"/>
        <w:gridCol w:w="1218"/>
        <w:gridCol w:w="1488"/>
      </w:tblGrid>
      <w:tr w:rsidR="00D90132" w:rsidRPr="00D90132" w:rsidTr="00D90132">
        <w:trPr>
          <w:trHeight w:val="300"/>
        </w:trPr>
        <w:tc>
          <w:tcPr>
            <w:tcW w:w="0" w:type="auto"/>
            <w:gridSpan w:val="8"/>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Calibri" w:eastAsia="Times New Roman" w:hAnsi="Calibri" w:cs="Calibri"/>
                <w:b/>
                <w:bCs/>
                <w:color w:val="000000"/>
                <w:u w:val="single"/>
                <w:lang w:eastAsia="pt-BR"/>
              </w:rPr>
            </w:pPr>
            <w:r w:rsidRPr="00D90132">
              <w:rPr>
                <w:rFonts w:ascii="Calibri" w:eastAsia="Times New Roman" w:hAnsi="Calibri" w:cs="Calibri"/>
                <w:b/>
                <w:bCs/>
                <w:color w:val="000000"/>
                <w:u w:val="single"/>
                <w:lang w:eastAsia="pt-BR"/>
              </w:rPr>
              <w:t>DISTRIBUIÇÃO DAS OFICINAS - MAIO/2025</w:t>
            </w:r>
          </w:p>
        </w:tc>
      </w:tr>
      <w:tr w:rsidR="00D90132" w:rsidRPr="00D90132" w:rsidTr="00D90132">
        <w:trPr>
          <w:trHeight w:val="165"/>
        </w:trPr>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Calibri" w:eastAsia="Times New Roman" w:hAnsi="Calibri" w:cs="Calibri"/>
                <w:b/>
                <w:bCs/>
                <w:color w:val="000000"/>
                <w:u w:val="single"/>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r>
      <w:tr w:rsidR="00D90132" w:rsidRPr="00D90132" w:rsidTr="00D90132">
        <w:trPr>
          <w:trHeight w:val="300"/>
        </w:trPr>
        <w:tc>
          <w:tcPr>
            <w:tcW w:w="0" w:type="auto"/>
            <w:gridSpan w:val="3"/>
            <w:tcBorders>
              <w:top w:val="single" w:sz="4" w:space="0" w:color="auto"/>
              <w:left w:val="single" w:sz="4" w:space="0" w:color="auto"/>
              <w:bottom w:val="single" w:sz="4"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proofErr w:type="gramStart"/>
            <w:r w:rsidRPr="00D90132">
              <w:rPr>
                <w:rFonts w:ascii="Calibri" w:eastAsia="Times New Roman" w:hAnsi="Calibri" w:cs="Calibri"/>
                <w:color w:val="000000"/>
                <w:lang w:eastAsia="pt-BR"/>
              </w:rPr>
              <w:t>Nome(</w:t>
            </w:r>
            <w:proofErr w:type="gramEnd"/>
            <w:r w:rsidRPr="00D90132">
              <w:rPr>
                <w:rFonts w:ascii="Calibri" w:eastAsia="Times New Roman" w:hAnsi="Calibri" w:cs="Calibri"/>
                <w:color w:val="000000"/>
                <w:lang w:eastAsia="pt-BR"/>
              </w:rPr>
              <w:t>s) do(s) monitor(es):</w:t>
            </w:r>
          </w:p>
        </w:tc>
        <w:tc>
          <w:tcPr>
            <w:tcW w:w="0" w:type="auto"/>
            <w:gridSpan w:val="5"/>
            <w:tcBorders>
              <w:top w:val="single" w:sz="4" w:space="0" w:color="auto"/>
              <w:left w:val="nil"/>
              <w:bottom w:val="single" w:sz="4" w:space="0" w:color="auto"/>
              <w:right w:val="single" w:sz="4" w:space="0" w:color="000000"/>
            </w:tcBorders>
            <w:shd w:val="clear" w:color="000000" w:fill="F2F2F2"/>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EMEB:</w:t>
            </w:r>
          </w:p>
        </w:tc>
        <w:tc>
          <w:tcPr>
            <w:tcW w:w="0" w:type="auto"/>
            <w:gridSpan w:val="7"/>
            <w:tcBorders>
              <w:top w:val="single" w:sz="4" w:space="0" w:color="auto"/>
              <w:left w:val="nil"/>
              <w:bottom w:val="single" w:sz="4" w:space="0" w:color="auto"/>
              <w:right w:val="single" w:sz="4" w:space="0" w:color="000000"/>
            </w:tcBorders>
            <w:shd w:val="clear" w:color="000000" w:fill="F2F2F2"/>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TURMA:</w:t>
            </w:r>
          </w:p>
        </w:tc>
        <w:tc>
          <w:tcPr>
            <w:tcW w:w="0" w:type="auto"/>
            <w:gridSpan w:val="7"/>
            <w:tcBorders>
              <w:top w:val="single" w:sz="4" w:space="0" w:color="auto"/>
              <w:left w:val="nil"/>
              <w:bottom w:val="single" w:sz="4" w:space="0" w:color="auto"/>
              <w:right w:val="single" w:sz="4" w:space="0" w:color="000000"/>
            </w:tcBorders>
            <w:shd w:val="clear" w:color="000000" w:fill="F2F2F2"/>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135"/>
        </w:trPr>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r>
      <w:tr w:rsidR="00D90132" w:rsidRPr="00D90132" w:rsidTr="00D90132">
        <w:trPr>
          <w:trHeight w:val="7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b/>
                <w:bCs/>
                <w:color w:val="000000"/>
                <w:sz w:val="18"/>
                <w:szCs w:val="18"/>
                <w:lang w:eastAsia="pt-BR"/>
              </w:rPr>
            </w:pPr>
            <w:r w:rsidRPr="00D90132">
              <w:rPr>
                <w:rFonts w:ascii="Calibri" w:eastAsia="Times New Roman" w:hAnsi="Calibri" w:cs="Calibri"/>
                <w:b/>
                <w:bCs/>
                <w:color w:val="000000"/>
                <w:sz w:val="18"/>
                <w:szCs w:val="18"/>
                <w:lang w:eastAsia="pt-BR"/>
              </w:rPr>
              <w:t>Acolhida/        Café da Manhã</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1ª aula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2ª aula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b/>
                <w:bCs/>
                <w:color w:val="000000"/>
                <w:sz w:val="18"/>
                <w:szCs w:val="18"/>
                <w:lang w:eastAsia="pt-BR"/>
              </w:rPr>
            </w:pPr>
            <w:r w:rsidRPr="00D90132">
              <w:rPr>
                <w:rFonts w:ascii="Calibri" w:eastAsia="Times New Roman" w:hAnsi="Calibri" w:cs="Calibri"/>
                <w:b/>
                <w:bCs/>
                <w:color w:val="000000"/>
                <w:sz w:val="18"/>
                <w:szCs w:val="18"/>
                <w:lang w:eastAsia="pt-BR"/>
              </w:rPr>
              <w:t>Lanche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3ª aula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4ª aula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b/>
                <w:bCs/>
                <w:color w:val="000000"/>
                <w:sz w:val="18"/>
                <w:szCs w:val="18"/>
                <w:lang w:eastAsia="pt-BR"/>
              </w:rPr>
            </w:pPr>
            <w:r w:rsidRPr="00D90132">
              <w:rPr>
                <w:rFonts w:ascii="Calibri" w:eastAsia="Times New Roman" w:hAnsi="Calibri" w:cs="Calibri"/>
                <w:b/>
                <w:bCs/>
                <w:color w:val="000000"/>
                <w:sz w:val="18"/>
                <w:szCs w:val="18"/>
                <w:lang w:eastAsia="pt-BR"/>
              </w:rPr>
              <w:t>Almoço/Troca de Período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8"/>
                <w:szCs w:val="18"/>
                <w:lang w:eastAsia="pt-BR"/>
              </w:rPr>
            </w:pPr>
            <w:r w:rsidRPr="00D90132">
              <w:rPr>
                <w:rFonts w:ascii="Calibri" w:eastAsia="Times New Roman" w:hAnsi="Calibri" w:cs="Calibri"/>
                <w:color w:val="000000"/>
                <w:sz w:val="18"/>
                <w:szCs w:val="18"/>
                <w:lang w:eastAsia="pt-BR"/>
              </w:rPr>
              <w:t>07:00-07:30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07:30-08:20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08:20-09:10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09:10-09:30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09:30-10:20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10:20-11:10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11:10-13:00</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01/</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FERIADO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02/</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PONTO FACULTATIVO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03/</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04/</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05/</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06/</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07/</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08/</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09/</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10/</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11/</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12/</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13/</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14/</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15/</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16/</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17/</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18/</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19/</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20/</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21/</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22/</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23/</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24/</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25/</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26/</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27/</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28/</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29/</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30/</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40"/>
        </w:trPr>
        <w:tc>
          <w:tcPr>
            <w:tcW w:w="0" w:type="auto"/>
            <w:tcBorders>
              <w:top w:val="nil"/>
              <w:left w:val="single" w:sz="4" w:space="0" w:color="auto"/>
              <w:bottom w:val="nil"/>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lastRenderedPageBreak/>
              <w:t>31/</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nil"/>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375"/>
        </w:trPr>
        <w:tc>
          <w:tcPr>
            <w:tcW w:w="0" w:type="auto"/>
            <w:gridSpan w:val="2"/>
            <w:tcBorders>
              <w:top w:val="single" w:sz="8" w:space="0" w:color="auto"/>
              <w:left w:val="single" w:sz="8" w:space="0" w:color="auto"/>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Observações</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single" w:sz="8"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90"/>
        </w:trPr>
        <w:tc>
          <w:tcPr>
            <w:tcW w:w="0" w:type="auto"/>
            <w:tcBorders>
              <w:top w:val="nil"/>
              <w:left w:val="single" w:sz="8" w:space="0" w:color="auto"/>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r>
      <w:tr w:rsidR="00D90132" w:rsidRPr="00D90132" w:rsidTr="00D90132">
        <w:trPr>
          <w:trHeight w:val="300"/>
        </w:trPr>
        <w:tc>
          <w:tcPr>
            <w:tcW w:w="0" w:type="auto"/>
            <w:gridSpan w:val="8"/>
            <w:tcBorders>
              <w:top w:val="nil"/>
              <w:left w:val="nil"/>
              <w:bottom w:val="nil"/>
              <w:right w:val="nil"/>
            </w:tcBorders>
            <w:shd w:val="clear" w:color="auto" w:fill="auto"/>
            <w:noWrap/>
            <w:vAlign w:val="center"/>
            <w:hideMark/>
          </w:tcPr>
          <w:p w:rsidR="00D90132" w:rsidRPr="00D90132" w:rsidRDefault="00D90132" w:rsidP="00D90132">
            <w:pPr>
              <w:spacing w:after="0" w:line="240" w:lineRule="auto"/>
              <w:rPr>
                <w:rFonts w:ascii="Arial Black" w:eastAsia="Times New Roman" w:hAnsi="Arial Black" w:cs="Calibri"/>
                <w:color w:val="000000"/>
                <w:lang w:eastAsia="pt-BR"/>
              </w:rPr>
            </w:pPr>
          </w:p>
        </w:tc>
      </w:tr>
      <w:tr w:rsidR="00D90132" w:rsidRPr="00D90132" w:rsidTr="00D90132">
        <w:trPr>
          <w:trHeight w:val="375"/>
        </w:trPr>
        <w:tc>
          <w:tcPr>
            <w:tcW w:w="0" w:type="auto"/>
            <w:gridSpan w:val="3"/>
            <w:tcBorders>
              <w:top w:val="single" w:sz="8" w:space="0" w:color="auto"/>
              <w:left w:val="single" w:sz="8" w:space="0" w:color="auto"/>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Assinatura dos Monitores</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single" w:sz="8" w:space="0" w:color="auto"/>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r>
      <w:tr w:rsidR="00D90132" w:rsidRPr="00D90132" w:rsidTr="00D90132">
        <w:trPr>
          <w:trHeight w:val="300"/>
        </w:trPr>
        <w:tc>
          <w:tcPr>
            <w:tcW w:w="0" w:type="auto"/>
            <w:tcBorders>
              <w:top w:val="nil"/>
              <w:left w:val="single" w:sz="8" w:space="0" w:color="auto"/>
              <w:bottom w:val="nil"/>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single" w:sz="8"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8" w:space="0" w:color="auto"/>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r>
      <w:tr w:rsidR="00D90132" w:rsidRPr="00D90132" w:rsidTr="00D90132">
        <w:trPr>
          <w:trHeight w:val="300"/>
        </w:trPr>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gridSpan w:val="2"/>
            <w:vMerge w:val="restart"/>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r>
      <w:tr w:rsidR="00D90132" w:rsidRPr="00D90132" w:rsidTr="00D90132">
        <w:trPr>
          <w:trHeight w:val="300"/>
        </w:trPr>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gridSpan w:val="2"/>
            <w:vMerge/>
            <w:tcBorders>
              <w:top w:val="nil"/>
              <w:left w:val="nil"/>
              <w:bottom w:val="nil"/>
              <w:right w:val="nil"/>
            </w:tcBorders>
            <w:vAlign w:val="center"/>
            <w:hideMark/>
          </w:tcPr>
          <w:p w:rsidR="00D90132" w:rsidRPr="00D90132" w:rsidRDefault="00D90132" w:rsidP="00D90132">
            <w:pPr>
              <w:spacing w:after="0" w:line="240" w:lineRule="auto"/>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r>
      <w:tr w:rsidR="00D90132" w:rsidRPr="00D90132" w:rsidTr="00D90132">
        <w:trPr>
          <w:trHeight w:val="300"/>
        </w:trPr>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gridSpan w:val="2"/>
            <w:vMerge/>
            <w:tcBorders>
              <w:top w:val="nil"/>
              <w:left w:val="nil"/>
              <w:bottom w:val="nil"/>
              <w:right w:val="nil"/>
            </w:tcBorders>
            <w:vAlign w:val="center"/>
            <w:hideMark/>
          </w:tcPr>
          <w:p w:rsidR="00D90132" w:rsidRPr="00D90132" w:rsidRDefault="00D90132" w:rsidP="00D90132">
            <w:pPr>
              <w:spacing w:after="0" w:line="240" w:lineRule="auto"/>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r>
      <w:tr w:rsidR="00D90132" w:rsidRPr="00D90132" w:rsidTr="00D90132">
        <w:trPr>
          <w:trHeight w:val="300"/>
        </w:trPr>
        <w:tc>
          <w:tcPr>
            <w:tcW w:w="0" w:type="auto"/>
            <w:gridSpan w:val="8"/>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Calibri" w:eastAsia="Times New Roman" w:hAnsi="Calibri" w:cs="Calibri"/>
                <w:b/>
                <w:bCs/>
                <w:color w:val="000000"/>
                <w:u w:val="single"/>
                <w:lang w:eastAsia="pt-BR"/>
              </w:rPr>
            </w:pPr>
            <w:r w:rsidRPr="00D90132">
              <w:rPr>
                <w:rFonts w:ascii="Calibri" w:eastAsia="Times New Roman" w:hAnsi="Calibri" w:cs="Calibri"/>
                <w:b/>
                <w:bCs/>
                <w:color w:val="000000"/>
                <w:u w:val="single"/>
                <w:lang w:eastAsia="pt-BR"/>
              </w:rPr>
              <w:t>DISTRIBUIÇÃO DAS OFICINAS - MAIO/2025</w:t>
            </w:r>
          </w:p>
        </w:tc>
      </w:tr>
      <w:tr w:rsidR="00D90132" w:rsidRPr="00D90132" w:rsidTr="00D90132">
        <w:trPr>
          <w:trHeight w:val="165"/>
        </w:trPr>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Calibri" w:eastAsia="Times New Roman" w:hAnsi="Calibri" w:cs="Calibri"/>
                <w:b/>
                <w:bCs/>
                <w:color w:val="000000"/>
                <w:u w:val="single"/>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r>
      <w:tr w:rsidR="00D90132" w:rsidRPr="00D90132" w:rsidTr="00D90132">
        <w:trPr>
          <w:trHeight w:val="300"/>
        </w:trPr>
        <w:tc>
          <w:tcPr>
            <w:tcW w:w="0" w:type="auto"/>
            <w:gridSpan w:val="3"/>
            <w:tcBorders>
              <w:top w:val="single" w:sz="4" w:space="0" w:color="auto"/>
              <w:left w:val="single" w:sz="4" w:space="0" w:color="auto"/>
              <w:bottom w:val="single" w:sz="4"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proofErr w:type="gramStart"/>
            <w:r w:rsidRPr="00D90132">
              <w:rPr>
                <w:rFonts w:ascii="Calibri" w:eastAsia="Times New Roman" w:hAnsi="Calibri" w:cs="Calibri"/>
                <w:color w:val="000000"/>
                <w:lang w:eastAsia="pt-BR"/>
              </w:rPr>
              <w:t>Nome(</w:t>
            </w:r>
            <w:proofErr w:type="gramEnd"/>
            <w:r w:rsidRPr="00D90132">
              <w:rPr>
                <w:rFonts w:ascii="Calibri" w:eastAsia="Times New Roman" w:hAnsi="Calibri" w:cs="Calibri"/>
                <w:color w:val="000000"/>
                <w:lang w:eastAsia="pt-BR"/>
              </w:rPr>
              <w:t>s) do(s) monitor(es):</w:t>
            </w:r>
          </w:p>
        </w:tc>
        <w:tc>
          <w:tcPr>
            <w:tcW w:w="0" w:type="auto"/>
            <w:gridSpan w:val="5"/>
            <w:tcBorders>
              <w:top w:val="single" w:sz="4" w:space="0" w:color="auto"/>
              <w:left w:val="nil"/>
              <w:bottom w:val="single" w:sz="4" w:space="0" w:color="auto"/>
              <w:right w:val="single" w:sz="4" w:space="0" w:color="000000"/>
            </w:tcBorders>
            <w:shd w:val="clear" w:color="000000" w:fill="F2F2F2"/>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EMEB:</w:t>
            </w:r>
          </w:p>
        </w:tc>
        <w:tc>
          <w:tcPr>
            <w:tcW w:w="0" w:type="auto"/>
            <w:gridSpan w:val="7"/>
            <w:tcBorders>
              <w:top w:val="single" w:sz="4" w:space="0" w:color="auto"/>
              <w:left w:val="nil"/>
              <w:bottom w:val="single" w:sz="4" w:space="0" w:color="auto"/>
              <w:right w:val="single" w:sz="4" w:space="0" w:color="000000"/>
            </w:tcBorders>
            <w:shd w:val="clear" w:color="000000" w:fill="F2F2F2"/>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TURMA:</w:t>
            </w:r>
          </w:p>
        </w:tc>
        <w:tc>
          <w:tcPr>
            <w:tcW w:w="0" w:type="auto"/>
            <w:gridSpan w:val="7"/>
            <w:tcBorders>
              <w:top w:val="single" w:sz="4" w:space="0" w:color="auto"/>
              <w:left w:val="nil"/>
              <w:bottom w:val="single" w:sz="4" w:space="0" w:color="auto"/>
              <w:right w:val="single" w:sz="4" w:space="0" w:color="000000"/>
            </w:tcBorders>
            <w:shd w:val="clear" w:color="000000" w:fill="F2F2F2"/>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135"/>
        </w:trPr>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r>
      <w:tr w:rsidR="00D90132" w:rsidRPr="00D90132" w:rsidTr="00D90132">
        <w:trPr>
          <w:trHeight w:val="7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b/>
                <w:bCs/>
                <w:color w:val="000000"/>
                <w:sz w:val="18"/>
                <w:szCs w:val="18"/>
                <w:lang w:eastAsia="pt-BR"/>
              </w:rPr>
            </w:pPr>
            <w:r w:rsidRPr="00D90132">
              <w:rPr>
                <w:rFonts w:ascii="Calibri" w:eastAsia="Times New Roman" w:hAnsi="Calibri" w:cs="Calibri"/>
                <w:b/>
                <w:bCs/>
                <w:color w:val="000000"/>
                <w:sz w:val="18"/>
                <w:szCs w:val="18"/>
                <w:lang w:eastAsia="pt-BR"/>
              </w:rPr>
              <w:t>Almoço/Troca de Período</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1ª aula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2ª aula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b/>
                <w:bCs/>
                <w:color w:val="000000"/>
                <w:sz w:val="18"/>
                <w:szCs w:val="18"/>
                <w:lang w:eastAsia="pt-BR"/>
              </w:rPr>
            </w:pPr>
            <w:r w:rsidRPr="00D90132">
              <w:rPr>
                <w:rFonts w:ascii="Calibri" w:eastAsia="Times New Roman" w:hAnsi="Calibri" w:cs="Calibri"/>
                <w:b/>
                <w:bCs/>
                <w:color w:val="000000"/>
                <w:sz w:val="18"/>
                <w:szCs w:val="18"/>
                <w:lang w:eastAsia="pt-BR"/>
              </w:rPr>
              <w:t>Lanche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3ª aula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b/>
                <w:bCs/>
                <w:color w:val="000000"/>
                <w:lang w:eastAsia="pt-BR"/>
              </w:rPr>
            </w:pPr>
            <w:r w:rsidRPr="00D90132">
              <w:rPr>
                <w:rFonts w:ascii="Calibri" w:eastAsia="Times New Roman" w:hAnsi="Calibri" w:cs="Calibri"/>
                <w:b/>
                <w:bCs/>
                <w:color w:val="000000"/>
                <w:lang w:eastAsia="pt-BR"/>
              </w:rPr>
              <w:t>4ª aula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b/>
                <w:bCs/>
                <w:color w:val="000000"/>
                <w:sz w:val="18"/>
                <w:szCs w:val="18"/>
                <w:lang w:eastAsia="pt-BR"/>
              </w:rPr>
            </w:pPr>
            <w:r w:rsidRPr="00D90132">
              <w:rPr>
                <w:rFonts w:ascii="Calibri" w:eastAsia="Times New Roman" w:hAnsi="Calibri" w:cs="Calibri"/>
                <w:b/>
                <w:bCs/>
                <w:color w:val="000000"/>
                <w:sz w:val="18"/>
                <w:szCs w:val="18"/>
                <w:lang w:eastAsia="pt-BR"/>
              </w:rPr>
              <w:t>Organização e saída</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8"/>
                <w:szCs w:val="18"/>
                <w:lang w:eastAsia="pt-BR"/>
              </w:rPr>
            </w:pPr>
            <w:r w:rsidRPr="00D90132">
              <w:rPr>
                <w:rFonts w:ascii="Calibri" w:eastAsia="Times New Roman" w:hAnsi="Calibri" w:cs="Calibri"/>
                <w:color w:val="000000"/>
                <w:sz w:val="18"/>
                <w:szCs w:val="18"/>
                <w:lang w:eastAsia="pt-BR"/>
              </w:rPr>
              <w:t>11:10-13:00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13:00-13:50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13:50-14:40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14:40-15:00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15:00-15:50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15:50-16:40</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16:40-17:00</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01/</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FERIADO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02/</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PONTO FACULTATIVO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03/</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04/</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05/</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06/</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07/</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08/</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09/</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10/</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11/</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12/</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13/</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14/</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15/</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16/</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17/</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18/</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19/</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20/</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21/</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22/</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23/</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lastRenderedPageBreak/>
              <w:t>24/</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2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25/</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single" w:sz="4" w:space="0" w:color="auto"/>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DOMINGO</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26/</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27/</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28/</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29/</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lang w:eastAsia="pt-BR"/>
              </w:rPr>
            </w:pPr>
            <w:r w:rsidRPr="00D90132">
              <w:rPr>
                <w:rFonts w:ascii="Calibri" w:eastAsia="Times New Roman" w:hAnsi="Calibri" w:cs="Calibri"/>
                <w:color w:val="000000"/>
                <w:lang w:eastAsia="pt-BR"/>
              </w:rPr>
              <w:t>30/</w:t>
            </w:r>
            <w:proofErr w:type="spellStart"/>
            <w:r w:rsidRPr="00D90132">
              <w:rPr>
                <w:rFonts w:ascii="Calibri" w:eastAsia="Times New Roman" w:hAnsi="Calibri" w:cs="Calibri"/>
                <w:color w:val="000000"/>
                <w:lang w:eastAsia="pt-BR"/>
              </w:rPr>
              <w:t>mai</w:t>
            </w:r>
            <w:proofErr w:type="spellEnd"/>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auto" w:fill="auto"/>
            <w:vAlign w:val="center"/>
            <w:hideMark/>
          </w:tcPr>
          <w:p w:rsidR="00D90132" w:rsidRPr="00D90132" w:rsidRDefault="00D90132" w:rsidP="00D90132">
            <w:pPr>
              <w:spacing w:after="0" w:line="240" w:lineRule="auto"/>
              <w:jc w:val="center"/>
              <w:rPr>
                <w:rFonts w:ascii="Calibri" w:eastAsia="Times New Roman" w:hAnsi="Calibri" w:cs="Calibri"/>
                <w:color w:val="000000"/>
                <w:sz w:val="20"/>
                <w:szCs w:val="20"/>
                <w:lang w:eastAsia="pt-BR"/>
              </w:rPr>
            </w:pPr>
            <w:r w:rsidRPr="00D90132">
              <w:rPr>
                <w:rFonts w:ascii="Calibri" w:eastAsia="Times New Roman" w:hAnsi="Calibri" w:cs="Calibri"/>
                <w:color w:val="000000"/>
                <w:sz w:val="20"/>
                <w:szCs w:val="20"/>
                <w:lang w:eastAsia="pt-BR"/>
              </w:rPr>
              <w:t> </w:t>
            </w:r>
          </w:p>
        </w:tc>
        <w:tc>
          <w:tcPr>
            <w:tcW w:w="0" w:type="auto"/>
            <w:tcBorders>
              <w:top w:val="nil"/>
              <w:left w:val="nil"/>
              <w:bottom w:val="single" w:sz="4" w:space="0" w:color="auto"/>
              <w:right w:val="single" w:sz="4" w:space="0" w:color="auto"/>
            </w:tcBorders>
            <w:shd w:val="clear" w:color="000000" w:fill="808080"/>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240"/>
        </w:trPr>
        <w:tc>
          <w:tcPr>
            <w:tcW w:w="0" w:type="auto"/>
            <w:tcBorders>
              <w:top w:val="nil"/>
              <w:left w:val="single" w:sz="4" w:space="0" w:color="auto"/>
              <w:bottom w:val="nil"/>
              <w:right w:val="single" w:sz="4" w:space="0" w:color="auto"/>
            </w:tcBorders>
            <w:shd w:val="clear" w:color="auto" w:fill="auto"/>
            <w:noWrap/>
            <w:vAlign w:val="bottom"/>
            <w:hideMark/>
          </w:tcPr>
          <w:p w:rsidR="00D90132" w:rsidRPr="00D90132" w:rsidRDefault="00D90132" w:rsidP="00D90132">
            <w:pPr>
              <w:spacing w:after="0" w:line="240" w:lineRule="auto"/>
              <w:jc w:val="right"/>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31/</w:t>
            </w:r>
            <w:proofErr w:type="spellStart"/>
            <w:r w:rsidRPr="00D90132">
              <w:rPr>
                <w:rFonts w:ascii="Calibri" w:eastAsia="Times New Roman" w:hAnsi="Calibri" w:cs="Calibri"/>
                <w:color w:val="000000"/>
                <w:sz w:val="16"/>
                <w:szCs w:val="16"/>
                <w:lang w:eastAsia="pt-BR"/>
              </w:rPr>
              <w:t>mai</w:t>
            </w:r>
            <w:proofErr w:type="spellEnd"/>
          </w:p>
        </w:tc>
        <w:tc>
          <w:tcPr>
            <w:tcW w:w="0" w:type="auto"/>
            <w:gridSpan w:val="7"/>
            <w:tcBorders>
              <w:top w:val="single" w:sz="4" w:space="0" w:color="auto"/>
              <w:left w:val="nil"/>
              <w:bottom w:val="nil"/>
              <w:right w:val="single" w:sz="4" w:space="0" w:color="auto"/>
            </w:tcBorders>
            <w:shd w:val="clear" w:color="000000" w:fill="D9D9D9"/>
            <w:noWrap/>
            <w:vAlign w:val="center"/>
            <w:hideMark/>
          </w:tcPr>
          <w:p w:rsidR="00D90132" w:rsidRPr="00D90132" w:rsidRDefault="00D90132" w:rsidP="00D90132">
            <w:pPr>
              <w:spacing w:after="0" w:line="240" w:lineRule="auto"/>
              <w:jc w:val="center"/>
              <w:rPr>
                <w:rFonts w:ascii="Calibri" w:eastAsia="Times New Roman" w:hAnsi="Calibri" w:cs="Calibri"/>
                <w:color w:val="000000"/>
                <w:sz w:val="16"/>
                <w:szCs w:val="16"/>
                <w:lang w:eastAsia="pt-BR"/>
              </w:rPr>
            </w:pPr>
            <w:r w:rsidRPr="00D90132">
              <w:rPr>
                <w:rFonts w:ascii="Calibri" w:eastAsia="Times New Roman" w:hAnsi="Calibri" w:cs="Calibri"/>
                <w:color w:val="000000"/>
                <w:sz w:val="16"/>
                <w:szCs w:val="16"/>
                <w:lang w:eastAsia="pt-BR"/>
              </w:rPr>
              <w:t>SÁBADO</w:t>
            </w:r>
          </w:p>
        </w:tc>
      </w:tr>
      <w:tr w:rsidR="00D90132" w:rsidRPr="00D90132" w:rsidTr="00D90132">
        <w:trPr>
          <w:trHeight w:val="375"/>
        </w:trPr>
        <w:tc>
          <w:tcPr>
            <w:tcW w:w="0" w:type="auto"/>
            <w:gridSpan w:val="2"/>
            <w:tcBorders>
              <w:top w:val="single" w:sz="8" w:space="0" w:color="auto"/>
              <w:left w:val="single" w:sz="8" w:space="0" w:color="auto"/>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Observações</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single" w:sz="8" w:space="0" w:color="auto"/>
              <w:left w:val="nil"/>
              <w:bottom w:val="nil"/>
              <w:right w:val="single" w:sz="8"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90"/>
        </w:trPr>
        <w:tc>
          <w:tcPr>
            <w:tcW w:w="0" w:type="auto"/>
            <w:tcBorders>
              <w:top w:val="nil"/>
              <w:left w:val="single" w:sz="8" w:space="0" w:color="auto"/>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r>
      <w:tr w:rsidR="00D90132" w:rsidRPr="00D90132" w:rsidTr="00D90132">
        <w:trPr>
          <w:trHeight w:val="300"/>
        </w:trPr>
        <w:tc>
          <w:tcPr>
            <w:tcW w:w="0" w:type="auto"/>
            <w:gridSpan w:val="8"/>
            <w:tcBorders>
              <w:top w:val="nil"/>
              <w:left w:val="nil"/>
              <w:bottom w:val="nil"/>
              <w:right w:val="nil"/>
            </w:tcBorders>
            <w:shd w:val="clear" w:color="auto" w:fill="auto"/>
            <w:noWrap/>
            <w:vAlign w:val="center"/>
            <w:hideMark/>
          </w:tcPr>
          <w:p w:rsidR="00D90132" w:rsidRPr="00D90132" w:rsidRDefault="00D90132" w:rsidP="00D90132">
            <w:pPr>
              <w:spacing w:after="0" w:line="240" w:lineRule="auto"/>
              <w:rPr>
                <w:rFonts w:ascii="Arial Black" w:eastAsia="Times New Roman" w:hAnsi="Arial Black" w:cs="Calibri"/>
                <w:color w:val="000000"/>
                <w:lang w:eastAsia="pt-BR"/>
              </w:rPr>
            </w:pPr>
          </w:p>
        </w:tc>
      </w:tr>
      <w:tr w:rsidR="00D90132" w:rsidRPr="00D90132" w:rsidTr="00D90132">
        <w:trPr>
          <w:trHeight w:val="375"/>
        </w:trPr>
        <w:tc>
          <w:tcPr>
            <w:tcW w:w="0" w:type="auto"/>
            <w:gridSpan w:val="3"/>
            <w:tcBorders>
              <w:top w:val="single" w:sz="8" w:space="0" w:color="auto"/>
              <w:left w:val="single" w:sz="8" w:space="0" w:color="auto"/>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Assinatura dos Monitores</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single" w:sz="8" w:space="0" w:color="auto"/>
              <w:left w:val="nil"/>
              <w:bottom w:val="nil"/>
              <w:right w:val="single" w:sz="8" w:space="0" w:color="auto"/>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r>
      <w:tr w:rsidR="00D90132" w:rsidRPr="00D90132" w:rsidTr="00D90132">
        <w:trPr>
          <w:trHeight w:val="300"/>
        </w:trPr>
        <w:tc>
          <w:tcPr>
            <w:tcW w:w="0" w:type="auto"/>
            <w:tcBorders>
              <w:top w:val="nil"/>
              <w:left w:val="single" w:sz="8" w:space="0" w:color="auto"/>
              <w:bottom w:val="nil"/>
              <w:right w:val="nil"/>
            </w:tcBorders>
            <w:shd w:val="clear" w:color="auto" w:fill="auto"/>
            <w:noWrap/>
            <w:vAlign w:val="bottom"/>
            <w:hideMark/>
          </w:tcPr>
          <w:p w:rsidR="00D90132" w:rsidRPr="00D90132" w:rsidRDefault="00D90132" w:rsidP="00D90132">
            <w:pPr>
              <w:spacing w:after="0" w:line="240" w:lineRule="auto"/>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center"/>
            <w:hideMark/>
          </w:tcPr>
          <w:p w:rsidR="00D90132" w:rsidRPr="00D90132" w:rsidRDefault="00D90132" w:rsidP="00D90132">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single" w:sz="8" w:space="0" w:color="auto"/>
            </w:tcBorders>
            <w:shd w:val="clear" w:color="auto" w:fill="auto"/>
            <w:noWrap/>
            <w:vAlign w:val="center"/>
            <w:hideMark/>
          </w:tcPr>
          <w:p w:rsidR="00D90132" w:rsidRPr="00D90132" w:rsidRDefault="00D90132" w:rsidP="00D90132">
            <w:pPr>
              <w:spacing w:after="0" w:line="240" w:lineRule="auto"/>
              <w:jc w:val="center"/>
              <w:rPr>
                <w:rFonts w:ascii="Calibri" w:eastAsia="Times New Roman" w:hAnsi="Calibri" w:cs="Calibri"/>
                <w:color w:val="000000"/>
                <w:lang w:eastAsia="pt-BR"/>
              </w:rPr>
            </w:pPr>
            <w:r w:rsidRPr="00D90132">
              <w:rPr>
                <w:rFonts w:ascii="Calibri" w:eastAsia="Times New Roman" w:hAnsi="Calibri" w:cs="Calibri"/>
                <w:color w:val="000000"/>
                <w:lang w:eastAsia="pt-BR"/>
              </w:rPr>
              <w:t> </w:t>
            </w:r>
          </w:p>
        </w:tc>
      </w:tr>
      <w:tr w:rsidR="00D90132" w:rsidRPr="00D90132" w:rsidTr="00D90132">
        <w:trPr>
          <w:trHeight w:val="300"/>
        </w:trPr>
        <w:tc>
          <w:tcPr>
            <w:tcW w:w="0" w:type="auto"/>
            <w:tcBorders>
              <w:top w:val="nil"/>
              <w:left w:val="single" w:sz="8" w:space="0" w:color="auto"/>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D90132" w:rsidRPr="00D90132" w:rsidRDefault="00D90132" w:rsidP="00D90132">
            <w:pPr>
              <w:spacing w:after="0" w:line="240" w:lineRule="auto"/>
              <w:rPr>
                <w:rFonts w:ascii="Arial Black" w:eastAsia="Times New Roman" w:hAnsi="Arial Black" w:cs="Calibri"/>
                <w:color w:val="000000"/>
                <w:lang w:eastAsia="pt-BR"/>
              </w:rPr>
            </w:pPr>
            <w:r w:rsidRPr="00D90132">
              <w:rPr>
                <w:rFonts w:ascii="Arial Black" w:eastAsia="Times New Roman" w:hAnsi="Arial Black" w:cs="Calibri"/>
                <w:color w:val="000000"/>
                <w:lang w:eastAsia="pt-BR"/>
              </w:rPr>
              <w:t> </w:t>
            </w:r>
          </w:p>
        </w:tc>
      </w:tr>
    </w:tbl>
    <w:p w:rsidR="001B13B9" w:rsidRPr="00F22A51" w:rsidRDefault="001B13B9" w:rsidP="006116E1">
      <w:pPr>
        <w:spacing w:after="0" w:line="240" w:lineRule="auto"/>
        <w:rPr>
          <w:sz w:val="20"/>
        </w:rPr>
      </w:pPr>
      <w:r w:rsidRPr="00F22A51">
        <w:rPr>
          <w:b/>
          <w:noProof/>
          <w:sz w:val="20"/>
          <w:u w:val="single"/>
          <w:lang w:eastAsia="pt-BR"/>
        </w:rPr>
        <mc:AlternateContent>
          <mc:Choice Requires="wps">
            <w:drawing>
              <wp:anchor distT="45720" distB="45720" distL="114300" distR="114300" simplePos="0" relativeHeight="251659264" behindDoc="0" locked="0" layoutInCell="1" allowOverlap="1" wp14:anchorId="57513A2F" wp14:editId="6231F989">
                <wp:simplePos x="0" y="0"/>
                <wp:positionH relativeFrom="column">
                  <wp:posOffset>-18415</wp:posOffset>
                </wp:positionH>
                <wp:positionV relativeFrom="paragraph">
                  <wp:posOffset>446405</wp:posOffset>
                </wp:positionV>
                <wp:extent cx="588899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noFill/>
                          <a:miter lim="800000"/>
                          <a:headEnd/>
                          <a:tailEnd/>
                        </a:ln>
                      </wps:spPr>
                      <wps:txbx>
                        <w:txbxContent>
                          <w:p w:rsidR="004B4C59" w:rsidRPr="00F22A51" w:rsidRDefault="004B4C59" w:rsidP="001B13B9">
                            <w:r w:rsidRPr="00F22A51">
                              <w:t xml:space="preserve">                          ___________________      </w:t>
                            </w:r>
                            <w:r>
                              <w:t xml:space="preserve">               ___</w:t>
                            </w:r>
                            <w:r w:rsidRPr="00F22A51">
                              <w:t>___________________</w:t>
                            </w:r>
                          </w:p>
                          <w:p w:rsidR="004B4C59" w:rsidRPr="00F22A51" w:rsidRDefault="004B4C59" w:rsidP="001B13B9">
                            <w:pPr>
                              <w:rPr>
                                <w:sz w:val="20"/>
                              </w:rPr>
                            </w:pPr>
                            <w:r w:rsidRPr="00F22A51">
                              <w:rPr>
                                <w:sz w:val="20"/>
                              </w:rPr>
                              <w:t xml:space="preserve">        </w:t>
                            </w:r>
                            <w:r>
                              <w:rPr>
                                <w:sz w:val="20"/>
                              </w:rPr>
                              <w:t xml:space="preserve">    </w:t>
                            </w:r>
                            <w:r w:rsidRPr="00F22A51">
                              <w:rPr>
                                <w:sz w:val="20"/>
                              </w:rPr>
                              <w:t xml:space="preserve">                        Gestor da Escola                               Coordenador de Eixo Temático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513A2F" id="_x0000_t202" coordsize="21600,21600" o:spt="202" path="m,l,21600r21600,l21600,xe">
                <v:stroke joinstyle="miter"/>
                <v:path gradientshapeok="t" o:connecttype="rect"/>
              </v:shapetype>
              <v:shape id="Caixa de Texto 2" o:spid="_x0000_s1026" type="#_x0000_t202" style="position:absolute;margin-left:-1.45pt;margin-top:35.15pt;width:463.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" stroked="f">
                <v:textbox style="mso-fit-shape-to-text:t">
                  <w:txbxContent>
                    <w:p w:rsidR="004B4C59" w:rsidRPr="00F22A51" w:rsidRDefault="004B4C59" w:rsidP="001B13B9">
                      <w:r w:rsidRPr="00F22A51">
                        <w:t xml:space="preserve">                          ___________________      </w:t>
                      </w:r>
                      <w:r>
                        <w:t xml:space="preserve">               ___</w:t>
                      </w:r>
                      <w:r w:rsidRPr="00F22A51">
                        <w:t>___________________</w:t>
                      </w:r>
                    </w:p>
                    <w:p w:rsidR="004B4C59" w:rsidRPr="00F22A51" w:rsidRDefault="004B4C59" w:rsidP="001B13B9">
                      <w:pPr>
                        <w:rPr>
                          <w:sz w:val="20"/>
                        </w:rPr>
                      </w:pPr>
                      <w:r w:rsidRPr="00F22A51">
                        <w:rPr>
                          <w:sz w:val="20"/>
                        </w:rPr>
                        <w:t xml:space="preserve">        </w:t>
                      </w:r>
                      <w:r>
                        <w:rPr>
                          <w:sz w:val="20"/>
                        </w:rPr>
                        <w:t xml:space="preserve">    </w:t>
                      </w:r>
                      <w:r w:rsidRPr="00F22A51">
                        <w:rPr>
                          <w:sz w:val="20"/>
                        </w:rPr>
                        <w:t xml:space="preserve">                        Gestor da Escola                               Coordenador de Eixo Temático</w:t>
                      </w:r>
                    </w:p>
                  </w:txbxContent>
                </v:textbox>
                <w10:wrap type="square"/>
              </v:shape>
            </w:pict>
          </mc:Fallback>
        </mc:AlternateContent>
      </w:r>
    </w:p>
    <w:p w:rsidR="00E805E4" w:rsidRDefault="00E805E4" w:rsidP="006116E1">
      <w:pPr>
        <w:spacing w:after="0" w:line="240" w:lineRule="auto"/>
        <w:jc w:val="both"/>
        <w:rPr>
          <w:b/>
          <w:sz w:val="20"/>
          <w:szCs w:val="20"/>
          <w:u w:val="single"/>
        </w:rPr>
      </w:pPr>
      <w:r>
        <w:rPr>
          <w:b/>
          <w:sz w:val="20"/>
          <w:szCs w:val="20"/>
          <w:u w:val="single"/>
        </w:rPr>
        <w:br w:type="page"/>
      </w:r>
    </w:p>
    <w:p w:rsidR="00B1272E" w:rsidRDefault="00B1272E" w:rsidP="006116E1">
      <w:pPr>
        <w:spacing w:after="0" w:line="240" w:lineRule="auto"/>
        <w:jc w:val="both"/>
        <w:rPr>
          <w:b/>
          <w:sz w:val="20"/>
          <w:szCs w:val="20"/>
          <w:u w:val="single"/>
        </w:rPr>
      </w:pPr>
      <w:r>
        <w:rPr>
          <w:b/>
          <w:sz w:val="20"/>
          <w:szCs w:val="20"/>
          <w:u w:val="single"/>
        </w:rPr>
        <w:lastRenderedPageBreak/>
        <w:t>ANEXO</w:t>
      </w:r>
    </w:p>
    <w:p w:rsidR="001B13B9" w:rsidRPr="00F31534" w:rsidRDefault="001B13B9" w:rsidP="006116E1">
      <w:pPr>
        <w:spacing w:after="0" w:line="240" w:lineRule="auto"/>
        <w:jc w:val="both"/>
        <w:rPr>
          <w:b/>
          <w:sz w:val="20"/>
          <w:szCs w:val="20"/>
          <w:u w:val="single"/>
        </w:rPr>
      </w:pPr>
      <w:r w:rsidRPr="00F31534">
        <w:rPr>
          <w:b/>
          <w:sz w:val="20"/>
          <w:szCs w:val="20"/>
          <w:u w:val="single"/>
        </w:rPr>
        <w:t>II– RELATÓRIO DE ATIVIDADE DIÁRIA</w:t>
      </w:r>
    </w:p>
    <w:tbl>
      <w:tblPr>
        <w:tblStyle w:val="Tabelacomgrade"/>
        <w:tblW w:w="9214" w:type="dxa"/>
        <w:tblInd w:w="-5" w:type="dxa"/>
        <w:tblLook w:val="04A0" w:firstRow="1" w:lastRow="0" w:firstColumn="1" w:lastColumn="0" w:noHBand="0" w:noVBand="1"/>
      </w:tblPr>
      <w:tblGrid>
        <w:gridCol w:w="9214"/>
      </w:tblGrid>
      <w:tr w:rsidR="001B13B9" w:rsidRPr="00F31534" w:rsidTr="00E23E38">
        <w:tc>
          <w:tcPr>
            <w:tcW w:w="9214"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NOME COMPLETO: </w:t>
            </w:r>
          </w:p>
        </w:tc>
      </w:tr>
      <w:tr w:rsidR="001B13B9" w:rsidRPr="00F31534" w:rsidTr="00E23E38">
        <w:tc>
          <w:tcPr>
            <w:tcW w:w="9214"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EMEB: </w:t>
            </w:r>
          </w:p>
        </w:tc>
      </w:tr>
      <w:tr w:rsidR="001B13B9" w:rsidRPr="00F31534" w:rsidTr="00E23E38">
        <w:tc>
          <w:tcPr>
            <w:tcW w:w="9214"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TURMA: </w:t>
            </w:r>
          </w:p>
        </w:tc>
      </w:tr>
    </w:tbl>
    <w:p w:rsidR="001B13B9" w:rsidRPr="00F31534" w:rsidRDefault="001B13B9" w:rsidP="006116E1">
      <w:pPr>
        <w:spacing w:after="0" w:line="240" w:lineRule="auto"/>
        <w:jc w:val="center"/>
        <w:rPr>
          <w:rFonts w:cstheme="minorHAnsi"/>
          <w:b/>
          <w:bCs/>
          <w:color w:val="FF0000"/>
          <w:sz w:val="20"/>
          <w:szCs w:val="20"/>
          <w:u w:val="single"/>
        </w:rPr>
      </w:pPr>
      <w:r w:rsidRPr="00F31534">
        <w:rPr>
          <w:rFonts w:cstheme="minorHAnsi"/>
          <w:b/>
          <w:bCs/>
          <w:color w:val="FF0000"/>
          <w:sz w:val="20"/>
          <w:szCs w:val="20"/>
          <w:u w:val="single"/>
        </w:rPr>
        <w:t>EIXO TEMÁTICO</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1 – ARTE E CULTURA</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XXXX</w:t>
      </w:r>
    </w:p>
    <w:p w:rsidR="001B13B9" w:rsidRPr="00F31534" w:rsidRDefault="001B13B9" w:rsidP="006116E1">
      <w:pPr>
        <w:spacing w:after="0" w:line="240" w:lineRule="auto"/>
        <w:rPr>
          <w:rFonts w:cstheme="minorHAnsi"/>
          <w:color w:val="FF0000"/>
          <w:sz w:val="20"/>
          <w:szCs w:val="20"/>
        </w:rPr>
      </w:pP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 xml:space="preserve">2 – ATIVIDADES DESPORTIVAS E MOTORAS </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w:t>
      </w:r>
    </w:p>
    <w:p w:rsidR="001B13B9" w:rsidRPr="00F31534" w:rsidRDefault="001B13B9" w:rsidP="006116E1">
      <w:pPr>
        <w:spacing w:after="0" w:line="240" w:lineRule="auto"/>
        <w:rPr>
          <w:rFonts w:cstheme="minorHAnsi"/>
          <w:color w:val="FF0000"/>
          <w:sz w:val="20"/>
          <w:szCs w:val="20"/>
        </w:rPr>
      </w:pP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3 – JOGO DE RACIOCÍNIO LÓGICO</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4 – LINGUAGENS</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5 – MÚSICA</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b/>
          <w:bCs/>
          <w:color w:val="FF0000"/>
          <w:sz w:val="20"/>
          <w:szCs w:val="20"/>
        </w:rPr>
      </w:pP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6 – OFICINA REGULAR</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7- INTEGRAÇÃO SOCIAL</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8- TECNOLOGIA</w:t>
      </w:r>
    </w:p>
    <w:p w:rsidR="001B13B9" w:rsidRPr="00F31534" w:rsidRDefault="001B13B9" w:rsidP="006116E1">
      <w:pPr>
        <w:spacing w:after="0" w:line="240" w:lineRule="auto"/>
        <w:rPr>
          <w:rFonts w:cstheme="minorHAnsi"/>
          <w:b/>
          <w:bCs/>
          <w:color w:val="FF0000"/>
          <w:sz w:val="20"/>
          <w:szCs w:val="20"/>
        </w:rPr>
      </w:pPr>
      <w:r w:rsidRPr="00F31534">
        <w:rPr>
          <w:rFonts w:cstheme="minorHAnsi"/>
          <w:b/>
          <w:bCs/>
          <w:color w:val="FF0000"/>
          <w:sz w:val="20"/>
          <w:szCs w:val="20"/>
        </w:rPr>
        <w:t>EXEMPLO DE OFICINAS:</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rPr>
          <w:rFonts w:cstheme="minorHAnsi"/>
          <w:color w:val="FF0000"/>
          <w:sz w:val="20"/>
          <w:szCs w:val="20"/>
        </w:rPr>
      </w:pPr>
      <w:r w:rsidRPr="00F31534">
        <w:rPr>
          <w:rFonts w:cstheme="minorHAnsi"/>
          <w:color w:val="FF0000"/>
          <w:sz w:val="20"/>
          <w:szCs w:val="20"/>
        </w:rPr>
        <w:t>XXX</w:t>
      </w:r>
    </w:p>
    <w:p w:rsidR="001B13B9" w:rsidRPr="00F31534" w:rsidRDefault="001B13B9" w:rsidP="006116E1">
      <w:pPr>
        <w:spacing w:after="0" w:line="240" w:lineRule="auto"/>
        <w:jc w:val="right"/>
        <w:rPr>
          <w:rFonts w:cstheme="minorHAnsi"/>
          <w:b/>
          <w:bCs/>
          <w:color w:val="FF0000"/>
          <w:sz w:val="20"/>
          <w:szCs w:val="20"/>
          <w:u w:val="single"/>
        </w:rPr>
      </w:pPr>
      <w:r w:rsidRPr="00F31534">
        <w:rPr>
          <w:rFonts w:cstheme="minorHAnsi"/>
          <w:b/>
          <w:bCs/>
          <w:color w:val="FF0000"/>
          <w:sz w:val="20"/>
          <w:szCs w:val="20"/>
          <w:u w:val="single"/>
        </w:rPr>
        <w:t>SEMANA DE 02/06/2025 A 06/06/2025</w:t>
      </w:r>
    </w:p>
    <w:tbl>
      <w:tblPr>
        <w:tblStyle w:val="Tabelacomgrade"/>
        <w:tblW w:w="0" w:type="auto"/>
        <w:tblLook w:val="04A0" w:firstRow="1" w:lastRow="0" w:firstColumn="1" w:lastColumn="0" w:noHBand="0" w:noVBand="1"/>
      </w:tblPr>
      <w:tblGrid>
        <w:gridCol w:w="9736"/>
      </w:tblGrid>
      <w:tr w:rsidR="001B13B9" w:rsidRPr="00F31534" w:rsidTr="00F31534">
        <w:trPr>
          <w:trHeight w:val="244"/>
        </w:trPr>
        <w:tc>
          <w:tcPr>
            <w:tcW w:w="9736" w:type="dxa"/>
            <w:shd w:val="clear" w:color="auto" w:fill="9CC2E5" w:themeFill="accent1" w:themeFillTint="99"/>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EIXO TEMÁTICO:                                                                                                                                     </w:t>
            </w:r>
            <w:r w:rsidR="00F31534">
              <w:rPr>
                <w:rFonts w:cstheme="minorHAnsi"/>
                <w:b/>
                <w:color w:val="FF0000"/>
                <w:sz w:val="20"/>
                <w:szCs w:val="20"/>
              </w:rPr>
              <w:t xml:space="preserve">     </w:t>
            </w:r>
            <w:r w:rsidRPr="00F31534">
              <w:rPr>
                <w:rFonts w:cstheme="minorHAnsi"/>
                <w:b/>
                <w:color w:val="FF0000"/>
                <w:sz w:val="20"/>
                <w:szCs w:val="20"/>
              </w:rPr>
              <w:t xml:space="preserve">  DATA: </w:t>
            </w:r>
            <w:r w:rsidRPr="00F31534">
              <w:rPr>
                <w:rFonts w:cstheme="minorHAnsi"/>
                <w:b/>
                <w:bCs/>
                <w:color w:val="FF0000"/>
                <w:sz w:val="20"/>
                <w:szCs w:val="20"/>
              </w:rPr>
              <w:t>XXXXXXXX</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DURAÇÃO DA ATIVIDADE: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lastRenderedPageBreak/>
              <w:t xml:space="preserve">ATIVIDADE:  </w:t>
            </w:r>
          </w:p>
        </w:tc>
      </w:tr>
      <w:tr w:rsidR="001B13B9" w:rsidRPr="00F31534" w:rsidTr="00F31534">
        <w:trPr>
          <w:trHeight w:val="244"/>
        </w:trPr>
        <w:tc>
          <w:tcPr>
            <w:tcW w:w="9736" w:type="dxa"/>
          </w:tcPr>
          <w:p w:rsidR="001B13B9" w:rsidRPr="00F31534" w:rsidRDefault="001B13B9" w:rsidP="006116E1">
            <w:pPr>
              <w:jc w:val="cente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OBJETIVO: </w:t>
            </w:r>
          </w:p>
        </w:tc>
      </w:tr>
      <w:tr w:rsidR="001B13B9" w:rsidRPr="00F31534" w:rsidTr="00F31534">
        <w:trPr>
          <w:trHeight w:val="245"/>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DESENVOLVIMENTO:</w:t>
            </w:r>
            <w:r w:rsidRPr="00F31534">
              <w:rPr>
                <w:rFonts w:cstheme="minorHAnsi"/>
                <w:color w:val="FF0000"/>
                <w:sz w:val="20"/>
                <w:szCs w:val="20"/>
              </w:rPr>
              <w:t xml:space="preserv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MATERIAIS:</w:t>
            </w:r>
          </w:p>
        </w:tc>
      </w:tr>
      <w:tr w:rsidR="001B13B9" w:rsidRPr="00F31534" w:rsidTr="00F31534">
        <w:trPr>
          <w:trHeight w:val="244"/>
        </w:trPr>
        <w:tc>
          <w:tcPr>
            <w:tcW w:w="9736" w:type="dxa"/>
            <w:shd w:val="clear" w:color="auto" w:fill="9CC2E5" w:themeFill="accent1" w:themeFillTint="99"/>
          </w:tcPr>
          <w:p w:rsidR="001B13B9" w:rsidRPr="00F31534" w:rsidRDefault="001B13B9" w:rsidP="006116E1">
            <w:pPr>
              <w:jc w:val="center"/>
              <w:rPr>
                <w:rFonts w:cstheme="minorHAnsi"/>
                <w:b/>
                <w:bCs/>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EIXO TEMÁTICO:                                                                                                                                      </w:t>
            </w:r>
            <w:r w:rsidR="00F31534">
              <w:rPr>
                <w:rFonts w:cstheme="minorHAnsi"/>
                <w:b/>
                <w:color w:val="FF0000"/>
                <w:sz w:val="20"/>
                <w:szCs w:val="20"/>
              </w:rPr>
              <w:t xml:space="preserve">       </w:t>
            </w:r>
            <w:r w:rsidRPr="00F31534">
              <w:rPr>
                <w:rFonts w:cstheme="minorHAnsi"/>
                <w:b/>
                <w:color w:val="FF0000"/>
                <w:sz w:val="20"/>
                <w:szCs w:val="20"/>
              </w:rPr>
              <w:t xml:space="preserve"> DATA: </w:t>
            </w:r>
            <w:r w:rsidRPr="00F31534">
              <w:rPr>
                <w:rFonts w:cstheme="minorHAnsi"/>
                <w:b/>
                <w:bCs/>
                <w:color w:val="FF0000"/>
                <w:sz w:val="20"/>
                <w:szCs w:val="20"/>
              </w:rPr>
              <w:t>XXXXXXXX</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DURAÇÃO DA ATIVIDADE: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ATIVIDADE:  </w:t>
            </w:r>
          </w:p>
        </w:tc>
      </w:tr>
      <w:tr w:rsidR="001B13B9" w:rsidRPr="00F31534" w:rsidTr="00F31534">
        <w:trPr>
          <w:trHeight w:val="244"/>
        </w:trPr>
        <w:tc>
          <w:tcPr>
            <w:tcW w:w="9736" w:type="dxa"/>
          </w:tcPr>
          <w:p w:rsidR="001B13B9" w:rsidRPr="00F31534" w:rsidRDefault="001B13B9" w:rsidP="006116E1">
            <w:pPr>
              <w:jc w:val="cente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OBJETIVO: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DESENVOLVIMENTO:</w:t>
            </w:r>
            <w:r w:rsidRPr="00F31534">
              <w:rPr>
                <w:rFonts w:cstheme="minorHAnsi"/>
                <w:color w:val="FF0000"/>
                <w:sz w:val="20"/>
                <w:szCs w:val="20"/>
              </w:rPr>
              <w:t xml:space="preserv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shd w:val="clear" w:color="auto" w:fill="9CC2E5" w:themeFill="accent1" w:themeFillTint="99"/>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EIXO TEMÁTICO:                                                                                                                                    </w:t>
            </w:r>
            <w:r w:rsidR="00F31534">
              <w:rPr>
                <w:rFonts w:cstheme="minorHAnsi"/>
                <w:b/>
                <w:color w:val="FF0000"/>
                <w:sz w:val="20"/>
                <w:szCs w:val="20"/>
              </w:rPr>
              <w:t xml:space="preserve">       </w:t>
            </w:r>
            <w:r w:rsidRPr="00F31534">
              <w:rPr>
                <w:rFonts w:cstheme="minorHAnsi"/>
                <w:b/>
                <w:color w:val="FF0000"/>
                <w:sz w:val="20"/>
                <w:szCs w:val="20"/>
              </w:rPr>
              <w:t xml:space="preserve">   DATA: </w:t>
            </w:r>
            <w:r w:rsidRPr="00F31534">
              <w:rPr>
                <w:rFonts w:cstheme="minorHAnsi"/>
                <w:b/>
                <w:bCs/>
                <w:color w:val="FF0000"/>
                <w:sz w:val="20"/>
                <w:szCs w:val="20"/>
              </w:rPr>
              <w:t>XXXXXXXX</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DURAÇÃO DA ATIVIDADE: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ATIVIDADE:  </w:t>
            </w:r>
          </w:p>
        </w:tc>
      </w:tr>
      <w:tr w:rsidR="001B13B9" w:rsidRPr="00F31534" w:rsidTr="00F31534">
        <w:trPr>
          <w:trHeight w:val="244"/>
        </w:trPr>
        <w:tc>
          <w:tcPr>
            <w:tcW w:w="9736" w:type="dxa"/>
          </w:tcPr>
          <w:p w:rsidR="001B13B9" w:rsidRPr="00F31534" w:rsidRDefault="001B13B9" w:rsidP="006116E1">
            <w:pPr>
              <w:jc w:val="cente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OBJETIVO: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DESENVOLVIMENTO:</w:t>
            </w:r>
            <w:r w:rsidRPr="00F31534">
              <w:rPr>
                <w:rFonts w:cstheme="minorHAnsi"/>
                <w:color w:val="FF0000"/>
                <w:sz w:val="20"/>
                <w:szCs w:val="20"/>
              </w:rPr>
              <w:t xml:space="preserv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MATERIAIS:</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shd w:val="clear" w:color="auto" w:fill="9CC2E5" w:themeFill="accent1" w:themeFillTint="99"/>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EIXO TEMÁTICO:                                                                                                                                       </w:t>
            </w:r>
            <w:r w:rsidR="00F31534">
              <w:rPr>
                <w:rFonts w:cstheme="minorHAnsi"/>
                <w:b/>
                <w:color w:val="FF0000"/>
                <w:sz w:val="20"/>
                <w:szCs w:val="20"/>
              </w:rPr>
              <w:t xml:space="preserve">    </w:t>
            </w:r>
            <w:r w:rsidRPr="00F31534">
              <w:rPr>
                <w:rFonts w:cstheme="minorHAnsi"/>
                <w:b/>
                <w:color w:val="FF0000"/>
                <w:sz w:val="20"/>
                <w:szCs w:val="20"/>
              </w:rPr>
              <w:t xml:space="preserve">DATA: </w:t>
            </w:r>
            <w:r w:rsidRPr="00F31534">
              <w:rPr>
                <w:rFonts w:cstheme="minorHAnsi"/>
                <w:b/>
                <w:bCs/>
                <w:color w:val="FF0000"/>
                <w:sz w:val="20"/>
                <w:szCs w:val="20"/>
              </w:rPr>
              <w:t>XXXXXXXX</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DURAÇÃO DA ATIVIDADE: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ATIVIDADE:  </w:t>
            </w:r>
          </w:p>
        </w:tc>
      </w:tr>
      <w:tr w:rsidR="001B13B9" w:rsidRPr="00F31534" w:rsidTr="00F31534">
        <w:trPr>
          <w:trHeight w:val="244"/>
        </w:trPr>
        <w:tc>
          <w:tcPr>
            <w:tcW w:w="9736" w:type="dxa"/>
          </w:tcPr>
          <w:p w:rsidR="001B13B9" w:rsidRPr="00F31534" w:rsidRDefault="001B13B9" w:rsidP="006116E1">
            <w:pPr>
              <w:jc w:val="cente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OBJETIVO: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DESENVOLVIMENTO:</w:t>
            </w:r>
            <w:r w:rsidRPr="00F31534">
              <w:rPr>
                <w:rFonts w:cstheme="minorHAnsi"/>
                <w:color w:val="FF0000"/>
                <w:sz w:val="20"/>
                <w:szCs w:val="20"/>
              </w:rPr>
              <w:t xml:space="preserv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MATERIAIS:</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shd w:val="clear" w:color="auto" w:fill="9CC2E5" w:themeFill="accent1" w:themeFillTint="99"/>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EIXO TEMÁTICO:                                                                                                                                    </w:t>
            </w:r>
            <w:r w:rsidR="00F31534">
              <w:rPr>
                <w:rFonts w:cstheme="minorHAnsi"/>
                <w:b/>
                <w:color w:val="FF0000"/>
                <w:sz w:val="20"/>
                <w:szCs w:val="20"/>
              </w:rPr>
              <w:t xml:space="preserve">  </w:t>
            </w:r>
            <w:r w:rsidRPr="00F31534">
              <w:rPr>
                <w:rFonts w:cstheme="minorHAnsi"/>
                <w:b/>
                <w:color w:val="FF0000"/>
                <w:sz w:val="20"/>
                <w:szCs w:val="20"/>
              </w:rPr>
              <w:t xml:space="preserve">   DATA: </w:t>
            </w:r>
            <w:r w:rsidRPr="00F31534">
              <w:rPr>
                <w:rFonts w:cstheme="minorHAnsi"/>
                <w:b/>
                <w:bCs/>
                <w:color w:val="FF0000"/>
                <w:sz w:val="20"/>
                <w:szCs w:val="20"/>
              </w:rPr>
              <w:t>XXXXXXXX</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DURAÇÃO DA ATIVIDADE: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ATIVIDADE:  </w:t>
            </w:r>
          </w:p>
        </w:tc>
      </w:tr>
      <w:tr w:rsidR="001B13B9" w:rsidRPr="00F31534" w:rsidTr="00F31534">
        <w:trPr>
          <w:trHeight w:val="244"/>
        </w:trPr>
        <w:tc>
          <w:tcPr>
            <w:tcW w:w="9736" w:type="dxa"/>
          </w:tcPr>
          <w:p w:rsidR="001B13B9" w:rsidRPr="00F31534" w:rsidRDefault="001B13B9" w:rsidP="006116E1">
            <w:pPr>
              <w:jc w:val="cente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OBJETIVO: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DESENVOLVIMENTO:</w:t>
            </w:r>
            <w:r w:rsidRPr="00F31534">
              <w:rPr>
                <w:rFonts w:cstheme="minorHAnsi"/>
                <w:color w:val="FF0000"/>
                <w:sz w:val="20"/>
                <w:szCs w:val="20"/>
              </w:rPr>
              <w:t xml:space="preserv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MATERIAIS:</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shd w:val="clear" w:color="auto" w:fill="9CC2E5" w:themeFill="accent1" w:themeFillTint="99"/>
          </w:tcPr>
          <w:p w:rsidR="001B13B9" w:rsidRPr="00F31534" w:rsidRDefault="001B13B9" w:rsidP="006116E1">
            <w:pPr>
              <w:rPr>
                <w:rFonts w:cstheme="minorHAnsi"/>
                <w:b/>
                <w:color w:val="FF0000"/>
                <w:sz w:val="20"/>
                <w:szCs w:val="20"/>
              </w:rPr>
            </w:pPr>
            <w:bookmarkStart w:id="0" w:name="_Hlk166836589"/>
          </w:p>
        </w:tc>
      </w:tr>
      <w:bookmarkEnd w:id="0"/>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EIXO TEMÁTICO:                                                                                                                                       DATA: </w:t>
            </w:r>
            <w:r w:rsidRPr="00F31534">
              <w:rPr>
                <w:rFonts w:cstheme="minorHAnsi"/>
                <w:b/>
                <w:bCs/>
                <w:color w:val="FF0000"/>
                <w:sz w:val="20"/>
                <w:szCs w:val="20"/>
              </w:rPr>
              <w:t>XXXXXXXX</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DURAÇÃO DA ATIVIDADE: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ATIVIDADE:  </w:t>
            </w:r>
          </w:p>
        </w:tc>
      </w:tr>
      <w:tr w:rsidR="001B13B9" w:rsidRPr="00F31534" w:rsidTr="00F31534">
        <w:trPr>
          <w:trHeight w:val="244"/>
        </w:trPr>
        <w:tc>
          <w:tcPr>
            <w:tcW w:w="9736" w:type="dxa"/>
          </w:tcPr>
          <w:p w:rsidR="001B13B9" w:rsidRPr="00F31534" w:rsidRDefault="001B13B9" w:rsidP="006116E1">
            <w:pPr>
              <w:jc w:val="cente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 xml:space="preserve">OBJETIVO: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DESENVOLVIMENTO:</w:t>
            </w:r>
            <w:r w:rsidRPr="00F31534">
              <w:rPr>
                <w:rFonts w:cstheme="minorHAnsi"/>
                <w:color w:val="FF0000"/>
                <w:sz w:val="20"/>
                <w:szCs w:val="20"/>
              </w:rPr>
              <w:t xml:space="preserve"> </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r w:rsidRPr="00F31534">
              <w:rPr>
                <w:rFonts w:cstheme="minorHAnsi"/>
                <w:b/>
                <w:color w:val="FF0000"/>
                <w:sz w:val="20"/>
                <w:szCs w:val="20"/>
              </w:rPr>
              <w:t>MATERIAIS:</w:t>
            </w:r>
          </w:p>
        </w:tc>
      </w:tr>
      <w:tr w:rsidR="001B13B9" w:rsidRPr="00F31534" w:rsidTr="00F31534">
        <w:trPr>
          <w:trHeight w:val="244"/>
        </w:trPr>
        <w:tc>
          <w:tcPr>
            <w:tcW w:w="9736" w:type="dxa"/>
          </w:tcPr>
          <w:p w:rsidR="001B13B9" w:rsidRPr="00F31534" w:rsidRDefault="001B13B9" w:rsidP="006116E1">
            <w:pPr>
              <w:rPr>
                <w:rFonts w:cstheme="minorHAnsi"/>
                <w:b/>
                <w:color w:val="FF0000"/>
                <w:sz w:val="20"/>
                <w:szCs w:val="20"/>
              </w:rPr>
            </w:pPr>
          </w:p>
        </w:tc>
      </w:tr>
      <w:tr w:rsidR="001B13B9" w:rsidRPr="00F31534" w:rsidTr="00F31534">
        <w:trPr>
          <w:trHeight w:val="245"/>
        </w:trPr>
        <w:tc>
          <w:tcPr>
            <w:tcW w:w="9736" w:type="dxa"/>
            <w:shd w:val="clear" w:color="auto" w:fill="9CC2E5" w:themeFill="accent1" w:themeFillTint="99"/>
          </w:tcPr>
          <w:p w:rsidR="001B13B9" w:rsidRPr="00F31534" w:rsidRDefault="001B13B9" w:rsidP="006116E1">
            <w:pPr>
              <w:tabs>
                <w:tab w:val="left" w:pos="8625"/>
              </w:tabs>
              <w:rPr>
                <w:rFonts w:cstheme="minorHAnsi"/>
                <w:color w:val="FF0000"/>
                <w:sz w:val="20"/>
                <w:szCs w:val="20"/>
              </w:rPr>
            </w:pPr>
          </w:p>
        </w:tc>
      </w:tr>
    </w:tbl>
    <w:p w:rsidR="00F31534" w:rsidRPr="00F31534" w:rsidRDefault="00F31534" w:rsidP="006116E1">
      <w:pPr>
        <w:spacing w:after="0" w:line="240" w:lineRule="auto"/>
        <w:rPr>
          <w:b/>
          <w:sz w:val="20"/>
          <w:szCs w:val="20"/>
          <w:u w:val="single"/>
        </w:rPr>
      </w:pPr>
    </w:p>
    <w:p w:rsidR="00F31534" w:rsidRPr="00F31534" w:rsidRDefault="00F31534" w:rsidP="006116E1">
      <w:pPr>
        <w:spacing w:after="0" w:line="240" w:lineRule="auto"/>
        <w:rPr>
          <w:b/>
          <w:sz w:val="20"/>
          <w:szCs w:val="20"/>
          <w:u w:val="single"/>
        </w:rPr>
      </w:pPr>
      <w:r w:rsidRPr="00F31534">
        <w:rPr>
          <w:b/>
          <w:sz w:val="20"/>
          <w:szCs w:val="20"/>
          <w:u w:val="single"/>
        </w:rPr>
        <w:t>AVALIAÇÃO GERAL DO GESTOR ESCOLAR</w:t>
      </w:r>
    </w:p>
    <w:p w:rsidR="004129CF" w:rsidRPr="004129CF" w:rsidRDefault="004129CF" w:rsidP="006116E1">
      <w:pPr>
        <w:spacing w:after="0" w:line="240" w:lineRule="auto"/>
        <w:jc w:val="both"/>
        <w:rPr>
          <w:b/>
          <w:sz w:val="20"/>
          <w:szCs w:val="20"/>
        </w:rPr>
      </w:pPr>
      <w:r w:rsidRPr="004129CF">
        <w:rPr>
          <w:b/>
          <w:sz w:val="20"/>
          <w:szCs w:val="20"/>
        </w:rPr>
        <w:t>1. A</w:t>
      </w:r>
      <w:r>
        <w:rPr>
          <w:b/>
          <w:sz w:val="20"/>
          <w:szCs w:val="20"/>
        </w:rPr>
        <w:t>vanços e conquistas observados: __________________________________________________________________</w:t>
      </w:r>
    </w:p>
    <w:p w:rsidR="004129CF" w:rsidRPr="004129CF" w:rsidRDefault="004129CF" w:rsidP="006116E1">
      <w:pPr>
        <w:spacing w:after="0" w:line="240" w:lineRule="auto"/>
        <w:jc w:val="both"/>
        <w:rPr>
          <w:b/>
          <w:sz w:val="20"/>
          <w:szCs w:val="20"/>
        </w:rPr>
      </w:pPr>
      <w:r w:rsidRPr="004129CF">
        <w:rPr>
          <w:b/>
          <w:sz w:val="20"/>
          <w:szCs w:val="20"/>
        </w:rPr>
        <w:t xml:space="preserve">2. Dificuldades ou </w:t>
      </w:r>
      <w:r>
        <w:rPr>
          <w:b/>
          <w:sz w:val="20"/>
          <w:szCs w:val="20"/>
        </w:rPr>
        <w:t>pontos críticos identificados: _________________________________________________________</w:t>
      </w:r>
    </w:p>
    <w:p w:rsidR="004129CF" w:rsidRPr="004129CF" w:rsidRDefault="004129CF" w:rsidP="006116E1">
      <w:pPr>
        <w:spacing w:after="0" w:line="240" w:lineRule="auto"/>
        <w:jc w:val="both"/>
        <w:rPr>
          <w:b/>
          <w:sz w:val="20"/>
          <w:szCs w:val="20"/>
        </w:rPr>
      </w:pPr>
      <w:r w:rsidRPr="004129CF">
        <w:rPr>
          <w:b/>
          <w:sz w:val="20"/>
          <w:szCs w:val="20"/>
        </w:rPr>
        <w:t>3. Adequação às demandas e ao contexto escolar</w:t>
      </w:r>
      <w:proofErr w:type="gramStart"/>
      <w:r w:rsidRPr="004129CF">
        <w:rPr>
          <w:b/>
          <w:sz w:val="20"/>
          <w:szCs w:val="20"/>
        </w:rPr>
        <w:t>:</w:t>
      </w:r>
      <w:r>
        <w:rPr>
          <w:b/>
          <w:sz w:val="20"/>
          <w:szCs w:val="20"/>
        </w:rPr>
        <w:t xml:space="preserve">  </w:t>
      </w:r>
      <w:r w:rsidRPr="004129CF">
        <w:rPr>
          <w:i/>
          <w:sz w:val="20"/>
          <w:szCs w:val="20"/>
        </w:rPr>
        <w:t>(</w:t>
      </w:r>
      <w:proofErr w:type="gramEnd"/>
      <w:r w:rsidRPr="004129CF">
        <w:rPr>
          <w:i/>
          <w:sz w:val="20"/>
          <w:szCs w:val="20"/>
        </w:rPr>
        <w:t>A oferta das oficinas atende às demandas e ao perfil da comunidade escolar? Descrever.)</w:t>
      </w:r>
    </w:p>
    <w:p w:rsidR="004129CF" w:rsidRPr="004129CF" w:rsidRDefault="004129CF" w:rsidP="006116E1">
      <w:pPr>
        <w:spacing w:after="0" w:line="240" w:lineRule="auto"/>
        <w:jc w:val="both"/>
        <w:rPr>
          <w:i/>
          <w:sz w:val="20"/>
          <w:szCs w:val="20"/>
        </w:rPr>
      </w:pPr>
      <w:r w:rsidRPr="004129CF">
        <w:rPr>
          <w:b/>
          <w:sz w:val="20"/>
          <w:szCs w:val="20"/>
        </w:rPr>
        <w:t>4. Propostas de ajuste nas oficinas para melhorar atendimento às demandas da escola:</w:t>
      </w:r>
      <w:r>
        <w:rPr>
          <w:b/>
          <w:sz w:val="20"/>
          <w:szCs w:val="20"/>
        </w:rPr>
        <w:t xml:space="preserve"> </w:t>
      </w:r>
      <w:r w:rsidRPr="004129CF">
        <w:rPr>
          <w:i/>
          <w:sz w:val="20"/>
          <w:szCs w:val="20"/>
        </w:rPr>
        <w:t>(Sugestões específicas para melhorar planejamento, execução e relevância das oficinas.)</w:t>
      </w:r>
    </w:p>
    <w:p w:rsidR="00F31534" w:rsidRPr="00F31534" w:rsidRDefault="00F31534" w:rsidP="006116E1">
      <w:pPr>
        <w:spacing w:after="0" w:line="240" w:lineRule="auto"/>
        <w:jc w:val="both"/>
        <w:rPr>
          <w:b/>
          <w:sz w:val="20"/>
          <w:szCs w:val="20"/>
          <w:u w:val="single"/>
        </w:rPr>
      </w:pPr>
      <w:r w:rsidRPr="00F31534">
        <w:rPr>
          <w:b/>
          <w:sz w:val="20"/>
          <w:szCs w:val="20"/>
          <w:u w:val="single"/>
        </w:rPr>
        <w:t>AVALIAÇÃO FINAL DO RELATÓRIO MENSAL</w:t>
      </w:r>
    </w:p>
    <w:p w:rsidR="00F31534" w:rsidRPr="00F31534" w:rsidRDefault="00F31534" w:rsidP="006116E1">
      <w:pPr>
        <w:spacing w:after="0" w:line="240" w:lineRule="auto"/>
        <w:jc w:val="both"/>
        <w:rPr>
          <w:i/>
          <w:sz w:val="20"/>
          <w:szCs w:val="20"/>
        </w:rPr>
      </w:pPr>
      <w:r w:rsidRPr="00F31534">
        <w:rPr>
          <w:i/>
          <w:sz w:val="20"/>
          <w:szCs w:val="20"/>
        </w:rPr>
        <w:t>(De acordo com a Meta 5: Acompanhamento e Avaliação do Programa)</w:t>
      </w:r>
    </w:p>
    <w:p w:rsidR="00F31534" w:rsidRPr="00F31534" w:rsidRDefault="00F31534" w:rsidP="006116E1">
      <w:pPr>
        <w:spacing w:after="0" w:line="240" w:lineRule="auto"/>
        <w:jc w:val="both"/>
        <w:rPr>
          <w:b/>
          <w:sz w:val="20"/>
          <w:szCs w:val="20"/>
        </w:rPr>
      </w:pPr>
      <w:r w:rsidRPr="00F31534">
        <w:rPr>
          <w:b/>
          <w:sz w:val="20"/>
          <w:szCs w:val="20"/>
        </w:rPr>
        <w:t>Análise e entrega dos relatórios mensais:</w:t>
      </w:r>
    </w:p>
    <w:p w:rsidR="00F31534" w:rsidRPr="00F31534" w:rsidRDefault="00F31534" w:rsidP="006116E1">
      <w:pPr>
        <w:spacing w:after="0" w:line="240" w:lineRule="auto"/>
        <w:jc w:val="both"/>
        <w:rPr>
          <w:sz w:val="20"/>
          <w:szCs w:val="20"/>
        </w:rPr>
      </w:pPr>
      <w:r w:rsidRPr="00F31534">
        <w:rPr>
          <w:rFonts w:ascii="Segoe UI Symbol" w:hAnsi="Segoe UI Symbol" w:cs="Segoe UI Symbol"/>
          <w:sz w:val="20"/>
          <w:szCs w:val="20"/>
        </w:rPr>
        <w:t>☐</w:t>
      </w:r>
      <w:r w:rsidRPr="00F31534">
        <w:rPr>
          <w:sz w:val="20"/>
          <w:szCs w:val="20"/>
        </w:rPr>
        <w:t xml:space="preserve"> Atendeu</w:t>
      </w:r>
    </w:p>
    <w:p w:rsidR="00F31534" w:rsidRPr="00F31534" w:rsidRDefault="00F31534" w:rsidP="006116E1">
      <w:pPr>
        <w:spacing w:after="0" w:line="240" w:lineRule="auto"/>
        <w:jc w:val="both"/>
        <w:rPr>
          <w:sz w:val="20"/>
          <w:szCs w:val="20"/>
        </w:rPr>
      </w:pPr>
      <w:r w:rsidRPr="00F31534">
        <w:rPr>
          <w:rFonts w:ascii="Segoe UI Symbol" w:hAnsi="Segoe UI Symbol" w:cs="Segoe UI Symbol"/>
          <w:sz w:val="20"/>
          <w:szCs w:val="20"/>
        </w:rPr>
        <w:t>☐</w:t>
      </w:r>
      <w:r w:rsidRPr="00F31534">
        <w:rPr>
          <w:sz w:val="20"/>
          <w:szCs w:val="20"/>
        </w:rPr>
        <w:t xml:space="preserve"> Atendeu parcialmente</w:t>
      </w:r>
    </w:p>
    <w:p w:rsidR="00F31534" w:rsidRPr="00F31534" w:rsidRDefault="00F31534" w:rsidP="006116E1">
      <w:pPr>
        <w:spacing w:after="0" w:line="240" w:lineRule="auto"/>
        <w:jc w:val="both"/>
        <w:rPr>
          <w:sz w:val="20"/>
          <w:szCs w:val="20"/>
        </w:rPr>
      </w:pPr>
      <w:r w:rsidRPr="00F31534">
        <w:rPr>
          <w:rFonts w:ascii="Segoe UI Symbol" w:hAnsi="Segoe UI Symbol" w:cs="Segoe UI Symbol"/>
          <w:sz w:val="20"/>
          <w:szCs w:val="20"/>
        </w:rPr>
        <w:t>☐</w:t>
      </w:r>
      <w:r w:rsidRPr="00F31534">
        <w:rPr>
          <w:sz w:val="20"/>
          <w:szCs w:val="20"/>
        </w:rPr>
        <w:t xml:space="preserve"> Não atendeu</w:t>
      </w:r>
    </w:p>
    <w:p w:rsidR="00F31534" w:rsidRPr="00F31534" w:rsidRDefault="00F31534" w:rsidP="006116E1">
      <w:pPr>
        <w:spacing w:after="0" w:line="240" w:lineRule="auto"/>
        <w:jc w:val="both"/>
        <w:rPr>
          <w:b/>
          <w:sz w:val="20"/>
          <w:szCs w:val="20"/>
          <w:u w:val="single"/>
        </w:rPr>
      </w:pPr>
    </w:p>
    <w:p w:rsidR="00F31534" w:rsidRPr="00F31534" w:rsidRDefault="00F31534" w:rsidP="006116E1">
      <w:pPr>
        <w:spacing w:after="0" w:line="240" w:lineRule="auto"/>
        <w:jc w:val="both"/>
        <w:rPr>
          <w:b/>
          <w:sz w:val="20"/>
          <w:szCs w:val="20"/>
          <w:u w:val="single"/>
        </w:rPr>
      </w:pPr>
      <w:r w:rsidRPr="00F31534">
        <w:rPr>
          <w:b/>
          <w:sz w:val="20"/>
          <w:szCs w:val="20"/>
          <w:u w:val="single"/>
        </w:rPr>
        <w:t>REALIZAÇÃO DE AJUSTES NAS OFICINAS COM BASE NAS AVALIAÇÕES DO GESTOR ESCOLAR (MÍN. 50% DOS CASOS):</w:t>
      </w:r>
    </w:p>
    <w:p w:rsidR="00F31534" w:rsidRPr="00F31534" w:rsidRDefault="00F31534" w:rsidP="006116E1">
      <w:pPr>
        <w:spacing w:after="0" w:line="240" w:lineRule="auto"/>
        <w:jc w:val="both"/>
        <w:rPr>
          <w:sz w:val="20"/>
          <w:szCs w:val="20"/>
        </w:rPr>
      </w:pPr>
      <w:r w:rsidRPr="00F31534">
        <w:rPr>
          <w:rFonts w:ascii="Segoe UI Symbol" w:hAnsi="Segoe UI Symbol" w:cs="Segoe UI Symbol"/>
          <w:sz w:val="20"/>
          <w:szCs w:val="20"/>
        </w:rPr>
        <w:t>☐</w:t>
      </w:r>
      <w:r w:rsidRPr="00F31534">
        <w:rPr>
          <w:sz w:val="20"/>
          <w:szCs w:val="20"/>
        </w:rPr>
        <w:t xml:space="preserve"> Atendeu</w:t>
      </w:r>
    </w:p>
    <w:p w:rsidR="00F31534" w:rsidRPr="00F31534" w:rsidRDefault="00F31534" w:rsidP="006116E1">
      <w:pPr>
        <w:spacing w:after="0" w:line="240" w:lineRule="auto"/>
        <w:jc w:val="both"/>
        <w:rPr>
          <w:sz w:val="20"/>
          <w:szCs w:val="20"/>
        </w:rPr>
      </w:pPr>
      <w:r w:rsidRPr="00F31534">
        <w:rPr>
          <w:rFonts w:ascii="Segoe UI Symbol" w:hAnsi="Segoe UI Symbol" w:cs="Segoe UI Symbol"/>
          <w:sz w:val="20"/>
          <w:szCs w:val="20"/>
        </w:rPr>
        <w:t>☐</w:t>
      </w:r>
      <w:r w:rsidRPr="00F31534">
        <w:rPr>
          <w:sz w:val="20"/>
          <w:szCs w:val="20"/>
        </w:rPr>
        <w:t xml:space="preserve"> Atendeu parcialmente</w:t>
      </w:r>
    </w:p>
    <w:p w:rsidR="00F31534" w:rsidRPr="00F31534" w:rsidRDefault="00F31534" w:rsidP="006116E1">
      <w:pPr>
        <w:spacing w:after="0" w:line="240" w:lineRule="auto"/>
        <w:jc w:val="both"/>
        <w:rPr>
          <w:sz w:val="20"/>
          <w:szCs w:val="20"/>
        </w:rPr>
      </w:pPr>
      <w:r w:rsidRPr="00F31534">
        <w:rPr>
          <w:rFonts w:ascii="Segoe UI Symbol" w:hAnsi="Segoe UI Symbol" w:cs="Segoe UI Symbol"/>
          <w:sz w:val="20"/>
          <w:szCs w:val="20"/>
        </w:rPr>
        <w:t>☐</w:t>
      </w:r>
      <w:r w:rsidRPr="00F31534">
        <w:rPr>
          <w:sz w:val="20"/>
          <w:szCs w:val="20"/>
        </w:rPr>
        <w:t xml:space="preserve"> Não atendeu</w:t>
      </w:r>
    </w:p>
    <w:p w:rsidR="00F31534" w:rsidRPr="00F31534" w:rsidRDefault="00F31534" w:rsidP="006116E1">
      <w:pPr>
        <w:spacing w:after="0" w:line="240" w:lineRule="auto"/>
        <w:jc w:val="both"/>
        <w:rPr>
          <w:b/>
          <w:sz w:val="20"/>
          <w:szCs w:val="20"/>
          <w:u w:val="single"/>
        </w:rPr>
      </w:pPr>
    </w:p>
    <w:p w:rsidR="00F31534" w:rsidRPr="00F31534" w:rsidRDefault="00F31534" w:rsidP="006116E1">
      <w:pPr>
        <w:spacing w:after="0" w:line="240" w:lineRule="auto"/>
        <w:jc w:val="both"/>
        <w:rPr>
          <w:b/>
          <w:sz w:val="20"/>
          <w:szCs w:val="20"/>
          <w:u w:val="single"/>
        </w:rPr>
      </w:pPr>
    </w:p>
    <w:p w:rsidR="00F31534" w:rsidRPr="00F31534" w:rsidRDefault="00F31534" w:rsidP="006116E1">
      <w:pPr>
        <w:spacing w:after="0" w:line="240" w:lineRule="auto"/>
        <w:jc w:val="center"/>
        <w:rPr>
          <w:b/>
          <w:sz w:val="20"/>
          <w:szCs w:val="20"/>
        </w:rPr>
      </w:pPr>
      <w:r w:rsidRPr="00F31534">
        <w:rPr>
          <w:b/>
          <w:sz w:val="20"/>
          <w:szCs w:val="20"/>
        </w:rPr>
        <w:t xml:space="preserve">Assinatura do Gestor Escolar: _________________________ Data: </w:t>
      </w:r>
      <w:r w:rsidR="004129CF">
        <w:rPr>
          <w:b/>
          <w:sz w:val="20"/>
          <w:szCs w:val="20"/>
        </w:rPr>
        <w:t>________</w:t>
      </w:r>
      <w:r w:rsidRPr="00F31534">
        <w:rPr>
          <w:b/>
          <w:sz w:val="20"/>
          <w:szCs w:val="20"/>
        </w:rPr>
        <w:t>/</w:t>
      </w:r>
      <w:r w:rsidR="004129CF">
        <w:rPr>
          <w:b/>
          <w:sz w:val="20"/>
          <w:szCs w:val="20"/>
        </w:rPr>
        <w:t>_______</w:t>
      </w:r>
      <w:r w:rsidRPr="00F31534">
        <w:rPr>
          <w:b/>
          <w:sz w:val="20"/>
          <w:szCs w:val="20"/>
        </w:rPr>
        <w:t>/_</w:t>
      </w:r>
      <w:r w:rsidR="004129CF">
        <w:rPr>
          <w:b/>
          <w:sz w:val="20"/>
          <w:szCs w:val="20"/>
        </w:rPr>
        <w:t>___</w:t>
      </w:r>
      <w:r w:rsidRPr="00F31534">
        <w:rPr>
          <w:b/>
          <w:sz w:val="20"/>
          <w:szCs w:val="20"/>
        </w:rPr>
        <w:t>____</w:t>
      </w:r>
    </w:p>
    <w:p w:rsidR="00F31534" w:rsidRDefault="004129CF" w:rsidP="006116E1">
      <w:pPr>
        <w:spacing w:after="0" w:line="240" w:lineRule="auto"/>
        <w:jc w:val="both"/>
        <w:rPr>
          <w:b/>
          <w:u w:val="single"/>
        </w:rPr>
      </w:pPr>
      <w:r w:rsidRPr="00F31534">
        <w:rPr>
          <w:b/>
          <w:noProof/>
          <w:sz w:val="20"/>
          <w:szCs w:val="20"/>
          <w:u w:val="single"/>
          <w:lang w:eastAsia="pt-BR"/>
        </w:rPr>
        <mc:AlternateContent>
          <mc:Choice Requires="wps">
            <w:drawing>
              <wp:anchor distT="45720" distB="45720" distL="114300" distR="114300" simplePos="0" relativeHeight="251660288" behindDoc="0" locked="0" layoutInCell="1" allowOverlap="1" wp14:anchorId="323EDC28" wp14:editId="3090A6C6">
                <wp:simplePos x="0" y="0"/>
                <wp:positionH relativeFrom="column">
                  <wp:posOffset>116840</wp:posOffset>
                </wp:positionH>
                <wp:positionV relativeFrom="paragraph">
                  <wp:posOffset>469900</wp:posOffset>
                </wp:positionV>
                <wp:extent cx="5888990" cy="1404620"/>
                <wp:effectExtent l="0" t="0" r="0" b="0"/>
                <wp:wrapSquare wrapText="bothSides"/>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noFill/>
                          <a:miter lim="800000"/>
                          <a:headEnd/>
                          <a:tailEnd/>
                        </a:ln>
                      </wps:spPr>
                      <wps:txbx>
                        <w:txbxContent>
                          <w:p w:rsidR="004B4C59" w:rsidRPr="00F22A51" w:rsidRDefault="004B4C59" w:rsidP="004129CF">
                            <w:pPr>
                              <w:jc w:val="center"/>
                            </w:pPr>
                            <w:r w:rsidRPr="00F22A51">
                              <w:t xml:space="preserve">___________________                                </w:t>
                            </w:r>
                            <w:r>
                              <w:t xml:space="preserve">               ___</w:t>
                            </w:r>
                            <w:r w:rsidRPr="00F22A51">
                              <w:t>___________________</w:t>
                            </w:r>
                          </w:p>
                          <w:p w:rsidR="004B4C59" w:rsidRPr="00F22A51" w:rsidRDefault="004B4C59" w:rsidP="004129CF">
                            <w:pPr>
                              <w:jc w:val="center"/>
                              <w:rPr>
                                <w:sz w:val="20"/>
                              </w:rPr>
                            </w:pPr>
                            <w:r w:rsidRPr="00F22A51">
                              <w:rPr>
                                <w:sz w:val="20"/>
                              </w:rPr>
                              <w:t xml:space="preserve">Monitor de Oficina    </w:t>
                            </w:r>
                            <w:r>
                              <w:rPr>
                                <w:sz w:val="20"/>
                              </w:rPr>
                              <w:t xml:space="preserve">                  </w:t>
                            </w:r>
                            <w:r w:rsidRPr="00F22A51">
                              <w:rPr>
                                <w:sz w:val="20"/>
                              </w:rPr>
                              <w:t xml:space="preserve">                               Coordenador de Eixo Temático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3EDC28" id="_x0000_s1027" type="#_x0000_t202" style="position:absolute;left:0;text-align:left;margin-left:9.2pt;margin-top:37pt;width:463.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" stroked="f">
                <v:textbox style="mso-fit-shape-to-text:t">
                  <w:txbxContent>
                    <w:p w:rsidR="004B4C59" w:rsidRPr="00F22A51" w:rsidRDefault="004B4C59" w:rsidP="004129CF">
                      <w:pPr>
                        <w:jc w:val="center"/>
                      </w:pPr>
                      <w:r w:rsidRPr="00F22A51">
                        <w:t xml:space="preserve">___________________                                </w:t>
                      </w:r>
                      <w:r>
                        <w:t xml:space="preserve">               ___</w:t>
                      </w:r>
                      <w:r w:rsidRPr="00F22A51">
                        <w:t>___________________</w:t>
                      </w:r>
                    </w:p>
                    <w:p w:rsidR="004B4C59" w:rsidRPr="00F22A51" w:rsidRDefault="004B4C59" w:rsidP="004129CF">
                      <w:pPr>
                        <w:jc w:val="center"/>
                        <w:rPr>
                          <w:sz w:val="20"/>
                        </w:rPr>
                      </w:pPr>
                      <w:r w:rsidRPr="00F22A51">
                        <w:rPr>
                          <w:sz w:val="20"/>
                        </w:rPr>
                        <w:t xml:space="preserve">Monitor de Oficina    </w:t>
                      </w:r>
                      <w:r>
                        <w:rPr>
                          <w:sz w:val="20"/>
                        </w:rPr>
                        <w:t xml:space="preserve">                  </w:t>
                      </w:r>
                      <w:r w:rsidRPr="00F22A51">
                        <w:rPr>
                          <w:sz w:val="20"/>
                        </w:rPr>
                        <w:t xml:space="preserve">                               Coordenador de Eixo Temático</w:t>
                      </w:r>
                    </w:p>
                  </w:txbxContent>
                </v:textbox>
                <w10:wrap type="square"/>
              </v:shape>
            </w:pict>
          </mc:Fallback>
        </mc:AlternateContent>
      </w:r>
    </w:p>
    <w:p w:rsidR="00F31534" w:rsidRDefault="00F31534" w:rsidP="006116E1">
      <w:pPr>
        <w:spacing w:after="0" w:line="240" w:lineRule="auto"/>
        <w:jc w:val="both"/>
        <w:rPr>
          <w:b/>
          <w:u w:val="single"/>
        </w:rPr>
      </w:pPr>
    </w:p>
    <w:p w:rsidR="00E805E4" w:rsidRDefault="00E805E4" w:rsidP="006116E1">
      <w:pPr>
        <w:spacing w:after="0" w:line="240" w:lineRule="auto"/>
        <w:jc w:val="both"/>
        <w:rPr>
          <w:b/>
          <w:u w:val="single"/>
        </w:rPr>
      </w:pPr>
      <w:r>
        <w:rPr>
          <w:b/>
          <w:u w:val="single"/>
        </w:rPr>
        <w:br w:type="page"/>
      </w:r>
    </w:p>
    <w:p w:rsidR="001B13B9" w:rsidRDefault="001B13B9" w:rsidP="006116E1">
      <w:pPr>
        <w:spacing w:after="0" w:line="240" w:lineRule="auto"/>
        <w:jc w:val="both"/>
        <w:rPr>
          <w:b/>
          <w:u w:val="single"/>
        </w:rPr>
      </w:pPr>
      <w:r>
        <w:rPr>
          <w:b/>
          <w:u w:val="single"/>
        </w:rPr>
        <w:lastRenderedPageBreak/>
        <w:t>ANEXO</w:t>
      </w:r>
    </w:p>
    <w:p w:rsidR="001B13B9" w:rsidRDefault="001B13B9" w:rsidP="006116E1">
      <w:pPr>
        <w:spacing w:after="0" w:line="240" w:lineRule="auto"/>
        <w:jc w:val="both"/>
        <w:rPr>
          <w:b/>
          <w:u w:val="single"/>
        </w:rPr>
      </w:pPr>
      <w:r>
        <w:rPr>
          <w:b/>
          <w:u w:val="single"/>
        </w:rPr>
        <w:t xml:space="preserve">III – PLANILHA DE </w:t>
      </w:r>
      <w:r w:rsidR="00B1272E">
        <w:rPr>
          <w:b/>
          <w:u w:val="single"/>
        </w:rPr>
        <w:t>AVALIAÇÃO</w:t>
      </w:r>
      <w:r>
        <w:rPr>
          <w:b/>
          <w:u w:val="single"/>
        </w:rPr>
        <w:t xml:space="preserve"> MENSAL POR UNIDADE</w:t>
      </w:r>
    </w:p>
    <w:p w:rsidR="001B13B9" w:rsidRDefault="00E805E4" w:rsidP="006116E1">
      <w:pPr>
        <w:spacing w:after="0" w:line="240" w:lineRule="auto"/>
        <w:jc w:val="both"/>
        <w:rPr>
          <w:b/>
        </w:rPr>
      </w:pPr>
      <w:r>
        <w:rPr>
          <w:b/>
        </w:rPr>
        <w:t>TERMO DE COLABORAÇÃO</w:t>
      </w:r>
      <w:r w:rsidR="001B13B9">
        <w:rPr>
          <w:b/>
        </w:rPr>
        <w:t xml:space="preserve"> Nº: </w:t>
      </w:r>
      <w:r w:rsidR="001B13B9" w:rsidRPr="00F62399">
        <w:rPr>
          <w:b/>
          <w:color w:val="FF0000"/>
        </w:rPr>
        <w:t>XXX/XX</w:t>
      </w:r>
    </w:p>
    <w:p w:rsidR="001B13B9" w:rsidRDefault="00E805E4" w:rsidP="006116E1">
      <w:pPr>
        <w:spacing w:after="0" w:line="240" w:lineRule="auto"/>
        <w:jc w:val="both"/>
        <w:rPr>
          <w:b/>
        </w:rPr>
      </w:pPr>
      <w:r>
        <w:rPr>
          <w:b/>
        </w:rPr>
        <w:t>OSC</w:t>
      </w:r>
      <w:r w:rsidR="001B13B9">
        <w:rPr>
          <w:b/>
        </w:rPr>
        <w:t xml:space="preserve">: </w:t>
      </w:r>
      <w:r w:rsidR="001B13B9" w:rsidRPr="00F62399">
        <w:rPr>
          <w:b/>
          <w:color w:val="FF0000"/>
        </w:rPr>
        <w:t>XXXXXXXXXXXXXXXXXX</w:t>
      </w:r>
    </w:p>
    <w:p w:rsidR="001B13B9" w:rsidRDefault="001B13B9" w:rsidP="006116E1">
      <w:pPr>
        <w:spacing w:after="0" w:line="240" w:lineRule="auto"/>
        <w:jc w:val="both"/>
        <w:rPr>
          <w:b/>
        </w:rPr>
      </w:pPr>
      <w:r>
        <w:rPr>
          <w:b/>
        </w:rPr>
        <w:t xml:space="preserve">CNPJ: </w:t>
      </w:r>
      <w:r w:rsidRPr="00F62399">
        <w:rPr>
          <w:b/>
          <w:color w:val="FF0000"/>
        </w:rPr>
        <w:t>XX.XXX.XXX/XXXX-XX</w:t>
      </w:r>
    </w:p>
    <w:p w:rsidR="001B13B9" w:rsidRPr="00F62399" w:rsidRDefault="001B13B9" w:rsidP="006116E1">
      <w:pPr>
        <w:spacing w:after="0" w:line="240" w:lineRule="auto"/>
        <w:jc w:val="both"/>
        <w:rPr>
          <w:b/>
          <w:i/>
          <w:color w:val="FF0000"/>
        </w:rPr>
      </w:pPr>
      <w:r>
        <w:rPr>
          <w:b/>
        </w:rPr>
        <w:t xml:space="preserve">OBJETO: </w:t>
      </w:r>
      <w:r w:rsidR="00E805E4" w:rsidRPr="00E805E4">
        <w:rPr>
          <w:b/>
          <w:i/>
          <w:color w:val="FF0000"/>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p>
    <w:p w:rsidR="001B13B9" w:rsidRPr="00F62399" w:rsidRDefault="001B13B9" w:rsidP="006116E1">
      <w:pPr>
        <w:spacing w:after="0" w:line="240" w:lineRule="auto"/>
        <w:jc w:val="both"/>
        <w:rPr>
          <w:b/>
        </w:rPr>
      </w:pPr>
      <w:r>
        <w:rPr>
          <w:b/>
        </w:rPr>
        <w:t xml:space="preserve">MÊS REFERÊNCIA: </w:t>
      </w:r>
      <w:r w:rsidRPr="00F62399">
        <w:rPr>
          <w:b/>
          <w:color w:val="FF0000"/>
        </w:rPr>
        <w:t>___________ DE 2025.</w:t>
      </w:r>
    </w:p>
    <w:p w:rsidR="001B13B9" w:rsidRDefault="001B13B9" w:rsidP="006116E1">
      <w:pPr>
        <w:spacing w:after="0" w:line="240" w:lineRule="auto"/>
        <w:jc w:val="both"/>
        <w:rPr>
          <w:b/>
          <w:u w:val="single"/>
        </w:rPr>
      </w:pPr>
    </w:p>
    <w:tbl>
      <w:tblPr>
        <w:tblStyle w:val="Tabelacomgrade"/>
        <w:tblW w:w="9493" w:type="dxa"/>
        <w:tblLook w:val="04A0" w:firstRow="1" w:lastRow="0" w:firstColumn="1" w:lastColumn="0" w:noHBand="0" w:noVBand="1"/>
      </w:tblPr>
      <w:tblGrid>
        <w:gridCol w:w="1278"/>
        <w:gridCol w:w="1552"/>
        <w:gridCol w:w="1688"/>
        <w:gridCol w:w="1660"/>
        <w:gridCol w:w="3315"/>
      </w:tblGrid>
      <w:tr w:rsidR="001B13B9" w:rsidRPr="001667DF" w:rsidTr="00E23E38">
        <w:trPr>
          <w:trHeight w:val="300"/>
        </w:trPr>
        <w:tc>
          <w:tcPr>
            <w:tcW w:w="9493" w:type="dxa"/>
            <w:gridSpan w:val="5"/>
            <w:noWrap/>
          </w:tcPr>
          <w:p w:rsidR="001B13B9" w:rsidRPr="00F62399" w:rsidRDefault="001B13B9" w:rsidP="006116E1">
            <w:pPr>
              <w:jc w:val="center"/>
              <w:rPr>
                <w:rFonts w:eastAsia="Times New Roman" w:cs="Calibri"/>
                <w:b/>
                <w:color w:val="000000"/>
                <w:u w:val="single"/>
                <w:lang w:eastAsia="pt-BR"/>
              </w:rPr>
            </w:pPr>
            <w:r w:rsidRPr="00F62399">
              <w:rPr>
                <w:rFonts w:eastAsia="Times New Roman" w:cs="Calibri"/>
                <w:b/>
                <w:color w:val="FF0000"/>
                <w:u w:val="single"/>
                <w:lang w:eastAsia="pt-BR"/>
              </w:rPr>
              <w:t>UNIDADE: EMEB XXXXXX</w:t>
            </w:r>
          </w:p>
        </w:tc>
      </w:tr>
      <w:tr w:rsidR="001B13B9" w:rsidRPr="001667DF" w:rsidTr="00E23E38">
        <w:trPr>
          <w:trHeight w:val="300"/>
        </w:trPr>
        <w:tc>
          <w:tcPr>
            <w:tcW w:w="1278" w:type="dxa"/>
            <w:noWrap/>
            <w:vAlign w:val="center"/>
            <w:hideMark/>
          </w:tcPr>
          <w:p w:rsidR="001B13B9" w:rsidRPr="009F4417" w:rsidRDefault="001B13B9" w:rsidP="006116E1">
            <w:pPr>
              <w:jc w:val="center"/>
              <w:rPr>
                <w:rFonts w:eastAsia="Times New Roman" w:cs="Calibri"/>
                <w:b/>
                <w:color w:val="000000"/>
                <w:lang w:eastAsia="pt-BR"/>
              </w:rPr>
            </w:pPr>
            <w:r w:rsidRPr="009F4417">
              <w:rPr>
                <w:rFonts w:eastAsia="Times New Roman" w:cs="Calibri"/>
                <w:b/>
                <w:color w:val="000000"/>
                <w:lang w:eastAsia="pt-BR"/>
              </w:rPr>
              <w:t>Data</w:t>
            </w:r>
          </w:p>
        </w:tc>
        <w:tc>
          <w:tcPr>
            <w:tcW w:w="1552" w:type="dxa"/>
            <w:noWrap/>
            <w:vAlign w:val="center"/>
            <w:hideMark/>
          </w:tcPr>
          <w:p w:rsidR="001B13B9" w:rsidRPr="009F4417" w:rsidRDefault="001B13B9" w:rsidP="006116E1">
            <w:pPr>
              <w:jc w:val="center"/>
              <w:rPr>
                <w:rFonts w:eastAsia="Times New Roman" w:cs="Calibri"/>
                <w:b/>
                <w:color w:val="000000"/>
                <w:lang w:eastAsia="pt-BR"/>
              </w:rPr>
            </w:pPr>
            <w:r w:rsidRPr="009F4417">
              <w:rPr>
                <w:rFonts w:eastAsia="Times New Roman" w:cs="Calibri"/>
                <w:b/>
                <w:color w:val="000000"/>
                <w:lang w:eastAsia="pt-BR"/>
              </w:rPr>
              <w:t>Dia da semana</w:t>
            </w:r>
          </w:p>
        </w:tc>
        <w:tc>
          <w:tcPr>
            <w:tcW w:w="1688" w:type="dxa"/>
            <w:noWrap/>
            <w:vAlign w:val="center"/>
            <w:hideMark/>
          </w:tcPr>
          <w:p w:rsidR="001B13B9" w:rsidRPr="00F62399" w:rsidRDefault="001B13B9" w:rsidP="006116E1">
            <w:pPr>
              <w:jc w:val="center"/>
              <w:rPr>
                <w:rFonts w:eastAsia="Times New Roman" w:cs="Calibri"/>
                <w:b/>
                <w:color w:val="FF0000"/>
                <w:lang w:eastAsia="pt-BR"/>
              </w:rPr>
            </w:pPr>
            <w:r w:rsidRPr="00F62399">
              <w:rPr>
                <w:rFonts w:eastAsia="Times New Roman" w:cs="Calibri"/>
                <w:b/>
                <w:color w:val="FF0000"/>
                <w:lang w:eastAsia="pt-BR"/>
              </w:rPr>
              <w:t xml:space="preserve">1º </w:t>
            </w:r>
            <w:proofErr w:type="spellStart"/>
            <w:r w:rsidRPr="00F62399">
              <w:rPr>
                <w:rFonts w:eastAsia="Times New Roman" w:cs="Calibri"/>
                <w:b/>
                <w:color w:val="FF0000"/>
                <w:lang w:eastAsia="pt-BR"/>
              </w:rPr>
              <w:t>nivel</w:t>
            </w:r>
            <w:proofErr w:type="spellEnd"/>
            <w:r w:rsidRPr="00F62399">
              <w:rPr>
                <w:rFonts w:eastAsia="Times New Roman" w:cs="Calibri"/>
                <w:b/>
                <w:color w:val="FF0000"/>
                <w:lang w:eastAsia="pt-BR"/>
              </w:rPr>
              <w:t xml:space="preserve"> A - Manhã</w:t>
            </w:r>
          </w:p>
        </w:tc>
        <w:tc>
          <w:tcPr>
            <w:tcW w:w="1660" w:type="dxa"/>
            <w:noWrap/>
            <w:vAlign w:val="center"/>
            <w:hideMark/>
          </w:tcPr>
          <w:p w:rsidR="001B13B9" w:rsidRPr="00F62399" w:rsidRDefault="001B13B9" w:rsidP="006116E1">
            <w:pPr>
              <w:jc w:val="center"/>
              <w:rPr>
                <w:rFonts w:eastAsia="Times New Roman" w:cs="Calibri"/>
                <w:b/>
                <w:color w:val="FF0000"/>
                <w:lang w:eastAsia="pt-BR"/>
              </w:rPr>
            </w:pPr>
            <w:r w:rsidRPr="00F62399">
              <w:rPr>
                <w:rFonts w:eastAsia="Times New Roman" w:cs="Calibri"/>
                <w:b/>
                <w:color w:val="FF0000"/>
                <w:lang w:eastAsia="pt-BR"/>
              </w:rPr>
              <w:t xml:space="preserve">2º </w:t>
            </w:r>
            <w:proofErr w:type="spellStart"/>
            <w:r w:rsidRPr="00F62399">
              <w:rPr>
                <w:rFonts w:eastAsia="Times New Roman" w:cs="Calibri"/>
                <w:b/>
                <w:color w:val="FF0000"/>
                <w:lang w:eastAsia="pt-BR"/>
              </w:rPr>
              <w:t>nivel</w:t>
            </w:r>
            <w:proofErr w:type="spellEnd"/>
            <w:r w:rsidRPr="00F62399">
              <w:rPr>
                <w:rFonts w:eastAsia="Times New Roman" w:cs="Calibri"/>
                <w:b/>
                <w:color w:val="FF0000"/>
                <w:lang w:eastAsia="pt-BR"/>
              </w:rPr>
              <w:t xml:space="preserve"> B - tarde</w:t>
            </w:r>
          </w:p>
        </w:tc>
        <w:tc>
          <w:tcPr>
            <w:tcW w:w="3315" w:type="dxa"/>
            <w:noWrap/>
            <w:vAlign w:val="center"/>
            <w:hideMark/>
          </w:tcPr>
          <w:p w:rsidR="001B13B9" w:rsidRPr="009F4417" w:rsidRDefault="001B13B9" w:rsidP="006116E1">
            <w:pPr>
              <w:jc w:val="center"/>
              <w:rPr>
                <w:rFonts w:eastAsia="Times New Roman" w:cs="Calibri"/>
                <w:b/>
                <w:color w:val="000000"/>
                <w:lang w:eastAsia="pt-BR"/>
              </w:rPr>
            </w:pPr>
            <w:r w:rsidRPr="009F4417">
              <w:rPr>
                <w:rFonts w:eastAsia="Times New Roman" w:cs="Calibri"/>
                <w:b/>
                <w:color w:val="000000"/>
                <w:lang w:eastAsia="pt-BR"/>
              </w:rPr>
              <w:t>Observação</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02/06/2025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segunda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03/06/2025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terça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04/06/2025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quarta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05/06/2025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quinta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06/06/2025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sexta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07/06/2025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sábado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08/06/2025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domingo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09/06/2025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segunda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10/06/2025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terça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11/06/2025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quarta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12/06/2025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quinta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13/06/2025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sexta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14/06/2025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sábado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15/06/2025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domingo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16/06/2025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segunda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17/06/2025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terça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18/06/2025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quarta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19/06/2025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quinta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20/06/2025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sexta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21/06/2025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sábado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22/06/2025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domingo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color w:val="FF0000"/>
                <w:sz w:val="18"/>
                <w:lang w:eastAsia="pt-BR"/>
              </w:rPr>
            </w:pPr>
            <w:r w:rsidRPr="00F62399">
              <w:rPr>
                <w:rFonts w:eastAsia="Times New Roman" w:cs="Calibri"/>
                <w:color w:val="FF0000"/>
                <w:sz w:val="18"/>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23/06/2025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segunda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Não houve disponibilização de monitor</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24/06/2025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terça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 xml:space="preserve">Participação no </w:t>
            </w:r>
            <w:proofErr w:type="spellStart"/>
            <w:r w:rsidRPr="00F62399">
              <w:rPr>
                <w:rFonts w:eastAsia="Times New Roman" w:cs="Calibri"/>
                <w:i/>
                <w:color w:val="FF0000"/>
                <w:sz w:val="18"/>
                <w:lang w:eastAsia="pt-BR"/>
              </w:rPr>
              <w:t>defile</w:t>
            </w:r>
            <w:proofErr w:type="spellEnd"/>
            <w:r w:rsidRPr="00F62399">
              <w:rPr>
                <w:rFonts w:eastAsia="Times New Roman" w:cs="Calibri"/>
                <w:i/>
                <w:color w:val="FF0000"/>
                <w:sz w:val="18"/>
                <w:lang w:eastAsia="pt-BR"/>
              </w:rPr>
              <w:t xml:space="preserve"> cívico</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25/06/2025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quarta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26/06/2025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quinta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27/06/2025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sexta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28/06/2025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sábado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t>29/06/2025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domingo</w:t>
            </w:r>
            <w:proofErr w:type="gramEnd"/>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100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 </w:t>
            </w:r>
          </w:p>
        </w:tc>
      </w:tr>
      <w:tr w:rsidR="001B13B9" w:rsidRPr="001667DF" w:rsidTr="00E23E38">
        <w:trPr>
          <w:trHeight w:val="300"/>
        </w:trPr>
        <w:tc>
          <w:tcPr>
            <w:tcW w:w="1278" w:type="dxa"/>
            <w:noWrap/>
            <w:hideMark/>
          </w:tcPr>
          <w:p w:rsidR="001B13B9" w:rsidRPr="00F62399" w:rsidRDefault="001B13B9" w:rsidP="006116E1">
            <w:pPr>
              <w:jc w:val="right"/>
              <w:rPr>
                <w:rFonts w:eastAsia="Times New Roman" w:cs="Calibri"/>
                <w:color w:val="FF0000"/>
                <w:lang w:eastAsia="pt-BR"/>
              </w:rPr>
            </w:pPr>
            <w:r w:rsidRPr="00F62399">
              <w:rPr>
                <w:rFonts w:eastAsia="Times New Roman" w:cs="Calibri"/>
                <w:color w:val="FF0000"/>
                <w:lang w:eastAsia="pt-BR"/>
              </w:rPr>
              <w:lastRenderedPageBreak/>
              <w:t>30/06/2025</w:t>
            </w:r>
          </w:p>
        </w:tc>
        <w:tc>
          <w:tcPr>
            <w:tcW w:w="1552" w:type="dxa"/>
            <w:noWrap/>
            <w:hideMark/>
          </w:tcPr>
          <w:p w:rsidR="001B13B9" w:rsidRPr="00F62399" w:rsidRDefault="001B13B9" w:rsidP="006116E1">
            <w:pPr>
              <w:rPr>
                <w:rFonts w:eastAsia="Times New Roman" w:cs="Calibri"/>
                <w:color w:val="FF0000"/>
                <w:lang w:eastAsia="pt-BR"/>
              </w:rPr>
            </w:pPr>
            <w:proofErr w:type="gramStart"/>
            <w:r w:rsidRPr="00F62399">
              <w:rPr>
                <w:rFonts w:eastAsia="Times New Roman" w:cs="Calibri"/>
                <w:color w:val="FF0000"/>
                <w:lang w:eastAsia="pt-BR"/>
              </w:rPr>
              <w:t>segunda</w:t>
            </w:r>
            <w:proofErr w:type="gramEnd"/>
            <w:r w:rsidRPr="00F62399">
              <w:rPr>
                <w:rFonts w:eastAsia="Times New Roman" w:cs="Calibri"/>
                <w:color w:val="FF0000"/>
                <w:lang w:eastAsia="pt-BR"/>
              </w:rPr>
              <w:t>-feira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0</w:t>
            </w:r>
          </w:p>
        </w:tc>
        <w:tc>
          <w:tcPr>
            <w:tcW w:w="3315" w:type="dxa"/>
            <w:noWrap/>
            <w:hideMark/>
          </w:tcPr>
          <w:p w:rsidR="001B13B9" w:rsidRPr="00F62399" w:rsidRDefault="001B13B9" w:rsidP="006116E1">
            <w:pPr>
              <w:rPr>
                <w:rFonts w:eastAsia="Times New Roman" w:cs="Calibri"/>
                <w:i/>
                <w:color w:val="FF0000"/>
                <w:sz w:val="18"/>
                <w:lang w:eastAsia="pt-BR"/>
              </w:rPr>
            </w:pPr>
            <w:r w:rsidRPr="00F62399">
              <w:rPr>
                <w:rFonts w:eastAsia="Times New Roman" w:cs="Calibri"/>
                <w:i/>
                <w:color w:val="FF0000"/>
                <w:sz w:val="18"/>
                <w:lang w:eastAsia="pt-BR"/>
              </w:rPr>
              <w:t>Não houve disponibilização de monitor</w:t>
            </w:r>
          </w:p>
        </w:tc>
      </w:tr>
      <w:tr w:rsidR="001B13B9" w:rsidRPr="001667DF" w:rsidTr="00E23E38">
        <w:trPr>
          <w:trHeight w:val="300"/>
        </w:trPr>
        <w:tc>
          <w:tcPr>
            <w:tcW w:w="2830" w:type="dxa"/>
            <w:gridSpan w:val="2"/>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MÉDIA POR TURMA</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93,10</w:t>
            </w:r>
          </w:p>
        </w:tc>
        <w:tc>
          <w:tcPr>
            <w:tcW w:w="1660"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93,10</w:t>
            </w:r>
          </w:p>
        </w:tc>
        <w:tc>
          <w:tcPr>
            <w:tcW w:w="3315" w:type="dxa"/>
            <w:noWrap/>
            <w:hideMark/>
          </w:tcPr>
          <w:p w:rsidR="001B13B9" w:rsidRPr="00F62399" w:rsidRDefault="001B13B9" w:rsidP="006116E1">
            <w:pPr>
              <w:jc w:val="center"/>
              <w:rPr>
                <w:rFonts w:eastAsia="Times New Roman" w:cs="Calibri"/>
                <w:color w:val="FF0000"/>
                <w:lang w:eastAsia="pt-BR"/>
              </w:rPr>
            </w:pPr>
          </w:p>
        </w:tc>
      </w:tr>
      <w:tr w:rsidR="001B13B9" w:rsidRPr="001667DF" w:rsidTr="00E23E38">
        <w:trPr>
          <w:trHeight w:val="300"/>
        </w:trPr>
        <w:tc>
          <w:tcPr>
            <w:tcW w:w="2830" w:type="dxa"/>
            <w:gridSpan w:val="2"/>
            <w:noWrap/>
            <w:hideMark/>
          </w:tcPr>
          <w:p w:rsidR="001B13B9" w:rsidRPr="00F62399" w:rsidRDefault="001B13B9" w:rsidP="006116E1">
            <w:pPr>
              <w:rPr>
                <w:rFonts w:eastAsia="Times New Roman" w:cs="Calibri"/>
                <w:color w:val="FF0000"/>
                <w:lang w:eastAsia="pt-BR"/>
              </w:rPr>
            </w:pPr>
            <w:r w:rsidRPr="00F62399">
              <w:rPr>
                <w:rFonts w:eastAsia="Times New Roman" w:cs="Calibri"/>
                <w:color w:val="FF0000"/>
                <w:lang w:eastAsia="pt-BR"/>
              </w:rPr>
              <w:t>Quantidade Dias Uteis</w:t>
            </w:r>
          </w:p>
        </w:tc>
        <w:tc>
          <w:tcPr>
            <w:tcW w:w="1688" w:type="dxa"/>
            <w:noWrap/>
            <w:hideMark/>
          </w:tcPr>
          <w:p w:rsidR="001B13B9" w:rsidRPr="00F62399" w:rsidRDefault="001B13B9" w:rsidP="006116E1">
            <w:pPr>
              <w:jc w:val="center"/>
              <w:rPr>
                <w:rFonts w:eastAsia="Times New Roman" w:cs="Calibri"/>
                <w:color w:val="FF0000"/>
                <w:lang w:eastAsia="pt-BR"/>
              </w:rPr>
            </w:pPr>
            <w:r w:rsidRPr="00F62399">
              <w:rPr>
                <w:rFonts w:eastAsia="Times New Roman" w:cs="Calibri"/>
                <w:color w:val="FF0000"/>
                <w:lang w:eastAsia="pt-BR"/>
              </w:rPr>
              <w:t>21</w:t>
            </w:r>
          </w:p>
        </w:tc>
        <w:tc>
          <w:tcPr>
            <w:tcW w:w="1660" w:type="dxa"/>
            <w:noWrap/>
            <w:hideMark/>
          </w:tcPr>
          <w:p w:rsidR="001B13B9" w:rsidRPr="00F62399" w:rsidRDefault="001B13B9" w:rsidP="006116E1">
            <w:pPr>
              <w:jc w:val="center"/>
              <w:rPr>
                <w:rFonts w:eastAsia="Times New Roman" w:cs="Calibri"/>
                <w:color w:val="FF0000"/>
                <w:lang w:eastAsia="pt-BR"/>
              </w:rPr>
            </w:pPr>
          </w:p>
        </w:tc>
        <w:tc>
          <w:tcPr>
            <w:tcW w:w="3315" w:type="dxa"/>
            <w:noWrap/>
            <w:hideMark/>
          </w:tcPr>
          <w:p w:rsidR="001B13B9" w:rsidRPr="00F62399" w:rsidRDefault="001B13B9" w:rsidP="006116E1">
            <w:pPr>
              <w:jc w:val="center"/>
              <w:rPr>
                <w:rFonts w:ascii="Times New Roman" w:eastAsia="Times New Roman" w:hAnsi="Times New Roman"/>
                <w:color w:val="FF0000"/>
                <w:sz w:val="20"/>
                <w:szCs w:val="20"/>
                <w:lang w:eastAsia="pt-BR"/>
              </w:rPr>
            </w:pPr>
          </w:p>
        </w:tc>
      </w:tr>
      <w:tr w:rsidR="001B13B9" w:rsidRPr="001667DF" w:rsidTr="00E23E38">
        <w:trPr>
          <w:trHeight w:val="300"/>
        </w:trPr>
        <w:tc>
          <w:tcPr>
            <w:tcW w:w="2830" w:type="dxa"/>
            <w:gridSpan w:val="2"/>
            <w:noWrap/>
          </w:tcPr>
          <w:p w:rsidR="001B13B9" w:rsidRPr="00F62399" w:rsidRDefault="001B13B9" w:rsidP="006116E1">
            <w:pPr>
              <w:rPr>
                <w:rFonts w:eastAsia="Times New Roman" w:cs="Calibri"/>
                <w:b/>
                <w:color w:val="FF0000"/>
                <w:lang w:eastAsia="pt-BR"/>
              </w:rPr>
            </w:pPr>
            <w:r w:rsidRPr="00F62399">
              <w:rPr>
                <w:rFonts w:eastAsia="Times New Roman" w:cs="Calibri"/>
                <w:b/>
                <w:color w:val="FF0000"/>
                <w:lang w:eastAsia="pt-BR"/>
              </w:rPr>
              <w:t>MÉDIA DA UNIDADE ESCOLAR</w:t>
            </w:r>
          </w:p>
        </w:tc>
        <w:tc>
          <w:tcPr>
            <w:tcW w:w="6663" w:type="dxa"/>
            <w:gridSpan w:val="3"/>
            <w:noWrap/>
            <w:vAlign w:val="center"/>
          </w:tcPr>
          <w:p w:rsidR="001B13B9" w:rsidRPr="00F62399" w:rsidRDefault="001B13B9" w:rsidP="006116E1">
            <w:pPr>
              <w:jc w:val="center"/>
              <w:rPr>
                <w:rFonts w:ascii="Times New Roman" w:eastAsia="Times New Roman" w:hAnsi="Times New Roman"/>
                <w:b/>
                <w:color w:val="FF0000"/>
                <w:sz w:val="20"/>
                <w:szCs w:val="20"/>
                <w:lang w:eastAsia="pt-BR"/>
              </w:rPr>
            </w:pPr>
            <w:r w:rsidRPr="00F62399">
              <w:rPr>
                <w:rFonts w:eastAsia="Times New Roman" w:cs="Calibri"/>
                <w:b/>
                <w:color w:val="FF0000"/>
                <w:lang w:eastAsia="pt-BR"/>
              </w:rPr>
              <w:t>93,10</w:t>
            </w:r>
          </w:p>
        </w:tc>
      </w:tr>
    </w:tbl>
    <w:p w:rsidR="001B13B9" w:rsidRDefault="001B13B9" w:rsidP="006116E1">
      <w:pPr>
        <w:spacing w:after="0" w:line="240" w:lineRule="auto"/>
        <w:jc w:val="both"/>
        <w:rPr>
          <w:b/>
          <w:u w:val="single"/>
        </w:rPr>
      </w:pPr>
    </w:p>
    <w:p w:rsidR="001B13B9" w:rsidRPr="00F62399" w:rsidRDefault="001B13B9" w:rsidP="006116E1">
      <w:pPr>
        <w:spacing w:after="0" w:line="240" w:lineRule="auto"/>
        <w:jc w:val="both"/>
        <w:rPr>
          <w:b/>
        </w:rPr>
      </w:pPr>
      <w:r w:rsidRPr="00F62399">
        <w:rPr>
          <w:b/>
        </w:rPr>
        <w:t xml:space="preserve">Valor </w:t>
      </w:r>
      <w:r w:rsidR="00B1272E">
        <w:rPr>
          <w:b/>
        </w:rPr>
        <w:t xml:space="preserve">do Repasse </w:t>
      </w:r>
      <w:r w:rsidRPr="00F62399">
        <w:rPr>
          <w:b/>
        </w:rPr>
        <w:t xml:space="preserve">Total liberado: </w:t>
      </w:r>
      <w:r w:rsidRPr="00F62399">
        <w:rPr>
          <w:b/>
          <w:color w:val="FF0000"/>
        </w:rPr>
        <w:t>100%.</w:t>
      </w:r>
    </w:p>
    <w:p w:rsidR="001B13B9" w:rsidRPr="00F62399" w:rsidRDefault="001B13B9" w:rsidP="006116E1">
      <w:pPr>
        <w:spacing w:after="0" w:line="240" w:lineRule="auto"/>
        <w:jc w:val="both"/>
        <w:rPr>
          <w:b/>
        </w:rPr>
      </w:pPr>
      <w:proofErr w:type="spellStart"/>
      <w:r w:rsidRPr="00F62399">
        <w:rPr>
          <w:b/>
        </w:rPr>
        <w:t>Obs</w:t>
      </w:r>
      <w:proofErr w:type="spellEnd"/>
      <w:r w:rsidRPr="00F62399">
        <w:rPr>
          <w:b/>
        </w:rPr>
        <w:t>: Avaliação feita nos termos do Edital do</w:t>
      </w:r>
      <w:r w:rsidR="00E805E4">
        <w:rPr>
          <w:b/>
        </w:rPr>
        <w:t xml:space="preserve"> Termo de Colaboração</w:t>
      </w:r>
      <w:r w:rsidRPr="00F62399">
        <w:rPr>
          <w:b/>
        </w:rPr>
        <w:t xml:space="preserve"> nº __/_____ e seus anexos.</w:t>
      </w:r>
    </w:p>
    <w:p w:rsidR="001B13B9" w:rsidRDefault="001B13B9" w:rsidP="006116E1">
      <w:pPr>
        <w:spacing w:after="0" w:line="240" w:lineRule="auto"/>
        <w:jc w:val="both"/>
        <w:rPr>
          <w:b/>
          <w:u w:val="single"/>
        </w:rPr>
      </w:pPr>
    </w:p>
    <w:p w:rsidR="001B13B9" w:rsidRDefault="001B13B9" w:rsidP="006116E1">
      <w:pPr>
        <w:spacing w:after="0" w:line="240" w:lineRule="auto"/>
        <w:jc w:val="right"/>
      </w:pPr>
      <w:r>
        <w:t xml:space="preserve">São João da Boa Vista, ___ de _________ </w:t>
      </w:r>
      <w:proofErr w:type="spellStart"/>
      <w:r>
        <w:t>de</w:t>
      </w:r>
      <w:proofErr w:type="spellEnd"/>
      <w:r>
        <w:t xml:space="preserve"> 2025.</w:t>
      </w:r>
    </w:p>
    <w:p w:rsidR="001B13B9" w:rsidRDefault="001B13B9" w:rsidP="006116E1">
      <w:pPr>
        <w:spacing w:after="0" w:line="240" w:lineRule="auto"/>
        <w:jc w:val="right"/>
      </w:pPr>
    </w:p>
    <w:p w:rsidR="001B13B9" w:rsidRDefault="001B13B9" w:rsidP="006116E1">
      <w:pPr>
        <w:spacing w:after="0" w:line="240" w:lineRule="auto"/>
        <w:jc w:val="center"/>
      </w:pPr>
      <w:r>
        <w:t>(Responsável pela Unidade Escolar)</w:t>
      </w:r>
    </w:p>
    <w:p w:rsidR="001B13B9" w:rsidRDefault="001B13B9" w:rsidP="006116E1">
      <w:pPr>
        <w:spacing w:after="0" w:line="240" w:lineRule="auto"/>
        <w:jc w:val="center"/>
      </w:pPr>
    </w:p>
    <w:p w:rsidR="001B13B9" w:rsidRPr="00F62399" w:rsidRDefault="001B13B9" w:rsidP="006116E1">
      <w:pPr>
        <w:spacing w:after="0" w:line="240" w:lineRule="auto"/>
        <w:jc w:val="both"/>
      </w:pPr>
      <w:r>
        <w:t>*Os valores constantes deste anexo são meramente exemplificativos, servindo para demonstrar a forma de preenchimento da planilha</w:t>
      </w:r>
    </w:p>
    <w:p w:rsidR="0043420D" w:rsidRDefault="0043420D" w:rsidP="00E805E4">
      <w:pPr>
        <w:spacing w:after="0" w:line="240" w:lineRule="auto"/>
        <w:rPr>
          <w:rFonts w:cstheme="minorHAnsi"/>
          <w:b/>
        </w:rPr>
      </w:pPr>
    </w:p>
    <w:p w:rsidR="00E805E4" w:rsidRDefault="00E805E4" w:rsidP="00F71420">
      <w:pPr>
        <w:tabs>
          <w:tab w:val="left" w:pos="1514"/>
        </w:tabs>
        <w:jc w:val="both"/>
        <w:rPr>
          <w:b/>
          <w:u w:val="single"/>
        </w:rPr>
      </w:pPr>
      <w:r>
        <w:rPr>
          <w:b/>
          <w:u w:val="single"/>
        </w:rPr>
        <w:br w:type="page"/>
      </w:r>
    </w:p>
    <w:p w:rsidR="00F71420" w:rsidRDefault="00F71420" w:rsidP="00E805E4">
      <w:pPr>
        <w:tabs>
          <w:tab w:val="left" w:pos="1514"/>
        </w:tabs>
        <w:spacing w:after="0" w:line="240" w:lineRule="auto"/>
        <w:jc w:val="both"/>
        <w:rPr>
          <w:b/>
          <w:u w:val="single"/>
        </w:rPr>
      </w:pPr>
      <w:r>
        <w:rPr>
          <w:b/>
          <w:u w:val="single"/>
        </w:rPr>
        <w:lastRenderedPageBreak/>
        <w:t>ANEXO IV</w:t>
      </w:r>
      <w:r w:rsidRPr="00163596">
        <w:rPr>
          <w:b/>
        </w:rPr>
        <w:tab/>
      </w:r>
    </w:p>
    <w:p w:rsidR="00F71420" w:rsidRDefault="00B1272E" w:rsidP="00E805E4">
      <w:pPr>
        <w:spacing w:after="0" w:line="240" w:lineRule="auto"/>
        <w:jc w:val="both"/>
        <w:rPr>
          <w:b/>
          <w:u w:val="single"/>
        </w:rPr>
      </w:pPr>
      <w:r>
        <w:rPr>
          <w:b/>
          <w:u w:val="single"/>
        </w:rPr>
        <w:t>LAUDO DE REPASSE</w:t>
      </w:r>
      <w:r w:rsidR="00753C26">
        <w:rPr>
          <w:b/>
          <w:u w:val="single"/>
        </w:rPr>
        <w:t xml:space="preserve"> </w:t>
      </w:r>
      <w:r w:rsidR="00F71420">
        <w:rPr>
          <w:b/>
          <w:u w:val="single"/>
        </w:rPr>
        <w:t>MENSAL</w:t>
      </w:r>
    </w:p>
    <w:p w:rsidR="00F71420" w:rsidRDefault="00E805E4" w:rsidP="00E805E4">
      <w:pPr>
        <w:spacing w:after="0" w:line="240" w:lineRule="auto"/>
        <w:jc w:val="both"/>
        <w:rPr>
          <w:b/>
        </w:rPr>
      </w:pPr>
      <w:r>
        <w:rPr>
          <w:b/>
        </w:rPr>
        <w:t>TERMO DE COLABORAÇÃO</w:t>
      </w:r>
      <w:r w:rsidR="00F71420">
        <w:rPr>
          <w:b/>
        </w:rPr>
        <w:t xml:space="preserve"> Nº: </w:t>
      </w:r>
      <w:r w:rsidR="00F71420" w:rsidRPr="00F62399">
        <w:rPr>
          <w:b/>
          <w:color w:val="FF0000"/>
        </w:rPr>
        <w:t>XXX/XX</w:t>
      </w:r>
    </w:p>
    <w:p w:rsidR="00F71420" w:rsidRDefault="00E805E4" w:rsidP="00E805E4">
      <w:pPr>
        <w:spacing w:after="0" w:line="240" w:lineRule="auto"/>
        <w:jc w:val="both"/>
        <w:rPr>
          <w:b/>
        </w:rPr>
      </w:pPr>
      <w:r>
        <w:rPr>
          <w:b/>
        </w:rPr>
        <w:t>OSC</w:t>
      </w:r>
      <w:r w:rsidR="00F71420">
        <w:rPr>
          <w:b/>
        </w:rPr>
        <w:t xml:space="preserve">: </w:t>
      </w:r>
      <w:r w:rsidR="00F71420" w:rsidRPr="00F62399">
        <w:rPr>
          <w:b/>
          <w:color w:val="FF0000"/>
        </w:rPr>
        <w:t>XXXXXXXXXXXXXXXXXX</w:t>
      </w:r>
    </w:p>
    <w:p w:rsidR="00F71420" w:rsidRDefault="00F71420" w:rsidP="00E805E4">
      <w:pPr>
        <w:spacing w:after="0" w:line="240" w:lineRule="auto"/>
        <w:jc w:val="both"/>
        <w:rPr>
          <w:b/>
        </w:rPr>
      </w:pPr>
      <w:r>
        <w:rPr>
          <w:b/>
        </w:rPr>
        <w:t xml:space="preserve">CNPJ: </w:t>
      </w:r>
      <w:r w:rsidRPr="00F62399">
        <w:rPr>
          <w:b/>
          <w:color w:val="FF0000"/>
        </w:rPr>
        <w:t>XX.XXX.XXX/XXXX-XX</w:t>
      </w:r>
    </w:p>
    <w:p w:rsidR="00E805E4" w:rsidRPr="00F62399" w:rsidRDefault="00E805E4" w:rsidP="00E805E4">
      <w:pPr>
        <w:spacing w:after="0" w:line="240" w:lineRule="auto"/>
        <w:jc w:val="both"/>
        <w:rPr>
          <w:b/>
          <w:i/>
          <w:color w:val="FF0000"/>
        </w:rPr>
      </w:pPr>
      <w:r>
        <w:rPr>
          <w:b/>
        </w:rPr>
        <w:t xml:space="preserve">OBJETO: </w:t>
      </w:r>
      <w:r w:rsidRPr="00E805E4">
        <w:rPr>
          <w:b/>
          <w:i/>
          <w:color w:val="FF0000"/>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p>
    <w:p w:rsidR="00F71420" w:rsidRDefault="00F71420" w:rsidP="00E805E4">
      <w:pPr>
        <w:spacing w:after="0" w:line="240" w:lineRule="auto"/>
        <w:jc w:val="both"/>
        <w:rPr>
          <w:b/>
          <w:color w:val="FF0000"/>
        </w:rPr>
      </w:pPr>
      <w:r>
        <w:rPr>
          <w:b/>
        </w:rPr>
        <w:t xml:space="preserve">MÊS REFERÊNCIA: </w:t>
      </w:r>
      <w:r w:rsidRPr="00F62399">
        <w:rPr>
          <w:b/>
          <w:color w:val="FF0000"/>
        </w:rPr>
        <w:t>___________ DE 2025.</w:t>
      </w:r>
    </w:p>
    <w:p w:rsidR="00F71420" w:rsidRPr="00F62399" w:rsidRDefault="00F71420" w:rsidP="00F71420">
      <w:pPr>
        <w:jc w:val="both"/>
        <w:rPr>
          <w:b/>
        </w:rPr>
      </w:pPr>
    </w:p>
    <w:tbl>
      <w:tblPr>
        <w:tblStyle w:val="Tabelacomgrade"/>
        <w:tblW w:w="0" w:type="auto"/>
        <w:tblLook w:val="04A0" w:firstRow="1" w:lastRow="0" w:firstColumn="1" w:lastColumn="0" w:noHBand="0" w:noVBand="1"/>
      </w:tblPr>
      <w:tblGrid>
        <w:gridCol w:w="1980"/>
        <w:gridCol w:w="1352"/>
        <w:gridCol w:w="1417"/>
        <w:gridCol w:w="1418"/>
        <w:gridCol w:w="717"/>
        <w:gridCol w:w="1134"/>
        <w:gridCol w:w="1417"/>
      </w:tblGrid>
      <w:tr w:rsidR="00F71420" w:rsidTr="00F71420">
        <w:tc>
          <w:tcPr>
            <w:tcW w:w="1980" w:type="dxa"/>
            <w:vAlign w:val="center"/>
          </w:tcPr>
          <w:p w:rsidR="00F71420" w:rsidRPr="009F4417" w:rsidRDefault="00F71420" w:rsidP="00F71420">
            <w:pPr>
              <w:jc w:val="center"/>
              <w:rPr>
                <w:b/>
              </w:rPr>
            </w:pPr>
            <w:r w:rsidRPr="009F4417">
              <w:rPr>
                <w:b/>
              </w:rPr>
              <w:t>Unidades</w:t>
            </w:r>
          </w:p>
        </w:tc>
        <w:tc>
          <w:tcPr>
            <w:tcW w:w="1134" w:type="dxa"/>
            <w:vAlign w:val="center"/>
          </w:tcPr>
          <w:p w:rsidR="00F71420" w:rsidRPr="009F4417" w:rsidRDefault="00F71420" w:rsidP="00B1272E">
            <w:pPr>
              <w:jc w:val="center"/>
              <w:rPr>
                <w:b/>
              </w:rPr>
            </w:pPr>
            <w:proofErr w:type="spellStart"/>
            <w:r w:rsidRPr="009F4417">
              <w:rPr>
                <w:b/>
              </w:rPr>
              <w:t>Qt</w:t>
            </w:r>
            <w:proofErr w:type="spellEnd"/>
            <w:r w:rsidRPr="009F4417">
              <w:rPr>
                <w:b/>
              </w:rPr>
              <w:t xml:space="preserve"> </w:t>
            </w:r>
            <w:r w:rsidR="00B1272E">
              <w:rPr>
                <w:b/>
              </w:rPr>
              <w:t>funcionários</w:t>
            </w:r>
            <w:r w:rsidRPr="009F4417">
              <w:rPr>
                <w:b/>
              </w:rPr>
              <w:t xml:space="preserve"> de 44 horas</w:t>
            </w:r>
          </w:p>
        </w:tc>
        <w:tc>
          <w:tcPr>
            <w:tcW w:w="1417" w:type="dxa"/>
            <w:vAlign w:val="center"/>
          </w:tcPr>
          <w:p w:rsidR="00F71420" w:rsidRPr="009F4417" w:rsidRDefault="00F71420" w:rsidP="00B1272E">
            <w:pPr>
              <w:jc w:val="center"/>
              <w:rPr>
                <w:b/>
              </w:rPr>
            </w:pPr>
            <w:r w:rsidRPr="009F4417">
              <w:rPr>
                <w:b/>
              </w:rPr>
              <w:t xml:space="preserve">Valor do </w:t>
            </w:r>
            <w:r w:rsidR="00B1272E">
              <w:rPr>
                <w:b/>
              </w:rPr>
              <w:t>funcionário</w:t>
            </w:r>
            <w:r w:rsidRPr="009F4417">
              <w:rPr>
                <w:b/>
              </w:rPr>
              <w:t xml:space="preserve"> de 44 horas</w:t>
            </w:r>
          </w:p>
        </w:tc>
        <w:tc>
          <w:tcPr>
            <w:tcW w:w="1418" w:type="dxa"/>
            <w:vAlign w:val="center"/>
          </w:tcPr>
          <w:p w:rsidR="00F71420" w:rsidRPr="009F4417" w:rsidRDefault="00F71420" w:rsidP="00F71420">
            <w:pPr>
              <w:jc w:val="center"/>
              <w:rPr>
                <w:b/>
              </w:rPr>
            </w:pPr>
            <w:r w:rsidRPr="009F4417">
              <w:rPr>
                <w:b/>
              </w:rPr>
              <w:t>Total</w:t>
            </w:r>
          </w:p>
        </w:tc>
        <w:tc>
          <w:tcPr>
            <w:tcW w:w="717" w:type="dxa"/>
            <w:vAlign w:val="center"/>
          </w:tcPr>
          <w:p w:rsidR="00F71420" w:rsidRPr="009F4417" w:rsidRDefault="00F71420" w:rsidP="00F71420">
            <w:pPr>
              <w:jc w:val="center"/>
              <w:rPr>
                <w:b/>
              </w:rPr>
            </w:pPr>
            <w:r w:rsidRPr="009F4417">
              <w:rPr>
                <w:b/>
              </w:rPr>
              <w:t>Nota</w:t>
            </w:r>
          </w:p>
        </w:tc>
        <w:tc>
          <w:tcPr>
            <w:tcW w:w="1134" w:type="dxa"/>
            <w:vAlign w:val="center"/>
          </w:tcPr>
          <w:p w:rsidR="00F71420" w:rsidRPr="009F4417" w:rsidRDefault="00B1272E" w:rsidP="00F71420">
            <w:pPr>
              <w:jc w:val="center"/>
              <w:rPr>
                <w:b/>
              </w:rPr>
            </w:pPr>
            <w:r>
              <w:rPr>
                <w:b/>
              </w:rPr>
              <w:t>Glosa</w:t>
            </w:r>
          </w:p>
        </w:tc>
        <w:tc>
          <w:tcPr>
            <w:tcW w:w="1417" w:type="dxa"/>
            <w:vAlign w:val="center"/>
          </w:tcPr>
          <w:p w:rsidR="00F71420" w:rsidRPr="009F4417" w:rsidRDefault="00F71420" w:rsidP="00F71420">
            <w:pPr>
              <w:jc w:val="center"/>
              <w:rPr>
                <w:b/>
              </w:rPr>
            </w:pPr>
            <w:r w:rsidRPr="009F4417">
              <w:rPr>
                <w:b/>
              </w:rPr>
              <w:t xml:space="preserve">Valor </w:t>
            </w:r>
            <w:r w:rsidR="00B1272E">
              <w:rPr>
                <w:b/>
              </w:rPr>
              <w:t xml:space="preserve">Repasse </w:t>
            </w:r>
            <w:r w:rsidRPr="009F4417">
              <w:rPr>
                <w:b/>
              </w:rPr>
              <w:t>Liberado</w:t>
            </w:r>
          </w:p>
        </w:tc>
      </w:tr>
      <w:tr w:rsidR="00F71420" w:rsidTr="00F71420">
        <w:tc>
          <w:tcPr>
            <w:tcW w:w="1980" w:type="dxa"/>
            <w:vAlign w:val="center"/>
          </w:tcPr>
          <w:p w:rsidR="00F71420" w:rsidRDefault="00F71420" w:rsidP="00F71420">
            <w:pPr>
              <w:jc w:val="center"/>
            </w:pPr>
            <w:r>
              <w:t>“EMEB 01”</w:t>
            </w:r>
          </w:p>
        </w:tc>
        <w:tc>
          <w:tcPr>
            <w:tcW w:w="1134" w:type="dxa"/>
            <w:vAlign w:val="center"/>
          </w:tcPr>
          <w:p w:rsidR="00F71420" w:rsidRDefault="00F71420" w:rsidP="00F71420">
            <w:pPr>
              <w:jc w:val="center"/>
            </w:pPr>
            <w:r>
              <w:t>2</w:t>
            </w:r>
          </w:p>
        </w:tc>
        <w:tc>
          <w:tcPr>
            <w:tcW w:w="1417" w:type="dxa"/>
            <w:vAlign w:val="center"/>
          </w:tcPr>
          <w:p w:rsidR="00F71420" w:rsidRDefault="00F71420" w:rsidP="00F71420">
            <w:pPr>
              <w:jc w:val="center"/>
            </w:pPr>
            <w:r>
              <w:t>R$ 2.500,00</w:t>
            </w:r>
          </w:p>
        </w:tc>
        <w:tc>
          <w:tcPr>
            <w:tcW w:w="1418" w:type="dxa"/>
            <w:vAlign w:val="center"/>
          </w:tcPr>
          <w:p w:rsidR="00F71420" w:rsidRDefault="00F71420" w:rsidP="00F71420">
            <w:pPr>
              <w:jc w:val="center"/>
            </w:pPr>
            <w:r>
              <w:t>R$ 5.000,00</w:t>
            </w:r>
          </w:p>
        </w:tc>
        <w:tc>
          <w:tcPr>
            <w:tcW w:w="717" w:type="dxa"/>
            <w:vAlign w:val="center"/>
          </w:tcPr>
          <w:p w:rsidR="00F71420" w:rsidRDefault="00F71420" w:rsidP="00F71420">
            <w:pPr>
              <w:jc w:val="center"/>
            </w:pPr>
            <w:r>
              <w:t>87,07</w:t>
            </w:r>
          </w:p>
        </w:tc>
        <w:tc>
          <w:tcPr>
            <w:tcW w:w="1134" w:type="dxa"/>
            <w:vAlign w:val="center"/>
          </w:tcPr>
          <w:p w:rsidR="00F71420" w:rsidRDefault="00B1272E" w:rsidP="00F71420">
            <w:pPr>
              <w:jc w:val="center"/>
            </w:pPr>
            <w:r>
              <w:t>1</w:t>
            </w:r>
            <w:r w:rsidR="00F71420">
              <w:t>0%</w:t>
            </w:r>
          </w:p>
        </w:tc>
        <w:tc>
          <w:tcPr>
            <w:tcW w:w="1417" w:type="dxa"/>
            <w:vAlign w:val="center"/>
          </w:tcPr>
          <w:p w:rsidR="00F71420" w:rsidRDefault="00F71420" w:rsidP="00F71420">
            <w:pPr>
              <w:jc w:val="center"/>
            </w:pPr>
            <w:r>
              <w:t>R$ 4.500,00</w:t>
            </w:r>
          </w:p>
        </w:tc>
      </w:tr>
      <w:tr w:rsidR="00F71420" w:rsidTr="00F71420">
        <w:tc>
          <w:tcPr>
            <w:tcW w:w="1980" w:type="dxa"/>
            <w:vAlign w:val="center"/>
          </w:tcPr>
          <w:p w:rsidR="00F71420" w:rsidRDefault="00F71420" w:rsidP="00F71420">
            <w:pPr>
              <w:jc w:val="center"/>
            </w:pPr>
            <w:r>
              <w:t>“EMEB 02”</w:t>
            </w:r>
          </w:p>
        </w:tc>
        <w:tc>
          <w:tcPr>
            <w:tcW w:w="1134" w:type="dxa"/>
            <w:vAlign w:val="center"/>
          </w:tcPr>
          <w:p w:rsidR="00F71420" w:rsidRDefault="00F71420" w:rsidP="00F71420">
            <w:pPr>
              <w:jc w:val="center"/>
            </w:pPr>
            <w:r>
              <w:t>3</w:t>
            </w:r>
          </w:p>
        </w:tc>
        <w:tc>
          <w:tcPr>
            <w:tcW w:w="1417" w:type="dxa"/>
          </w:tcPr>
          <w:p w:rsidR="00F71420" w:rsidRDefault="00F71420" w:rsidP="00F71420">
            <w:r w:rsidRPr="00E444AE">
              <w:t>R$ 2.500,00</w:t>
            </w:r>
          </w:p>
        </w:tc>
        <w:tc>
          <w:tcPr>
            <w:tcW w:w="1418" w:type="dxa"/>
            <w:vAlign w:val="center"/>
          </w:tcPr>
          <w:p w:rsidR="00F71420" w:rsidRDefault="00F71420" w:rsidP="00F71420">
            <w:pPr>
              <w:jc w:val="center"/>
            </w:pPr>
            <w:r>
              <w:t>R$ 7.500,00</w:t>
            </w:r>
          </w:p>
        </w:tc>
        <w:tc>
          <w:tcPr>
            <w:tcW w:w="717" w:type="dxa"/>
            <w:vAlign w:val="center"/>
          </w:tcPr>
          <w:p w:rsidR="00F71420" w:rsidRDefault="00F71420" w:rsidP="00F71420">
            <w:pPr>
              <w:jc w:val="center"/>
            </w:pPr>
            <w:r>
              <w:t>76,03</w:t>
            </w:r>
          </w:p>
        </w:tc>
        <w:tc>
          <w:tcPr>
            <w:tcW w:w="1134" w:type="dxa"/>
            <w:vAlign w:val="center"/>
          </w:tcPr>
          <w:p w:rsidR="00F71420" w:rsidRDefault="00B1272E" w:rsidP="00F71420">
            <w:pPr>
              <w:jc w:val="center"/>
            </w:pPr>
            <w:r>
              <w:t>2</w:t>
            </w:r>
            <w:r w:rsidR="00F71420">
              <w:t>0%</w:t>
            </w:r>
          </w:p>
        </w:tc>
        <w:tc>
          <w:tcPr>
            <w:tcW w:w="1417" w:type="dxa"/>
            <w:vAlign w:val="center"/>
          </w:tcPr>
          <w:p w:rsidR="00F71420" w:rsidRDefault="00F71420" w:rsidP="00F71420">
            <w:pPr>
              <w:jc w:val="center"/>
            </w:pPr>
            <w:r>
              <w:t>R$ 6.000,00</w:t>
            </w:r>
          </w:p>
        </w:tc>
      </w:tr>
      <w:tr w:rsidR="00F71420" w:rsidTr="00F71420">
        <w:tc>
          <w:tcPr>
            <w:tcW w:w="1980" w:type="dxa"/>
            <w:vAlign w:val="center"/>
          </w:tcPr>
          <w:p w:rsidR="00F71420" w:rsidRDefault="00F71420" w:rsidP="00F71420">
            <w:pPr>
              <w:jc w:val="center"/>
            </w:pPr>
            <w:r>
              <w:t>“EMEB 03”</w:t>
            </w:r>
          </w:p>
        </w:tc>
        <w:tc>
          <w:tcPr>
            <w:tcW w:w="1134" w:type="dxa"/>
            <w:vAlign w:val="center"/>
          </w:tcPr>
          <w:p w:rsidR="00F71420" w:rsidRDefault="00F71420" w:rsidP="00F71420">
            <w:pPr>
              <w:jc w:val="center"/>
            </w:pPr>
            <w:r>
              <w:t>4</w:t>
            </w:r>
          </w:p>
        </w:tc>
        <w:tc>
          <w:tcPr>
            <w:tcW w:w="1417" w:type="dxa"/>
          </w:tcPr>
          <w:p w:rsidR="00F71420" w:rsidRDefault="00F71420" w:rsidP="00F71420">
            <w:r w:rsidRPr="00E444AE">
              <w:t>R$ 2.500,00</w:t>
            </w:r>
          </w:p>
        </w:tc>
        <w:tc>
          <w:tcPr>
            <w:tcW w:w="1418" w:type="dxa"/>
            <w:vAlign w:val="center"/>
          </w:tcPr>
          <w:p w:rsidR="00F71420" w:rsidRDefault="00F71420" w:rsidP="00F71420">
            <w:pPr>
              <w:jc w:val="center"/>
            </w:pPr>
            <w:r>
              <w:t>R$ 10.000,00</w:t>
            </w:r>
          </w:p>
        </w:tc>
        <w:tc>
          <w:tcPr>
            <w:tcW w:w="717" w:type="dxa"/>
            <w:vAlign w:val="center"/>
          </w:tcPr>
          <w:p w:rsidR="00F71420" w:rsidRDefault="00F71420" w:rsidP="00F71420">
            <w:pPr>
              <w:jc w:val="center"/>
            </w:pPr>
            <w:r>
              <w:t>90,35</w:t>
            </w:r>
          </w:p>
        </w:tc>
        <w:tc>
          <w:tcPr>
            <w:tcW w:w="1134" w:type="dxa"/>
            <w:vAlign w:val="center"/>
          </w:tcPr>
          <w:p w:rsidR="00F71420" w:rsidRDefault="00F71420" w:rsidP="00F71420">
            <w:pPr>
              <w:jc w:val="center"/>
            </w:pPr>
            <w:r>
              <w:t>0%</w:t>
            </w:r>
          </w:p>
        </w:tc>
        <w:tc>
          <w:tcPr>
            <w:tcW w:w="1417" w:type="dxa"/>
            <w:vAlign w:val="center"/>
          </w:tcPr>
          <w:p w:rsidR="00F71420" w:rsidRDefault="00F71420" w:rsidP="00F71420">
            <w:pPr>
              <w:jc w:val="center"/>
            </w:pPr>
            <w:r>
              <w:t>R$ 10.000,00</w:t>
            </w:r>
          </w:p>
        </w:tc>
      </w:tr>
      <w:tr w:rsidR="00F71420" w:rsidTr="00F71420">
        <w:tc>
          <w:tcPr>
            <w:tcW w:w="7800" w:type="dxa"/>
            <w:gridSpan w:val="6"/>
            <w:vAlign w:val="center"/>
          </w:tcPr>
          <w:p w:rsidR="00F71420" w:rsidRPr="009F4417" w:rsidRDefault="00F71420" w:rsidP="00F71420">
            <w:pPr>
              <w:jc w:val="right"/>
              <w:rPr>
                <w:b/>
              </w:rPr>
            </w:pPr>
            <w:r w:rsidRPr="009F4417">
              <w:rPr>
                <w:b/>
              </w:rPr>
              <w:t>Total</w:t>
            </w:r>
            <w:r w:rsidR="00B1272E">
              <w:rPr>
                <w:b/>
              </w:rPr>
              <w:t xml:space="preserve"> Repasse</w:t>
            </w:r>
            <w:r w:rsidRPr="009F4417">
              <w:rPr>
                <w:b/>
              </w:rPr>
              <w:t xml:space="preserve"> Liberado</w:t>
            </w:r>
          </w:p>
        </w:tc>
        <w:tc>
          <w:tcPr>
            <w:tcW w:w="1417" w:type="dxa"/>
          </w:tcPr>
          <w:p w:rsidR="00F71420" w:rsidRPr="009F4417" w:rsidRDefault="00F71420" w:rsidP="00F71420">
            <w:pPr>
              <w:jc w:val="both"/>
              <w:rPr>
                <w:b/>
              </w:rPr>
            </w:pPr>
            <w:r w:rsidRPr="009F4417">
              <w:rPr>
                <w:b/>
              </w:rPr>
              <w:t>R$ 20.500,00</w:t>
            </w:r>
          </w:p>
        </w:tc>
      </w:tr>
    </w:tbl>
    <w:p w:rsidR="00F71420" w:rsidRDefault="00F71420" w:rsidP="00F71420">
      <w:pPr>
        <w:jc w:val="both"/>
        <w:rPr>
          <w:b/>
          <w:u w:val="single"/>
        </w:rPr>
      </w:pPr>
    </w:p>
    <w:p w:rsidR="00F71420" w:rsidRDefault="00F71420" w:rsidP="00F71420">
      <w:pPr>
        <w:jc w:val="both"/>
        <w:rPr>
          <w:b/>
          <w:u w:val="single"/>
        </w:rPr>
      </w:pPr>
    </w:p>
    <w:p w:rsidR="00F71420" w:rsidRDefault="00F71420" w:rsidP="00F71420">
      <w:pPr>
        <w:jc w:val="both"/>
        <w:rPr>
          <w:b/>
        </w:rPr>
      </w:pPr>
      <w:r w:rsidRPr="00AA09A1">
        <w:rPr>
          <w:b/>
        </w:rPr>
        <w:t>Valor Total</w:t>
      </w:r>
      <w:r w:rsidR="00B1272E">
        <w:rPr>
          <w:b/>
        </w:rPr>
        <w:t xml:space="preserve"> do Repasse</w:t>
      </w:r>
      <w:r w:rsidRPr="00AA09A1">
        <w:rPr>
          <w:b/>
        </w:rPr>
        <w:t xml:space="preserve"> liberado</w:t>
      </w:r>
      <w:r w:rsidR="00E805E4">
        <w:rPr>
          <w:b/>
        </w:rPr>
        <w:t xml:space="preserve"> para repasse</w:t>
      </w:r>
      <w:r w:rsidRPr="00AA09A1">
        <w:rPr>
          <w:b/>
        </w:rPr>
        <w:t xml:space="preserve">: </w:t>
      </w:r>
      <w:r>
        <w:rPr>
          <w:b/>
        </w:rPr>
        <w:t>_______________________</w:t>
      </w:r>
    </w:p>
    <w:p w:rsidR="00F71420" w:rsidRDefault="00F71420" w:rsidP="00F71420">
      <w:pPr>
        <w:jc w:val="both"/>
        <w:rPr>
          <w:b/>
        </w:rPr>
      </w:pPr>
      <w:proofErr w:type="spellStart"/>
      <w:r w:rsidRPr="00AA09A1">
        <w:rPr>
          <w:b/>
        </w:rPr>
        <w:t>Obs</w:t>
      </w:r>
      <w:proofErr w:type="spellEnd"/>
      <w:r w:rsidRPr="00AA09A1">
        <w:rPr>
          <w:b/>
        </w:rPr>
        <w:t>: Avaliação feita nos termos do E</w:t>
      </w:r>
      <w:r w:rsidR="00E805E4">
        <w:rPr>
          <w:b/>
        </w:rPr>
        <w:t xml:space="preserve">dital do Termo de Colaboração </w:t>
      </w:r>
      <w:r w:rsidRPr="00AA09A1">
        <w:rPr>
          <w:b/>
        </w:rPr>
        <w:t>nº __/_____ e seus anexos.</w:t>
      </w:r>
      <w:r w:rsidRPr="00AA09A1">
        <w:rPr>
          <w:b/>
        </w:rPr>
        <w:cr/>
      </w:r>
    </w:p>
    <w:p w:rsidR="00F71420" w:rsidRDefault="00F71420" w:rsidP="00F71420">
      <w:pPr>
        <w:jc w:val="both"/>
        <w:rPr>
          <w:b/>
        </w:rPr>
      </w:pPr>
    </w:p>
    <w:p w:rsidR="00F71420" w:rsidRDefault="00F71420" w:rsidP="00F71420">
      <w:pPr>
        <w:jc w:val="right"/>
      </w:pPr>
      <w:r>
        <w:t xml:space="preserve">São João da Boa Vista, ___ de _________ </w:t>
      </w:r>
      <w:proofErr w:type="spellStart"/>
      <w:r>
        <w:t>de</w:t>
      </w:r>
      <w:proofErr w:type="spellEnd"/>
      <w:r>
        <w:t xml:space="preserve"> 2025.</w:t>
      </w:r>
    </w:p>
    <w:p w:rsidR="00F71420" w:rsidRDefault="00F71420" w:rsidP="00F71420">
      <w:pPr>
        <w:jc w:val="right"/>
      </w:pPr>
    </w:p>
    <w:p w:rsidR="00F71420" w:rsidRDefault="00F71420" w:rsidP="00F71420">
      <w:pPr>
        <w:jc w:val="center"/>
      </w:pPr>
      <w:r>
        <w:t>(Diretora do Departamento de Educação)</w:t>
      </w:r>
    </w:p>
    <w:p w:rsidR="00F71420" w:rsidRDefault="00F71420" w:rsidP="00F71420">
      <w:pPr>
        <w:jc w:val="center"/>
      </w:pPr>
    </w:p>
    <w:p w:rsidR="00F71420" w:rsidRDefault="00F71420" w:rsidP="00F71420">
      <w:pPr>
        <w:jc w:val="center"/>
      </w:pPr>
      <w:r>
        <w:t>(Gestor do Contrato)</w:t>
      </w:r>
    </w:p>
    <w:p w:rsidR="00F71420" w:rsidRDefault="00F71420" w:rsidP="00F71420">
      <w:pPr>
        <w:jc w:val="center"/>
      </w:pPr>
    </w:p>
    <w:p w:rsidR="00F71420" w:rsidRPr="00E805E4" w:rsidRDefault="00F71420" w:rsidP="00F71420">
      <w:pPr>
        <w:jc w:val="both"/>
      </w:pPr>
      <w:r>
        <w:t>*Os valores constantes deste anexo são meramente exemplificativos, servindo para demonstrar a forma de preenchimento da planilha</w:t>
      </w:r>
      <w:r w:rsidR="00E805E4">
        <w:br w:type="page"/>
      </w:r>
    </w:p>
    <w:p w:rsidR="00F71420" w:rsidRPr="00163596" w:rsidRDefault="00F71420" w:rsidP="00F71420">
      <w:pPr>
        <w:jc w:val="both"/>
        <w:rPr>
          <w:b/>
          <w:sz w:val="16"/>
          <w:szCs w:val="16"/>
        </w:rPr>
      </w:pPr>
      <w:r w:rsidRPr="00163596">
        <w:rPr>
          <w:b/>
          <w:sz w:val="16"/>
          <w:szCs w:val="16"/>
        </w:rPr>
        <w:lastRenderedPageBreak/>
        <w:t xml:space="preserve">ANEXO V – MODELO DE FOLHA DE CONTROLE </w:t>
      </w:r>
    </w:p>
    <w:p w:rsidR="00F71420" w:rsidRPr="00163596" w:rsidRDefault="00F71420" w:rsidP="00F71420">
      <w:pPr>
        <w:spacing w:after="0" w:line="240" w:lineRule="auto"/>
        <w:jc w:val="center"/>
        <w:rPr>
          <w:rFonts w:cstheme="minorHAnsi"/>
          <w:b/>
          <w:color w:val="000000" w:themeColor="text1"/>
          <w:sz w:val="16"/>
          <w:szCs w:val="16"/>
        </w:rPr>
      </w:pPr>
      <w:r w:rsidRPr="00163596">
        <w:rPr>
          <w:rFonts w:cstheme="minorHAnsi"/>
          <w:b/>
          <w:color w:val="000000" w:themeColor="text1"/>
          <w:sz w:val="16"/>
          <w:szCs w:val="16"/>
        </w:rPr>
        <w:t xml:space="preserve">FOLHA DE CONTROLE </w:t>
      </w:r>
    </w:p>
    <w:p w:rsidR="00F71420" w:rsidRPr="00163596" w:rsidRDefault="00F71420" w:rsidP="00F71420">
      <w:pPr>
        <w:spacing w:after="0" w:line="240" w:lineRule="auto"/>
        <w:jc w:val="center"/>
        <w:rPr>
          <w:rFonts w:cstheme="minorHAnsi"/>
          <w:b/>
          <w:color w:val="000000" w:themeColor="text1"/>
          <w:sz w:val="16"/>
          <w:szCs w:val="16"/>
        </w:rPr>
      </w:pPr>
    </w:p>
    <w:p w:rsidR="00F71420" w:rsidRPr="00163596" w:rsidRDefault="00F71420" w:rsidP="00F71420">
      <w:pPr>
        <w:spacing w:after="0" w:line="240" w:lineRule="auto"/>
        <w:jc w:val="center"/>
        <w:rPr>
          <w:rFonts w:cstheme="minorHAnsi"/>
          <w:b/>
          <w:color w:val="000000" w:themeColor="text1"/>
          <w:sz w:val="16"/>
          <w:szCs w:val="16"/>
        </w:rPr>
      </w:pPr>
      <w:r w:rsidRPr="00163596">
        <w:rPr>
          <w:rFonts w:cstheme="minorHAnsi"/>
          <w:b/>
          <w:color w:val="000000" w:themeColor="text1"/>
          <w:sz w:val="16"/>
          <w:szCs w:val="16"/>
        </w:rPr>
        <w:t xml:space="preserve">Modelo de Folha de Controle </w:t>
      </w:r>
    </w:p>
    <w:p w:rsidR="00F71420" w:rsidRPr="00163596" w:rsidRDefault="00F71420" w:rsidP="00F71420">
      <w:pPr>
        <w:spacing w:after="0" w:line="240" w:lineRule="auto"/>
        <w:rPr>
          <w:rFonts w:cstheme="minorHAnsi"/>
          <w:b/>
          <w:color w:val="000000" w:themeColor="text1"/>
          <w:sz w:val="16"/>
          <w:szCs w:val="16"/>
        </w:rPr>
      </w:pPr>
      <w:r w:rsidRPr="00163596">
        <w:rPr>
          <w:rFonts w:cstheme="minorHAnsi"/>
          <w:b/>
          <w:color w:val="000000" w:themeColor="text1"/>
          <w:sz w:val="16"/>
          <w:szCs w:val="16"/>
        </w:rPr>
        <w:t xml:space="preserve">Unidade do DME: </w:t>
      </w:r>
      <w:r w:rsidRPr="00163596">
        <w:rPr>
          <w:rFonts w:cstheme="minorHAnsi"/>
          <w:i/>
          <w:color w:val="FF0000"/>
          <w:sz w:val="16"/>
          <w:szCs w:val="16"/>
        </w:rPr>
        <w:t>Nome da escola ou unidade administrativa</w:t>
      </w:r>
    </w:p>
    <w:p w:rsidR="00F71420" w:rsidRPr="00163596" w:rsidRDefault="00F71420" w:rsidP="00F71420">
      <w:pPr>
        <w:spacing w:after="0" w:line="240" w:lineRule="auto"/>
        <w:rPr>
          <w:rFonts w:cstheme="minorHAnsi"/>
          <w:i/>
          <w:color w:val="FF0000"/>
          <w:sz w:val="16"/>
          <w:szCs w:val="16"/>
        </w:rPr>
      </w:pPr>
      <w:r w:rsidRPr="00163596">
        <w:rPr>
          <w:rFonts w:cstheme="minorHAnsi"/>
          <w:b/>
          <w:color w:val="000000" w:themeColor="text1"/>
          <w:sz w:val="16"/>
          <w:szCs w:val="16"/>
        </w:rPr>
        <w:t xml:space="preserve">Mês/Ano de Referência: </w:t>
      </w:r>
      <w:r w:rsidRPr="00163596">
        <w:rPr>
          <w:rFonts w:cstheme="minorHAnsi"/>
          <w:i/>
          <w:color w:val="FF0000"/>
          <w:sz w:val="16"/>
          <w:szCs w:val="16"/>
        </w:rPr>
        <w:t>Ex. Junho de 2025 (Mês de serviços prestados, do primeiro ao último dia).</w:t>
      </w:r>
    </w:p>
    <w:p w:rsidR="00F71420" w:rsidRPr="00163596" w:rsidRDefault="00F71420" w:rsidP="00F71420">
      <w:pPr>
        <w:spacing w:after="0" w:line="240" w:lineRule="auto"/>
        <w:rPr>
          <w:rFonts w:cstheme="minorHAnsi"/>
          <w:b/>
          <w:color w:val="000000" w:themeColor="text1"/>
          <w:sz w:val="16"/>
          <w:szCs w:val="16"/>
        </w:rPr>
      </w:pPr>
      <w:r w:rsidRPr="00163596">
        <w:rPr>
          <w:rFonts w:cstheme="minorHAnsi"/>
          <w:b/>
          <w:color w:val="000000" w:themeColor="text1"/>
          <w:sz w:val="16"/>
          <w:szCs w:val="16"/>
        </w:rPr>
        <w:t xml:space="preserve">Quantidade de </w:t>
      </w:r>
      <w:r w:rsidR="00B1272E">
        <w:rPr>
          <w:rFonts w:cstheme="minorHAnsi"/>
          <w:b/>
          <w:color w:val="000000" w:themeColor="text1"/>
          <w:sz w:val="16"/>
          <w:szCs w:val="16"/>
        </w:rPr>
        <w:t>funcionários</w:t>
      </w:r>
      <w:r w:rsidRPr="00163596">
        <w:rPr>
          <w:rFonts w:cstheme="minorHAnsi"/>
          <w:b/>
          <w:color w:val="000000" w:themeColor="text1"/>
          <w:sz w:val="16"/>
          <w:szCs w:val="16"/>
        </w:rPr>
        <w:t xml:space="preserve">: </w:t>
      </w:r>
      <w:r w:rsidRPr="00163596">
        <w:rPr>
          <w:rFonts w:cstheme="minorHAnsi"/>
          <w:i/>
          <w:color w:val="FF0000"/>
          <w:sz w:val="16"/>
          <w:szCs w:val="16"/>
        </w:rPr>
        <w:t>Ex. 03 (Três).</w:t>
      </w:r>
    </w:p>
    <w:p w:rsidR="00F71420" w:rsidRPr="00163596" w:rsidRDefault="00F71420" w:rsidP="00F71420">
      <w:pPr>
        <w:spacing w:after="0" w:line="240" w:lineRule="auto"/>
        <w:rPr>
          <w:rFonts w:cstheme="minorHAnsi"/>
          <w:b/>
          <w:color w:val="000000" w:themeColor="text1"/>
          <w:sz w:val="16"/>
          <w:szCs w:val="16"/>
        </w:rPr>
      </w:pPr>
      <w:r w:rsidRPr="00163596">
        <w:rPr>
          <w:rFonts w:cstheme="minorHAnsi"/>
          <w:b/>
          <w:color w:val="000000" w:themeColor="text1"/>
          <w:sz w:val="16"/>
          <w:szCs w:val="16"/>
        </w:rPr>
        <w:t xml:space="preserve">Reesposáveis pelo Controle: </w:t>
      </w:r>
      <w:r w:rsidRPr="00163596">
        <w:rPr>
          <w:rFonts w:cstheme="minorHAnsi"/>
          <w:i/>
          <w:color w:val="FF0000"/>
          <w:sz w:val="16"/>
          <w:szCs w:val="16"/>
        </w:rPr>
        <w:t>(Responsáveis pelo controle e preenchimento da planilha), Exemplo:</w:t>
      </w:r>
    </w:p>
    <w:tbl>
      <w:tblPr>
        <w:tblW w:w="5000" w:type="pct"/>
        <w:tblCellMar>
          <w:left w:w="70" w:type="dxa"/>
          <w:right w:w="70" w:type="dxa"/>
        </w:tblCellMar>
        <w:tblLook w:val="04A0" w:firstRow="1" w:lastRow="0" w:firstColumn="1" w:lastColumn="0" w:noHBand="0" w:noVBand="1"/>
      </w:tblPr>
      <w:tblGrid>
        <w:gridCol w:w="5807"/>
        <w:gridCol w:w="1844"/>
        <w:gridCol w:w="2085"/>
      </w:tblGrid>
      <w:tr w:rsidR="00F71420" w:rsidRPr="00163596" w:rsidTr="00F71420">
        <w:trPr>
          <w:trHeight w:val="300"/>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NOME</w:t>
            </w:r>
          </w:p>
        </w:tc>
        <w:tc>
          <w:tcPr>
            <w:tcW w:w="947" w:type="pct"/>
            <w:tcBorders>
              <w:top w:val="single" w:sz="4" w:space="0" w:color="auto"/>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CARGO</w:t>
            </w:r>
          </w:p>
        </w:tc>
        <w:tc>
          <w:tcPr>
            <w:tcW w:w="1071" w:type="pct"/>
            <w:tcBorders>
              <w:top w:val="single" w:sz="4" w:space="0" w:color="auto"/>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ASSINATURA</w:t>
            </w:r>
          </w:p>
        </w:tc>
      </w:tr>
      <w:tr w:rsidR="00F71420" w:rsidRPr="00163596" w:rsidTr="00F71420">
        <w:trPr>
          <w:trHeight w:val="300"/>
        </w:trPr>
        <w:tc>
          <w:tcPr>
            <w:tcW w:w="2982" w:type="pct"/>
            <w:tcBorders>
              <w:top w:val="nil"/>
              <w:left w:val="single" w:sz="4" w:space="0" w:color="auto"/>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XXXXXX</w:t>
            </w:r>
          </w:p>
        </w:tc>
        <w:tc>
          <w:tcPr>
            <w:tcW w:w="947" w:type="pct"/>
            <w:tcBorders>
              <w:top w:val="nil"/>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Vice-Diretor de Escola</w:t>
            </w:r>
          </w:p>
        </w:tc>
        <w:tc>
          <w:tcPr>
            <w:tcW w:w="1071" w:type="pct"/>
            <w:tcBorders>
              <w:top w:val="nil"/>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w:t>
            </w:r>
            <w:proofErr w:type="spellStart"/>
            <w:proofErr w:type="gramStart"/>
            <w:r w:rsidRPr="00163596">
              <w:rPr>
                <w:rFonts w:eastAsia="Times New Roman" w:cstheme="minorHAnsi"/>
                <w:i/>
                <w:color w:val="FF0000"/>
                <w:sz w:val="16"/>
                <w:szCs w:val="16"/>
                <w:lang w:eastAsia="pt-BR"/>
              </w:rPr>
              <w:t>xxxx</w:t>
            </w:r>
            <w:proofErr w:type="spellEnd"/>
            <w:proofErr w:type="gramEnd"/>
          </w:p>
        </w:tc>
      </w:tr>
      <w:tr w:rsidR="00F71420" w:rsidRPr="00163596" w:rsidTr="00F71420">
        <w:trPr>
          <w:trHeight w:val="300"/>
        </w:trPr>
        <w:tc>
          <w:tcPr>
            <w:tcW w:w="2982" w:type="pct"/>
            <w:tcBorders>
              <w:top w:val="nil"/>
              <w:left w:val="single" w:sz="4" w:space="0" w:color="auto"/>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XXXXXX</w:t>
            </w:r>
          </w:p>
        </w:tc>
        <w:tc>
          <w:tcPr>
            <w:tcW w:w="947" w:type="pct"/>
            <w:tcBorders>
              <w:top w:val="nil"/>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Coordenador</w:t>
            </w:r>
          </w:p>
        </w:tc>
        <w:tc>
          <w:tcPr>
            <w:tcW w:w="1071" w:type="pct"/>
            <w:tcBorders>
              <w:top w:val="nil"/>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w:t>
            </w:r>
            <w:proofErr w:type="spellStart"/>
            <w:proofErr w:type="gramStart"/>
            <w:r w:rsidRPr="00163596">
              <w:rPr>
                <w:rFonts w:eastAsia="Times New Roman" w:cstheme="minorHAnsi"/>
                <w:i/>
                <w:color w:val="FF0000"/>
                <w:sz w:val="16"/>
                <w:szCs w:val="16"/>
                <w:lang w:eastAsia="pt-BR"/>
              </w:rPr>
              <w:t>xxxx</w:t>
            </w:r>
            <w:proofErr w:type="spellEnd"/>
            <w:proofErr w:type="gramEnd"/>
          </w:p>
        </w:tc>
      </w:tr>
      <w:tr w:rsidR="00F71420" w:rsidRPr="00163596" w:rsidTr="00F71420">
        <w:trPr>
          <w:trHeight w:val="300"/>
        </w:trPr>
        <w:tc>
          <w:tcPr>
            <w:tcW w:w="2982" w:type="pct"/>
            <w:tcBorders>
              <w:top w:val="nil"/>
              <w:left w:val="single" w:sz="4" w:space="0" w:color="auto"/>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XXXXXX</w:t>
            </w:r>
          </w:p>
        </w:tc>
        <w:tc>
          <w:tcPr>
            <w:tcW w:w="947" w:type="pct"/>
            <w:tcBorders>
              <w:top w:val="nil"/>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Auxiliar Administrativo</w:t>
            </w:r>
          </w:p>
        </w:tc>
        <w:tc>
          <w:tcPr>
            <w:tcW w:w="1071" w:type="pct"/>
            <w:tcBorders>
              <w:top w:val="nil"/>
              <w:left w:val="nil"/>
              <w:bottom w:val="single" w:sz="4" w:space="0" w:color="auto"/>
              <w:right w:val="single" w:sz="4" w:space="0" w:color="auto"/>
            </w:tcBorders>
            <w:shd w:val="clear" w:color="auto" w:fill="auto"/>
            <w:noWrap/>
            <w:vAlign w:val="bottom"/>
            <w:hideMark/>
          </w:tcPr>
          <w:p w:rsidR="00F71420" w:rsidRPr="00163596" w:rsidRDefault="00F71420" w:rsidP="00F71420">
            <w:pPr>
              <w:spacing w:after="0" w:line="240" w:lineRule="auto"/>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 </w:t>
            </w:r>
            <w:proofErr w:type="spellStart"/>
            <w:proofErr w:type="gramStart"/>
            <w:r w:rsidRPr="00163596">
              <w:rPr>
                <w:rFonts w:eastAsia="Times New Roman" w:cstheme="minorHAnsi"/>
                <w:i/>
                <w:color w:val="FF0000"/>
                <w:sz w:val="16"/>
                <w:szCs w:val="16"/>
                <w:lang w:eastAsia="pt-BR"/>
              </w:rPr>
              <w:t>xxxx</w:t>
            </w:r>
            <w:proofErr w:type="spellEnd"/>
            <w:proofErr w:type="gramEnd"/>
          </w:p>
        </w:tc>
      </w:tr>
    </w:tbl>
    <w:p w:rsidR="00F71420" w:rsidRPr="00163596" w:rsidRDefault="00F71420" w:rsidP="00F71420">
      <w:pPr>
        <w:spacing w:after="0" w:line="240" w:lineRule="auto"/>
        <w:rPr>
          <w:rFonts w:cstheme="minorHAnsi"/>
          <w:b/>
          <w:color w:val="000000" w:themeColor="text1"/>
          <w:sz w:val="16"/>
          <w:szCs w:val="16"/>
        </w:rPr>
      </w:pPr>
    </w:p>
    <w:tbl>
      <w:tblPr>
        <w:tblW w:w="5000" w:type="pct"/>
        <w:tblCellMar>
          <w:left w:w="70" w:type="dxa"/>
          <w:right w:w="70" w:type="dxa"/>
        </w:tblCellMar>
        <w:tblLook w:val="04A0" w:firstRow="1" w:lastRow="0" w:firstColumn="1" w:lastColumn="0" w:noHBand="0" w:noVBand="1"/>
      </w:tblPr>
      <w:tblGrid>
        <w:gridCol w:w="676"/>
        <w:gridCol w:w="925"/>
        <w:gridCol w:w="1729"/>
        <w:gridCol w:w="1213"/>
        <w:gridCol w:w="1211"/>
        <w:gridCol w:w="1217"/>
        <w:gridCol w:w="1383"/>
        <w:gridCol w:w="1382"/>
      </w:tblGrid>
      <w:tr w:rsidR="00F71420" w:rsidRPr="00163596" w:rsidTr="00F71420">
        <w:trPr>
          <w:trHeight w:val="300"/>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Dia</w:t>
            </w:r>
          </w:p>
        </w:tc>
        <w:tc>
          <w:tcPr>
            <w:tcW w:w="364" w:type="pct"/>
            <w:tcBorders>
              <w:top w:val="single" w:sz="4" w:space="0" w:color="auto"/>
              <w:left w:val="nil"/>
              <w:bottom w:val="single" w:sz="4" w:space="0" w:color="auto"/>
              <w:right w:val="single" w:sz="4" w:space="0" w:color="auto"/>
            </w:tcBorders>
            <w:shd w:val="clear" w:color="auto" w:fill="auto"/>
            <w:vAlign w:val="center"/>
            <w:hideMark/>
          </w:tcPr>
          <w:p w:rsidR="00F71420" w:rsidRPr="00163596" w:rsidRDefault="00B1272E" w:rsidP="00F71420">
            <w:pPr>
              <w:spacing w:after="0" w:line="240" w:lineRule="auto"/>
              <w:jc w:val="center"/>
              <w:rPr>
                <w:rFonts w:eastAsia="Times New Roman" w:cstheme="minorHAnsi"/>
                <w:b/>
                <w:color w:val="000000"/>
                <w:sz w:val="16"/>
                <w:szCs w:val="16"/>
                <w:lang w:eastAsia="pt-BR"/>
              </w:rPr>
            </w:pPr>
            <w:r>
              <w:rPr>
                <w:rFonts w:eastAsia="Times New Roman" w:cstheme="minorHAnsi"/>
                <w:b/>
                <w:color w:val="000000"/>
                <w:sz w:val="16"/>
                <w:szCs w:val="16"/>
                <w:lang w:eastAsia="pt-BR"/>
              </w:rPr>
              <w:t>Funcionário</w:t>
            </w:r>
          </w:p>
        </w:tc>
        <w:tc>
          <w:tcPr>
            <w:tcW w:w="904" w:type="pct"/>
            <w:tcBorders>
              <w:top w:val="single" w:sz="4" w:space="0" w:color="auto"/>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Nº Cad.</w:t>
            </w:r>
          </w:p>
        </w:tc>
        <w:tc>
          <w:tcPr>
            <w:tcW w:w="639" w:type="pct"/>
            <w:tcBorders>
              <w:top w:val="single" w:sz="4" w:space="0" w:color="auto"/>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Entrada</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Saída</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Entrada</w:t>
            </w:r>
          </w:p>
        </w:tc>
        <w:tc>
          <w:tcPr>
            <w:tcW w:w="726" w:type="pct"/>
            <w:tcBorders>
              <w:top w:val="single" w:sz="4" w:space="0" w:color="auto"/>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Saída</w:t>
            </w:r>
          </w:p>
        </w:tc>
        <w:tc>
          <w:tcPr>
            <w:tcW w:w="725" w:type="pct"/>
            <w:tcBorders>
              <w:top w:val="single" w:sz="4" w:space="0" w:color="auto"/>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b/>
                <w:color w:val="000000"/>
                <w:sz w:val="16"/>
                <w:szCs w:val="16"/>
                <w:lang w:eastAsia="pt-BR"/>
              </w:rPr>
            </w:pPr>
            <w:r w:rsidRPr="00163596">
              <w:rPr>
                <w:rFonts w:eastAsia="Times New Roman" w:cstheme="minorHAnsi"/>
                <w:b/>
                <w:color w:val="000000"/>
                <w:sz w:val="16"/>
                <w:szCs w:val="16"/>
                <w:lang w:eastAsia="pt-BR"/>
              </w:rPr>
              <w:t>Atraso/Faltas</w:t>
            </w:r>
          </w:p>
        </w:tc>
      </w:tr>
      <w:tr w:rsidR="00F71420" w:rsidRPr="00163596" w:rsidTr="00F71420">
        <w:trPr>
          <w:trHeight w:val="300"/>
        </w:trPr>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1</w:t>
            </w: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1</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00001</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16:30:00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00:30:00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2</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00002</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07:00:00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01:00:00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3</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00003</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2</w:t>
            </w: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1</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00001</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2</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00002</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3</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00003</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3</w:t>
            </w: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1</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00001</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2</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00002</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3</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00003</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4</w:t>
            </w: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1</w:t>
            </w:r>
          </w:p>
        </w:tc>
        <w:tc>
          <w:tcPr>
            <w:tcW w:w="4273" w:type="pct"/>
            <w:gridSpan w:val="6"/>
            <w:vMerge w:val="restart"/>
            <w:tcBorders>
              <w:top w:val="single" w:sz="4" w:space="0" w:color="auto"/>
              <w:left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SEM EXPEDIENTE (SÁBADO)</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2</w:t>
            </w:r>
          </w:p>
        </w:tc>
        <w:tc>
          <w:tcPr>
            <w:tcW w:w="4273" w:type="pct"/>
            <w:gridSpan w:val="6"/>
            <w:vMerge/>
            <w:tcBorders>
              <w:left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i/>
                <w:color w:val="FF0000"/>
                <w:sz w:val="16"/>
                <w:szCs w:val="16"/>
                <w:lang w:eastAsia="pt-BR"/>
              </w:rPr>
            </w:pP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3</w:t>
            </w:r>
          </w:p>
        </w:tc>
        <w:tc>
          <w:tcPr>
            <w:tcW w:w="4273" w:type="pct"/>
            <w:gridSpan w:val="6"/>
            <w:vMerge/>
            <w:tcBorders>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i/>
                <w:color w:val="FF0000"/>
                <w:sz w:val="16"/>
                <w:szCs w:val="16"/>
                <w:lang w:eastAsia="pt-BR"/>
              </w:rPr>
            </w:pPr>
          </w:p>
        </w:tc>
      </w:tr>
      <w:tr w:rsidR="00F71420" w:rsidRPr="00163596" w:rsidTr="00F71420">
        <w:trPr>
          <w:trHeight w:val="300"/>
        </w:trPr>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5</w:t>
            </w: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1</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00001</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08:00:00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02:00:00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2</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00002</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3</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00003</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641"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12:00:00</w:t>
            </w:r>
          </w:p>
        </w:tc>
        <w:tc>
          <w:tcPr>
            <w:tcW w:w="726"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17:00:00</w:t>
            </w:r>
          </w:p>
        </w:tc>
        <w:tc>
          <w:tcPr>
            <w:tcW w:w="725" w:type="pct"/>
            <w:tcBorders>
              <w:top w:val="nil"/>
              <w:left w:val="nil"/>
              <w:bottom w:val="single" w:sz="4" w:space="0" w:color="auto"/>
              <w:right w:val="single" w:sz="4" w:space="0" w:color="auto"/>
            </w:tcBorders>
            <w:vAlign w:val="center"/>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00:00:00</w:t>
            </w:r>
          </w:p>
        </w:tc>
      </w:tr>
      <w:tr w:rsidR="00F71420" w:rsidRPr="00163596" w:rsidTr="00F71420">
        <w:trPr>
          <w:trHeight w:val="300"/>
        </w:trPr>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6</w:t>
            </w: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themeColor="text1"/>
                <w:sz w:val="16"/>
                <w:szCs w:val="16"/>
                <w:lang w:eastAsia="pt-BR"/>
              </w:rPr>
            </w:pPr>
            <w:r w:rsidRPr="00163596">
              <w:rPr>
                <w:rFonts w:eastAsia="Times New Roman" w:cstheme="minorHAnsi"/>
                <w:color w:val="000000" w:themeColor="text1"/>
                <w:sz w:val="16"/>
                <w:szCs w:val="16"/>
                <w:lang w:eastAsia="pt-BR"/>
              </w:rPr>
              <w:t>1</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00001</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2092" w:type="pct"/>
            <w:gridSpan w:val="3"/>
            <w:vMerge w:val="restart"/>
            <w:tcBorders>
              <w:top w:val="single" w:sz="4" w:space="0" w:color="auto"/>
              <w:left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SEM EXPEDIENTE (PONTO FACULTATIVO)</w:t>
            </w: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2</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00002</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2092" w:type="pct"/>
            <w:gridSpan w:val="3"/>
            <w:vMerge/>
            <w:tcBorders>
              <w:left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r>
      <w:tr w:rsidR="00F71420" w:rsidRPr="00163596" w:rsidTr="00F71420">
        <w:trPr>
          <w:trHeight w:val="300"/>
        </w:trPr>
        <w:tc>
          <w:tcPr>
            <w:tcW w:w="363" w:type="pct"/>
            <w:vMerge/>
            <w:tcBorders>
              <w:top w:val="nil"/>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c>
          <w:tcPr>
            <w:tcW w:w="36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color w:val="000000"/>
                <w:sz w:val="16"/>
                <w:szCs w:val="16"/>
                <w:lang w:eastAsia="pt-BR"/>
              </w:rPr>
            </w:pPr>
            <w:r w:rsidRPr="00163596">
              <w:rPr>
                <w:rFonts w:eastAsia="Times New Roman" w:cstheme="minorHAnsi"/>
                <w:color w:val="000000"/>
                <w:sz w:val="16"/>
                <w:szCs w:val="16"/>
                <w:lang w:eastAsia="pt-BR"/>
              </w:rPr>
              <w:t>3</w:t>
            </w:r>
          </w:p>
        </w:tc>
        <w:tc>
          <w:tcPr>
            <w:tcW w:w="904"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00003</w:t>
            </w:r>
          </w:p>
        </w:tc>
        <w:tc>
          <w:tcPr>
            <w:tcW w:w="639"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06:00:00</w:t>
            </w:r>
          </w:p>
        </w:tc>
        <w:tc>
          <w:tcPr>
            <w:tcW w:w="638" w:type="pct"/>
            <w:tcBorders>
              <w:top w:val="nil"/>
              <w:left w:val="nil"/>
              <w:bottom w:val="single" w:sz="4" w:space="0" w:color="auto"/>
              <w:right w:val="single" w:sz="4" w:space="0" w:color="auto"/>
            </w:tcBorders>
            <w:shd w:val="clear" w:color="auto" w:fill="auto"/>
            <w:vAlign w:val="center"/>
            <w:hideMark/>
          </w:tcPr>
          <w:p w:rsidR="00F71420" w:rsidRPr="00163596" w:rsidRDefault="00F71420" w:rsidP="00F71420">
            <w:pPr>
              <w:spacing w:after="0" w:line="240" w:lineRule="auto"/>
              <w:jc w:val="center"/>
              <w:rPr>
                <w:rFonts w:eastAsia="Times New Roman" w:cstheme="minorHAnsi"/>
                <w:i/>
                <w:color w:val="FF0000"/>
                <w:sz w:val="16"/>
                <w:szCs w:val="16"/>
                <w:lang w:eastAsia="pt-BR"/>
              </w:rPr>
            </w:pPr>
            <w:r w:rsidRPr="00163596">
              <w:rPr>
                <w:rFonts w:eastAsia="Times New Roman" w:cstheme="minorHAnsi"/>
                <w:i/>
                <w:color w:val="FF0000"/>
                <w:sz w:val="16"/>
                <w:szCs w:val="16"/>
                <w:lang w:eastAsia="pt-BR"/>
              </w:rPr>
              <w:t>11:00:00</w:t>
            </w:r>
          </w:p>
        </w:tc>
        <w:tc>
          <w:tcPr>
            <w:tcW w:w="2092" w:type="pct"/>
            <w:gridSpan w:val="3"/>
            <w:vMerge/>
            <w:tcBorders>
              <w:left w:val="single" w:sz="4" w:space="0" w:color="auto"/>
              <w:bottom w:val="single" w:sz="4" w:space="0" w:color="auto"/>
              <w:right w:val="single" w:sz="4" w:space="0" w:color="auto"/>
            </w:tcBorders>
            <w:vAlign w:val="center"/>
            <w:hideMark/>
          </w:tcPr>
          <w:p w:rsidR="00F71420" w:rsidRPr="00163596" w:rsidRDefault="00F71420" w:rsidP="00F71420">
            <w:pPr>
              <w:spacing w:after="0" w:line="240" w:lineRule="auto"/>
              <w:rPr>
                <w:rFonts w:eastAsia="Times New Roman" w:cstheme="minorHAnsi"/>
                <w:color w:val="000000"/>
                <w:sz w:val="16"/>
                <w:szCs w:val="16"/>
                <w:lang w:eastAsia="pt-BR"/>
              </w:rPr>
            </w:pPr>
          </w:p>
        </w:tc>
      </w:tr>
    </w:tbl>
    <w:p w:rsidR="00F71420" w:rsidRPr="00163596" w:rsidRDefault="00F71420" w:rsidP="00F71420">
      <w:pPr>
        <w:spacing w:after="0" w:line="240" w:lineRule="auto"/>
        <w:rPr>
          <w:rFonts w:cstheme="minorHAnsi"/>
          <w:i/>
          <w:color w:val="FF0000"/>
          <w:sz w:val="16"/>
          <w:szCs w:val="16"/>
        </w:rPr>
      </w:pPr>
      <w:r w:rsidRPr="00163596">
        <w:rPr>
          <w:rFonts w:cstheme="minorHAnsi"/>
          <w:i/>
          <w:color w:val="FF0000"/>
          <w:sz w:val="16"/>
          <w:szCs w:val="16"/>
        </w:rPr>
        <w:t>Os valores constantes deste anexo (em vermelho) são meramente exemplificativos, servindo para demonstrar a forma de preenchimento da planilha.</w:t>
      </w:r>
    </w:p>
    <w:p w:rsidR="00F71420" w:rsidRPr="00163596" w:rsidRDefault="00F71420" w:rsidP="00F71420">
      <w:pPr>
        <w:spacing w:after="0" w:line="240" w:lineRule="auto"/>
        <w:rPr>
          <w:rFonts w:cstheme="minorHAnsi"/>
          <w:i/>
          <w:color w:val="FF0000"/>
          <w:sz w:val="16"/>
          <w:szCs w:val="16"/>
        </w:rPr>
      </w:pPr>
      <w:r w:rsidRPr="00163596">
        <w:rPr>
          <w:rFonts w:cstheme="minorHAnsi"/>
          <w:i/>
          <w:color w:val="FF0000"/>
          <w:sz w:val="16"/>
          <w:szCs w:val="16"/>
        </w:rPr>
        <w:t>A folha terá tantos dias quantos forem os do mês de referência.</w:t>
      </w:r>
    </w:p>
    <w:p w:rsidR="00F71420" w:rsidRPr="00163596" w:rsidRDefault="00F71420" w:rsidP="00F71420">
      <w:pPr>
        <w:spacing w:after="0" w:line="240" w:lineRule="auto"/>
        <w:rPr>
          <w:rFonts w:cstheme="minorHAnsi"/>
          <w:i/>
          <w:color w:val="FF0000"/>
          <w:sz w:val="16"/>
          <w:szCs w:val="16"/>
        </w:rPr>
      </w:pPr>
      <w:r w:rsidRPr="00163596">
        <w:rPr>
          <w:rFonts w:cstheme="minorHAnsi"/>
          <w:i/>
          <w:color w:val="FF0000"/>
          <w:sz w:val="16"/>
          <w:szCs w:val="16"/>
        </w:rPr>
        <w:t>Os servidores responsáveis pelo controle devem rubricar todas as folhas em que não constar o espaço para assinatura. O controle deve ser feito em papel timbrado da Unidade do DME e entregue em 02 (duas) vias originais na sede do DME.</w:t>
      </w:r>
    </w:p>
    <w:p w:rsidR="00F71420" w:rsidRPr="00163596" w:rsidRDefault="00F71420" w:rsidP="00F71420">
      <w:pPr>
        <w:spacing w:after="0" w:line="240" w:lineRule="auto"/>
        <w:rPr>
          <w:rFonts w:cstheme="minorHAnsi"/>
          <w:i/>
          <w:color w:val="FF0000"/>
          <w:sz w:val="16"/>
          <w:szCs w:val="16"/>
        </w:rPr>
      </w:pPr>
    </w:p>
    <w:p w:rsidR="00F71420" w:rsidRPr="00163596" w:rsidRDefault="00F71420" w:rsidP="00F71420">
      <w:pPr>
        <w:jc w:val="center"/>
        <w:rPr>
          <w:b/>
          <w:color w:val="FF0000"/>
          <w:sz w:val="16"/>
          <w:szCs w:val="16"/>
        </w:rPr>
      </w:pPr>
      <w:r w:rsidRPr="00163596">
        <w:rPr>
          <w:b/>
          <w:noProof/>
          <w:sz w:val="16"/>
          <w:szCs w:val="16"/>
          <w:u w:val="single"/>
          <w:lang w:eastAsia="pt-BR"/>
        </w:rPr>
        <mc:AlternateContent>
          <mc:Choice Requires="wps">
            <w:drawing>
              <wp:anchor distT="45720" distB="45720" distL="114300" distR="114300" simplePos="0" relativeHeight="251662336" behindDoc="0" locked="0" layoutInCell="1" allowOverlap="1" wp14:anchorId="1199C454" wp14:editId="530D7646">
                <wp:simplePos x="0" y="0"/>
                <wp:positionH relativeFrom="column">
                  <wp:posOffset>-100</wp:posOffset>
                </wp:positionH>
                <wp:positionV relativeFrom="paragraph">
                  <wp:posOffset>451618</wp:posOffset>
                </wp:positionV>
                <wp:extent cx="5888990" cy="1404620"/>
                <wp:effectExtent l="0" t="0" r="0" b="0"/>
                <wp:wrapSquare wrapText="bothSides"/>
                <wp:docPr id="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noFill/>
                          <a:miter lim="800000"/>
                          <a:headEnd/>
                          <a:tailEnd/>
                        </a:ln>
                      </wps:spPr>
                      <wps:txbx>
                        <w:txbxContent>
                          <w:p w:rsidR="004B4C59" w:rsidRPr="00F22A51" w:rsidRDefault="004B4C59" w:rsidP="00F71420">
                            <w:r w:rsidRPr="00F22A51">
                              <w:t xml:space="preserve">___________________                           ___________________      </w:t>
                            </w:r>
                            <w:r>
                              <w:t xml:space="preserve">               ___</w:t>
                            </w:r>
                            <w:r w:rsidRPr="00F22A51">
                              <w:t>___________________</w:t>
                            </w:r>
                          </w:p>
                          <w:p w:rsidR="004B4C59" w:rsidRPr="00F22A51" w:rsidRDefault="004B4C59" w:rsidP="00F71420">
                            <w:pPr>
                              <w:rPr>
                                <w:sz w:val="20"/>
                              </w:rPr>
                            </w:pPr>
                            <w:r w:rsidRPr="00F22A51">
                              <w:rPr>
                                <w:sz w:val="20"/>
                              </w:rPr>
                              <w:t xml:space="preserve">        Monitor de Oficina                                        Gestor da Escola                               Coordenador de Eixo Temático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99C454" id="_x0000_s1028" type="#_x0000_t202" style="position:absolute;left:0;text-align:left;margin-left:0;margin-top:35.55pt;width:46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" stroked="f">
                <v:textbox style="mso-fit-shape-to-text:t">
                  <w:txbxContent>
                    <w:p w:rsidR="004B4C59" w:rsidRPr="00F22A51" w:rsidRDefault="004B4C59" w:rsidP="00F71420">
                      <w:r w:rsidRPr="00F22A51">
                        <w:t xml:space="preserve">___________________                           ___________________      </w:t>
                      </w:r>
                      <w:r>
                        <w:t xml:space="preserve">               ___</w:t>
                      </w:r>
                      <w:r w:rsidRPr="00F22A51">
                        <w:t>___________________</w:t>
                      </w:r>
                    </w:p>
                    <w:p w:rsidR="004B4C59" w:rsidRPr="00F22A51" w:rsidRDefault="004B4C59" w:rsidP="00F71420">
                      <w:pPr>
                        <w:rPr>
                          <w:sz w:val="20"/>
                        </w:rPr>
                      </w:pPr>
                      <w:r w:rsidRPr="00F22A51">
                        <w:rPr>
                          <w:sz w:val="20"/>
                        </w:rPr>
                        <w:t xml:space="preserve">        Monitor de Oficina                                        Gestor da Escola                               Coordenador de Eixo Temático</w:t>
                      </w:r>
                    </w:p>
                  </w:txbxContent>
                </v:textbox>
                <w10:wrap type="square"/>
              </v:shape>
            </w:pict>
          </mc:Fallback>
        </mc:AlternateContent>
      </w:r>
      <w:r w:rsidRPr="00163596">
        <w:rPr>
          <w:b/>
          <w:color w:val="FF0000"/>
          <w:sz w:val="16"/>
          <w:szCs w:val="16"/>
        </w:rPr>
        <w:t>OBSERVAÇÃO: O MODELO SUPRA É APENAS EXEMPLIFICATIVO. SERÁ ACEITO MODELO PROPOSTO PELA EMPRESA CONTRATADA, DESDE QUE ATENDA AOS REQUISITOS MÍNIMOS PRESENTES NO PRESENTE ANEXO E NO PROJETO BÁSICO.</w:t>
      </w:r>
    </w:p>
    <w:p w:rsidR="00F71420" w:rsidRPr="00920DD2" w:rsidRDefault="00F71420" w:rsidP="006116E1">
      <w:pPr>
        <w:spacing w:after="0" w:line="240" w:lineRule="auto"/>
        <w:jc w:val="center"/>
        <w:rPr>
          <w:rFonts w:cstheme="minorHAnsi"/>
          <w:b/>
        </w:rPr>
      </w:pPr>
    </w:p>
    <w:p w:rsidR="00E805E4" w:rsidRDefault="00E805E4" w:rsidP="00E805E4">
      <w:pPr>
        <w:spacing w:after="0" w:line="240" w:lineRule="auto"/>
        <w:rPr>
          <w:rFonts w:cstheme="minorHAnsi"/>
          <w:b/>
        </w:rPr>
      </w:pPr>
      <w:r>
        <w:rPr>
          <w:rFonts w:cstheme="minorHAnsi"/>
          <w:b/>
        </w:rPr>
        <w:br w:type="page"/>
      </w:r>
    </w:p>
    <w:p w:rsidR="00E805E4" w:rsidRDefault="00D56A14" w:rsidP="00E805E4">
      <w:pPr>
        <w:spacing w:after="0" w:line="240" w:lineRule="auto"/>
        <w:rPr>
          <w:rFonts w:cstheme="minorHAnsi"/>
          <w:b/>
          <w:u w:val="single"/>
        </w:rPr>
      </w:pPr>
      <w:r>
        <w:rPr>
          <w:rFonts w:cstheme="minorHAnsi"/>
          <w:b/>
          <w:u w:val="single"/>
        </w:rPr>
        <w:lastRenderedPageBreak/>
        <w:t>ANEXO VI -</w:t>
      </w:r>
    </w:p>
    <w:p w:rsidR="0043420D" w:rsidRPr="00920DD2" w:rsidRDefault="0043420D" w:rsidP="00E805E4">
      <w:pPr>
        <w:spacing w:after="0" w:line="240" w:lineRule="auto"/>
        <w:rPr>
          <w:rFonts w:cstheme="minorHAnsi"/>
          <w:b/>
          <w:u w:val="single"/>
        </w:rPr>
      </w:pPr>
      <w:r w:rsidRPr="00920DD2">
        <w:rPr>
          <w:rFonts w:cstheme="minorHAnsi"/>
          <w:b/>
          <w:u w:val="single"/>
        </w:rPr>
        <w:t>PROPOSTA TÉCNICA E FINANCEIRA</w:t>
      </w:r>
    </w:p>
    <w:tbl>
      <w:tblPr>
        <w:tblStyle w:val="Tabelacomgrade"/>
        <w:tblW w:w="9917" w:type="dxa"/>
        <w:tblInd w:w="-5" w:type="dxa"/>
        <w:tblLook w:val="04A0" w:firstRow="1" w:lastRow="0" w:firstColumn="1" w:lastColumn="0" w:noHBand="0" w:noVBand="1"/>
      </w:tblPr>
      <w:tblGrid>
        <w:gridCol w:w="5386"/>
        <w:gridCol w:w="4531"/>
      </w:tblGrid>
      <w:tr w:rsidR="0043420D" w:rsidRPr="00920DD2" w:rsidTr="004747C2">
        <w:tc>
          <w:tcPr>
            <w:tcW w:w="9917" w:type="dxa"/>
            <w:gridSpan w:val="2"/>
          </w:tcPr>
          <w:p w:rsidR="0043420D" w:rsidRPr="00D56A14" w:rsidRDefault="0043420D" w:rsidP="006116E1">
            <w:pPr>
              <w:rPr>
                <w:rFonts w:cstheme="minorHAnsi"/>
                <w:b/>
                <w:color w:val="FF0000"/>
              </w:rPr>
            </w:pPr>
            <w:r w:rsidRPr="00920DD2">
              <w:rPr>
                <w:rFonts w:cstheme="minorHAnsi"/>
                <w:b/>
              </w:rPr>
              <w:t>OSC:</w:t>
            </w:r>
            <w:r w:rsidR="00D56A14">
              <w:rPr>
                <w:rFonts w:cstheme="minorHAnsi"/>
                <w:b/>
              </w:rPr>
              <w:t xml:space="preserve"> </w:t>
            </w:r>
            <w:r w:rsidR="00D56A14">
              <w:rPr>
                <w:rFonts w:cstheme="minorHAnsi"/>
                <w:b/>
                <w:color w:val="FF0000"/>
              </w:rPr>
              <w:t>(preencher)</w:t>
            </w:r>
          </w:p>
        </w:tc>
      </w:tr>
      <w:tr w:rsidR="0043420D" w:rsidRPr="00920DD2" w:rsidTr="004747C2">
        <w:tc>
          <w:tcPr>
            <w:tcW w:w="9917" w:type="dxa"/>
            <w:gridSpan w:val="2"/>
          </w:tcPr>
          <w:p w:rsidR="0043420D" w:rsidRPr="00920DD2" w:rsidRDefault="0043420D" w:rsidP="006116E1">
            <w:pPr>
              <w:rPr>
                <w:rFonts w:cstheme="minorHAnsi"/>
                <w:b/>
              </w:rPr>
            </w:pPr>
            <w:r w:rsidRPr="00920DD2">
              <w:rPr>
                <w:rFonts w:cstheme="minorHAnsi"/>
                <w:b/>
              </w:rPr>
              <w:t>CNPJ:</w:t>
            </w:r>
            <w:r w:rsidR="00D56A14">
              <w:rPr>
                <w:rFonts w:cstheme="minorHAnsi"/>
                <w:b/>
                <w:color w:val="FF0000"/>
              </w:rPr>
              <w:t xml:space="preserve"> (preencher)</w:t>
            </w:r>
          </w:p>
        </w:tc>
      </w:tr>
      <w:tr w:rsidR="0043420D" w:rsidRPr="00920DD2" w:rsidTr="004747C2">
        <w:tc>
          <w:tcPr>
            <w:tcW w:w="5386" w:type="dxa"/>
          </w:tcPr>
          <w:p w:rsidR="0043420D" w:rsidRPr="00920DD2" w:rsidRDefault="0043420D" w:rsidP="006116E1">
            <w:pPr>
              <w:rPr>
                <w:rFonts w:cstheme="minorHAnsi"/>
                <w:b/>
              </w:rPr>
            </w:pPr>
            <w:r w:rsidRPr="00920DD2">
              <w:rPr>
                <w:rFonts w:cstheme="minorHAnsi"/>
                <w:b/>
              </w:rPr>
              <w:t>Endereço:</w:t>
            </w:r>
            <w:r w:rsidR="00D56A14">
              <w:rPr>
                <w:rFonts w:cstheme="minorHAnsi"/>
                <w:b/>
                <w:color w:val="FF0000"/>
              </w:rPr>
              <w:t xml:space="preserve"> (preencher)</w:t>
            </w:r>
          </w:p>
        </w:tc>
        <w:tc>
          <w:tcPr>
            <w:tcW w:w="4531" w:type="dxa"/>
          </w:tcPr>
          <w:p w:rsidR="0043420D" w:rsidRPr="00920DD2" w:rsidRDefault="0043420D" w:rsidP="006116E1">
            <w:pPr>
              <w:rPr>
                <w:rFonts w:cstheme="minorHAnsi"/>
                <w:b/>
              </w:rPr>
            </w:pPr>
            <w:proofErr w:type="gramStart"/>
            <w:r w:rsidRPr="00920DD2">
              <w:rPr>
                <w:rFonts w:cstheme="minorHAnsi"/>
                <w:b/>
              </w:rPr>
              <w:t>nº</w:t>
            </w:r>
            <w:proofErr w:type="gramEnd"/>
            <w:r w:rsidRPr="00920DD2">
              <w:rPr>
                <w:rFonts w:cstheme="minorHAnsi"/>
                <w:b/>
              </w:rPr>
              <w:t>:</w:t>
            </w:r>
            <w:r w:rsidR="00D56A14">
              <w:rPr>
                <w:rFonts w:cstheme="minorHAnsi"/>
                <w:b/>
                <w:color w:val="FF0000"/>
              </w:rPr>
              <w:t xml:space="preserve"> (preencher)</w:t>
            </w:r>
          </w:p>
        </w:tc>
      </w:tr>
      <w:tr w:rsidR="0043420D" w:rsidRPr="00920DD2" w:rsidTr="004747C2">
        <w:tc>
          <w:tcPr>
            <w:tcW w:w="5386" w:type="dxa"/>
          </w:tcPr>
          <w:p w:rsidR="0043420D" w:rsidRPr="00920DD2" w:rsidRDefault="0043420D" w:rsidP="006116E1">
            <w:pPr>
              <w:rPr>
                <w:rFonts w:cstheme="minorHAnsi"/>
                <w:b/>
              </w:rPr>
            </w:pPr>
            <w:r w:rsidRPr="00920DD2">
              <w:rPr>
                <w:rFonts w:cstheme="minorHAnsi"/>
                <w:b/>
              </w:rPr>
              <w:t>Bairro:</w:t>
            </w:r>
            <w:r w:rsidR="00D56A14">
              <w:rPr>
                <w:rFonts w:cstheme="minorHAnsi"/>
                <w:b/>
                <w:color w:val="FF0000"/>
              </w:rPr>
              <w:t xml:space="preserve"> (preencher)</w:t>
            </w:r>
          </w:p>
        </w:tc>
        <w:tc>
          <w:tcPr>
            <w:tcW w:w="4531" w:type="dxa"/>
          </w:tcPr>
          <w:p w:rsidR="0043420D" w:rsidRPr="00920DD2" w:rsidRDefault="0043420D" w:rsidP="006116E1">
            <w:pPr>
              <w:rPr>
                <w:rFonts w:cstheme="minorHAnsi"/>
                <w:b/>
              </w:rPr>
            </w:pPr>
            <w:r w:rsidRPr="00920DD2">
              <w:rPr>
                <w:rFonts w:cstheme="minorHAnsi"/>
                <w:b/>
              </w:rPr>
              <w:t>Cidade:</w:t>
            </w:r>
            <w:r w:rsidR="00D56A14">
              <w:rPr>
                <w:rFonts w:cstheme="minorHAnsi"/>
                <w:b/>
                <w:color w:val="FF0000"/>
              </w:rPr>
              <w:t xml:space="preserve"> (preencher)</w:t>
            </w:r>
          </w:p>
        </w:tc>
      </w:tr>
      <w:tr w:rsidR="0043420D" w:rsidRPr="00920DD2" w:rsidTr="004747C2">
        <w:tc>
          <w:tcPr>
            <w:tcW w:w="5386" w:type="dxa"/>
          </w:tcPr>
          <w:p w:rsidR="0043420D" w:rsidRPr="00920DD2" w:rsidRDefault="0043420D" w:rsidP="006116E1">
            <w:pPr>
              <w:rPr>
                <w:rFonts w:cstheme="minorHAnsi"/>
                <w:b/>
              </w:rPr>
            </w:pPr>
            <w:proofErr w:type="spellStart"/>
            <w:r w:rsidRPr="00920DD2">
              <w:rPr>
                <w:rFonts w:cstheme="minorHAnsi"/>
                <w:b/>
              </w:rPr>
              <w:t>Cep</w:t>
            </w:r>
            <w:proofErr w:type="spellEnd"/>
            <w:r w:rsidRPr="00920DD2">
              <w:rPr>
                <w:rFonts w:cstheme="minorHAnsi"/>
                <w:b/>
              </w:rPr>
              <w:t>:</w:t>
            </w:r>
            <w:r w:rsidR="00D56A14">
              <w:rPr>
                <w:rFonts w:cstheme="minorHAnsi"/>
                <w:b/>
                <w:color w:val="FF0000"/>
              </w:rPr>
              <w:t xml:space="preserve"> (preencher)</w:t>
            </w:r>
          </w:p>
        </w:tc>
        <w:tc>
          <w:tcPr>
            <w:tcW w:w="4531" w:type="dxa"/>
          </w:tcPr>
          <w:p w:rsidR="0043420D" w:rsidRPr="00920DD2" w:rsidRDefault="0043420D" w:rsidP="006116E1">
            <w:pPr>
              <w:rPr>
                <w:rFonts w:cstheme="minorHAnsi"/>
                <w:b/>
              </w:rPr>
            </w:pPr>
            <w:r w:rsidRPr="00920DD2">
              <w:rPr>
                <w:rFonts w:cstheme="minorHAnsi"/>
                <w:b/>
              </w:rPr>
              <w:t>Telefone:</w:t>
            </w:r>
            <w:r w:rsidR="00D56A14">
              <w:rPr>
                <w:rFonts w:cstheme="minorHAnsi"/>
                <w:b/>
                <w:color w:val="FF0000"/>
              </w:rPr>
              <w:t xml:space="preserve"> (preencher)</w:t>
            </w:r>
          </w:p>
        </w:tc>
      </w:tr>
    </w:tbl>
    <w:p w:rsidR="0043420D" w:rsidRPr="00920DD2" w:rsidRDefault="0043420D" w:rsidP="006116E1">
      <w:pPr>
        <w:spacing w:after="0" w:line="240" w:lineRule="auto"/>
        <w:jc w:val="center"/>
        <w:rPr>
          <w:rFonts w:cstheme="minorHAnsi"/>
          <w:b/>
        </w:rPr>
      </w:pPr>
    </w:p>
    <w:p w:rsidR="0043420D" w:rsidRPr="00D56A14" w:rsidRDefault="0043420D" w:rsidP="00D56A14">
      <w:pPr>
        <w:spacing w:after="0" w:line="240" w:lineRule="auto"/>
        <w:jc w:val="both"/>
        <w:rPr>
          <w:rFonts w:cstheme="minorHAnsi"/>
          <w:b/>
        </w:rPr>
      </w:pPr>
      <w:r w:rsidRPr="00D56A14">
        <w:rPr>
          <w:rFonts w:cstheme="minorHAnsi"/>
          <w:b/>
        </w:rPr>
        <w:t>Adverte-se que a apresentação desta Proposta será considerada como indicação bastante de que inexistem fatos que impeçam a participação da entidade no processo de seleção, assim como da aceitação de todos os termos e condições do edital.</w:t>
      </w:r>
    </w:p>
    <w:p w:rsidR="0043420D" w:rsidRPr="00920DD2" w:rsidRDefault="0043420D" w:rsidP="00D56A14">
      <w:pPr>
        <w:spacing w:after="0" w:line="240" w:lineRule="auto"/>
        <w:jc w:val="both"/>
        <w:rPr>
          <w:rFonts w:cstheme="minorHAnsi"/>
        </w:rPr>
      </w:pPr>
    </w:p>
    <w:p w:rsidR="0043420D" w:rsidRPr="00D56A14" w:rsidRDefault="0043420D" w:rsidP="00D56A14">
      <w:pPr>
        <w:spacing w:after="0" w:line="240" w:lineRule="auto"/>
        <w:jc w:val="both"/>
        <w:rPr>
          <w:rFonts w:cstheme="minorHAnsi"/>
          <w:b/>
        </w:rPr>
      </w:pPr>
      <w:r w:rsidRPr="00D56A14">
        <w:rPr>
          <w:rFonts w:cstheme="minorHAnsi"/>
          <w:b/>
        </w:rPr>
        <w:t xml:space="preserve">CHAMAMENTO PÚBLICO Nº </w:t>
      </w:r>
      <w:r w:rsidRPr="00D56A14">
        <w:rPr>
          <w:rFonts w:cstheme="minorHAnsi"/>
          <w:b/>
          <w:color w:val="FF0000"/>
        </w:rPr>
        <w:t>_________/25</w:t>
      </w:r>
    </w:p>
    <w:p w:rsidR="00D56A14" w:rsidRDefault="0043420D" w:rsidP="00D56A14">
      <w:pPr>
        <w:spacing w:after="0" w:line="240" w:lineRule="auto"/>
        <w:jc w:val="both"/>
        <w:rPr>
          <w:rFonts w:cstheme="minorHAnsi"/>
        </w:rPr>
      </w:pPr>
      <w:r w:rsidRPr="00D56A14">
        <w:rPr>
          <w:rFonts w:cstheme="minorHAnsi"/>
          <w:b/>
        </w:rPr>
        <w:t xml:space="preserve">OBJETO: </w:t>
      </w:r>
      <w:r w:rsidR="00D56A14" w:rsidRPr="00D56A14">
        <w:rPr>
          <w:rFonts w:cstheme="minorHAnsi"/>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p>
    <w:p w:rsidR="0043420D" w:rsidRPr="00920DD2" w:rsidRDefault="0043420D" w:rsidP="00D56A14">
      <w:pPr>
        <w:spacing w:after="0" w:line="240" w:lineRule="auto"/>
        <w:jc w:val="both"/>
        <w:rPr>
          <w:rFonts w:cstheme="minorHAnsi"/>
          <w:b/>
        </w:rPr>
      </w:pPr>
      <w:r w:rsidRPr="00920DD2">
        <w:rPr>
          <w:rFonts w:cstheme="minorHAnsi"/>
          <w:b/>
        </w:rPr>
        <w:t>1. DA PROPOSTA TÉCNICA</w:t>
      </w:r>
    </w:p>
    <w:p w:rsidR="0043420D" w:rsidRPr="00920DD2" w:rsidRDefault="0043420D" w:rsidP="00D56A14">
      <w:pPr>
        <w:spacing w:after="0" w:line="240" w:lineRule="auto"/>
        <w:jc w:val="both"/>
        <w:rPr>
          <w:rFonts w:cstheme="minorHAnsi"/>
          <w:b/>
        </w:rPr>
      </w:pPr>
      <w:r w:rsidRPr="00920DD2">
        <w:rPr>
          <w:rFonts w:cstheme="minorHAnsi"/>
          <w:b/>
        </w:rPr>
        <w:t>1.1. Diagnóstico (descrição da realidade do objeto da parceria)</w:t>
      </w:r>
    </w:p>
    <w:p w:rsidR="0043420D" w:rsidRPr="00D56A14" w:rsidRDefault="0043420D" w:rsidP="00D56A14">
      <w:pPr>
        <w:spacing w:after="0" w:line="240" w:lineRule="auto"/>
        <w:jc w:val="both"/>
        <w:rPr>
          <w:rFonts w:cstheme="minorHAnsi"/>
          <w:i/>
          <w:color w:val="FF0000"/>
        </w:rPr>
      </w:pPr>
      <w:r w:rsidRPr="00D56A14">
        <w:rPr>
          <w:rFonts w:cstheme="minorHAnsi"/>
          <w:i/>
          <w:color w:val="FF0000"/>
        </w:rPr>
        <w:t xml:space="preserve">(A OSC deverá apresentar descrição da realidade do objeto da parceria, fundamentada na realidade do município, suas problemáticas, consequências e suas contribuições. Poderá se basear em dados oficiais do </w:t>
      </w:r>
      <w:r w:rsidR="00D56A14" w:rsidRPr="00D56A14">
        <w:rPr>
          <w:rFonts w:cstheme="minorHAnsi"/>
          <w:i/>
          <w:color w:val="FF0000"/>
        </w:rPr>
        <w:t>município</w:t>
      </w:r>
      <w:r w:rsidR="00F273C1" w:rsidRPr="00D56A14">
        <w:rPr>
          <w:rFonts w:cstheme="minorHAnsi"/>
          <w:i/>
          <w:color w:val="FF0000"/>
        </w:rPr>
        <w:t>, do estado, do Censo, dos índices de vulnerabilidade social, entre outros.)</w:t>
      </w:r>
    </w:p>
    <w:p w:rsidR="00F273C1" w:rsidRPr="00920DD2" w:rsidRDefault="00F273C1" w:rsidP="00D56A14">
      <w:pPr>
        <w:spacing w:after="0" w:line="240" w:lineRule="auto"/>
        <w:jc w:val="both"/>
        <w:rPr>
          <w:rFonts w:cstheme="minorHAnsi"/>
          <w:b/>
        </w:rPr>
      </w:pPr>
      <w:r w:rsidRPr="00920DD2">
        <w:rPr>
          <w:rFonts w:cstheme="minorHAnsi"/>
          <w:b/>
        </w:rPr>
        <w:t>1.2</w:t>
      </w:r>
      <w:r w:rsidR="0081106D" w:rsidRPr="00920DD2">
        <w:rPr>
          <w:rFonts w:cstheme="minorHAnsi"/>
          <w:b/>
        </w:rPr>
        <w:t xml:space="preserve"> Objetivo Geral</w:t>
      </w:r>
    </w:p>
    <w:p w:rsidR="0081106D" w:rsidRPr="00D56A14" w:rsidRDefault="0081106D" w:rsidP="00D56A14">
      <w:pPr>
        <w:spacing w:after="0" w:line="240" w:lineRule="auto"/>
        <w:jc w:val="both"/>
        <w:rPr>
          <w:rFonts w:cstheme="minorHAnsi"/>
          <w:i/>
          <w:color w:val="FF0000"/>
        </w:rPr>
      </w:pPr>
      <w:r w:rsidRPr="00D56A14">
        <w:rPr>
          <w:rFonts w:cstheme="minorHAnsi"/>
          <w:i/>
          <w:color w:val="FF0000"/>
        </w:rPr>
        <w:t>(A OSC deverá descrever conforme apresentado no termo de referência)</w:t>
      </w:r>
    </w:p>
    <w:p w:rsidR="0081106D" w:rsidRPr="00920DD2" w:rsidRDefault="0081106D" w:rsidP="00D56A14">
      <w:pPr>
        <w:spacing w:after="0" w:line="240" w:lineRule="auto"/>
        <w:jc w:val="both"/>
        <w:rPr>
          <w:rFonts w:cstheme="minorHAnsi"/>
          <w:b/>
        </w:rPr>
      </w:pPr>
      <w:r w:rsidRPr="00920DD2">
        <w:rPr>
          <w:rFonts w:cstheme="minorHAnsi"/>
          <w:b/>
        </w:rPr>
        <w:t>1.3. Objetivos Específicos</w:t>
      </w:r>
    </w:p>
    <w:p w:rsidR="0081106D" w:rsidRPr="00D56A14" w:rsidRDefault="0081106D" w:rsidP="00D56A14">
      <w:pPr>
        <w:spacing w:after="0" w:line="240" w:lineRule="auto"/>
        <w:jc w:val="both"/>
        <w:rPr>
          <w:rFonts w:cstheme="minorHAnsi"/>
          <w:i/>
          <w:color w:val="FF0000"/>
        </w:rPr>
      </w:pPr>
      <w:r w:rsidRPr="00D56A14">
        <w:rPr>
          <w:rFonts w:cstheme="minorHAnsi"/>
          <w:i/>
          <w:color w:val="FF0000"/>
        </w:rPr>
        <w:t>(A OSC deverá descrever conforme apresentado no termo de referência)</w:t>
      </w:r>
    </w:p>
    <w:p w:rsidR="0081106D" w:rsidRPr="00920DD2" w:rsidRDefault="0081106D" w:rsidP="00D56A14">
      <w:pPr>
        <w:spacing w:after="0" w:line="240" w:lineRule="auto"/>
        <w:jc w:val="both"/>
        <w:rPr>
          <w:rFonts w:cstheme="minorHAnsi"/>
          <w:b/>
        </w:rPr>
      </w:pPr>
      <w:r w:rsidRPr="00920DD2">
        <w:rPr>
          <w:rFonts w:cstheme="minorHAnsi"/>
          <w:b/>
        </w:rPr>
        <w:t>1.4 Público Alvo</w:t>
      </w:r>
    </w:p>
    <w:p w:rsidR="0081106D" w:rsidRPr="00D56A14" w:rsidRDefault="0081106D" w:rsidP="00D56A14">
      <w:pPr>
        <w:spacing w:after="0" w:line="240" w:lineRule="auto"/>
        <w:jc w:val="both"/>
        <w:rPr>
          <w:rFonts w:cstheme="minorHAnsi"/>
          <w:i/>
          <w:color w:val="FF0000"/>
        </w:rPr>
      </w:pPr>
      <w:r w:rsidRPr="00D56A14">
        <w:rPr>
          <w:rFonts w:cstheme="minorHAnsi"/>
          <w:i/>
          <w:color w:val="FF0000"/>
        </w:rPr>
        <w:t>(A OSC deverá descrever conforme apresentado no termo de referência)</w:t>
      </w:r>
    </w:p>
    <w:p w:rsidR="0081106D" w:rsidRPr="00920DD2" w:rsidRDefault="0081106D" w:rsidP="00D56A14">
      <w:pPr>
        <w:spacing w:after="0" w:line="240" w:lineRule="auto"/>
        <w:jc w:val="both"/>
        <w:rPr>
          <w:rFonts w:cstheme="minorHAnsi"/>
          <w:b/>
        </w:rPr>
      </w:pPr>
      <w:r w:rsidRPr="00920DD2">
        <w:rPr>
          <w:rFonts w:cstheme="minorHAnsi"/>
          <w:b/>
        </w:rPr>
        <w:t>1.5 Vagas</w:t>
      </w:r>
    </w:p>
    <w:p w:rsidR="0081106D" w:rsidRPr="00D56A14" w:rsidRDefault="0081106D" w:rsidP="00D56A14">
      <w:pPr>
        <w:spacing w:after="0" w:line="240" w:lineRule="auto"/>
        <w:jc w:val="both"/>
        <w:rPr>
          <w:rFonts w:cstheme="minorHAnsi"/>
          <w:i/>
          <w:color w:val="FF0000"/>
        </w:rPr>
      </w:pPr>
      <w:r w:rsidRPr="00D56A14">
        <w:rPr>
          <w:rFonts w:cstheme="minorHAnsi"/>
          <w:i/>
          <w:color w:val="FF0000"/>
        </w:rPr>
        <w:t>(A OSC deverá descrever conforme apresentado no termo de referência)</w:t>
      </w:r>
    </w:p>
    <w:p w:rsidR="0081106D" w:rsidRPr="00920DD2" w:rsidRDefault="0081106D" w:rsidP="00D56A14">
      <w:pPr>
        <w:spacing w:after="0" w:line="240" w:lineRule="auto"/>
        <w:jc w:val="both"/>
        <w:rPr>
          <w:rFonts w:cstheme="minorHAnsi"/>
          <w:b/>
        </w:rPr>
      </w:pPr>
      <w:r w:rsidRPr="00920DD2">
        <w:rPr>
          <w:rFonts w:cstheme="minorHAnsi"/>
          <w:b/>
        </w:rPr>
        <w:t>1.6. Impacto Social Esperado</w:t>
      </w:r>
    </w:p>
    <w:p w:rsidR="0081106D" w:rsidRPr="00D56A14" w:rsidRDefault="0081106D" w:rsidP="00D56A14">
      <w:pPr>
        <w:spacing w:after="0" w:line="240" w:lineRule="auto"/>
        <w:jc w:val="both"/>
        <w:rPr>
          <w:rFonts w:cstheme="minorHAnsi"/>
          <w:i/>
          <w:color w:val="FF0000"/>
        </w:rPr>
        <w:sectPr w:rsidR="0081106D" w:rsidRPr="00D56A14" w:rsidSect="008F0FAA">
          <w:pgSz w:w="11906" w:h="16838"/>
          <w:pgMar w:top="1440" w:right="1080" w:bottom="1440" w:left="1080" w:header="709" w:footer="709" w:gutter="0"/>
          <w:cols w:space="708"/>
          <w:docGrid w:linePitch="360"/>
        </w:sectPr>
      </w:pPr>
      <w:r w:rsidRPr="00D56A14">
        <w:rPr>
          <w:rFonts w:cstheme="minorHAnsi"/>
          <w:i/>
          <w:color w:val="FF0000"/>
        </w:rPr>
        <w:t>(A OSC deverá descrever conforme apresentado no termo de referência)</w:t>
      </w:r>
    </w:p>
    <w:p w:rsidR="0081106D" w:rsidRPr="00920DD2" w:rsidRDefault="0081106D" w:rsidP="006116E1">
      <w:pPr>
        <w:spacing w:after="0" w:line="240" w:lineRule="auto"/>
        <w:jc w:val="both"/>
        <w:rPr>
          <w:rFonts w:cstheme="minorHAnsi"/>
          <w:b/>
        </w:rPr>
      </w:pPr>
      <w:r w:rsidRPr="00920DD2">
        <w:rPr>
          <w:rFonts w:cstheme="minorHAnsi"/>
          <w:b/>
        </w:rPr>
        <w:lastRenderedPageBreak/>
        <w:t>1.7. Etapas do desenvolvimento do serviço</w:t>
      </w:r>
    </w:p>
    <w:p w:rsidR="0081106D" w:rsidRPr="00D56A14" w:rsidRDefault="0081106D" w:rsidP="006116E1">
      <w:pPr>
        <w:spacing w:after="0" w:line="240" w:lineRule="auto"/>
        <w:jc w:val="both"/>
        <w:rPr>
          <w:rFonts w:cstheme="minorHAnsi"/>
          <w:i/>
          <w:color w:val="FF0000"/>
        </w:rPr>
      </w:pPr>
      <w:r w:rsidRPr="00D56A14">
        <w:rPr>
          <w:rFonts w:cstheme="minorHAnsi"/>
          <w:i/>
          <w:color w:val="FF0000"/>
        </w:rPr>
        <w:t>(A OSC poder</w:t>
      </w:r>
      <w:r w:rsidR="000E73C1">
        <w:rPr>
          <w:rFonts w:cstheme="minorHAnsi"/>
          <w:i/>
          <w:color w:val="FF0000"/>
        </w:rPr>
        <w:t>á incluir ou alterar as etapas</w:t>
      </w:r>
      <w:r w:rsidRPr="00D56A14">
        <w:rPr>
          <w:rFonts w:cstheme="minorHAnsi"/>
          <w:i/>
          <w:color w:val="FF0000"/>
        </w:rPr>
        <w:t>, se julgar necessária para o alcance dos objetivos do serviço)</w:t>
      </w:r>
    </w:p>
    <w:tbl>
      <w:tblPr>
        <w:tblStyle w:val="Tabelacomgrade"/>
        <w:tblW w:w="14459" w:type="dxa"/>
        <w:tblInd w:w="-289" w:type="dxa"/>
        <w:tblLook w:val="04A0" w:firstRow="1" w:lastRow="0" w:firstColumn="1" w:lastColumn="0" w:noHBand="0" w:noVBand="1"/>
      </w:tblPr>
      <w:tblGrid>
        <w:gridCol w:w="2482"/>
        <w:gridCol w:w="2170"/>
        <w:gridCol w:w="2231"/>
        <w:gridCol w:w="2364"/>
        <w:gridCol w:w="2308"/>
        <w:gridCol w:w="2904"/>
      </w:tblGrid>
      <w:tr w:rsidR="0081106D" w:rsidRPr="00920DD2" w:rsidTr="006E3100">
        <w:tc>
          <w:tcPr>
            <w:tcW w:w="2482" w:type="dxa"/>
            <w:vAlign w:val="center"/>
          </w:tcPr>
          <w:p w:rsidR="0081106D" w:rsidRPr="00920DD2" w:rsidRDefault="0081106D" w:rsidP="006116E1">
            <w:pPr>
              <w:jc w:val="center"/>
              <w:rPr>
                <w:rFonts w:cstheme="minorHAnsi"/>
                <w:b/>
              </w:rPr>
            </w:pPr>
            <w:r w:rsidRPr="00920DD2">
              <w:rPr>
                <w:rFonts w:cstheme="minorHAnsi"/>
                <w:b/>
              </w:rPr>
              <w:t>Meta</w:t>
            </w:r>
          </w:p>
        </w:tc>
        <w:tc>
          <w:tcPr>
            <w:tcW w:w="2170" w:type="dxa"/>
            <w:vAlign w:val="center"/>
          </w:tcPr>
          <w:p w:rsidR="0081106D" w:rsidRPr="00920DD2" w:rsidRDefault="0081106D" w:rsidP="006116E1">
            <w:pPr>
              <w:jc w:val="center"/>
              <w:rPr>
                <w:rFonts w:cstheme="minorHAnsi"/>
                <w:b/>
              </w:rPr>
            </w:pPr>
            <w:r w:rsidRPr="00920DD2">
              <w:rPr>
                <w:rFonts w:cstheme="minorHAnsi"/>
                <w:b/>
              </w:rPr>
              <w:t>Etapa/Fase</w:t>
            </w:r>
          </w:p>
        </w:tc>
        <w:tc>
          <w:tcPr>
            <w:tcW w:w="2231" w:type="dxa"/>
            <w:vAlign w:val="center"/>
          </w:tcPr>
          <w:p w:rsidR="0081106D" w:rsidRPr="00920DD2" w:rsidRDefault="0081106D" w:rsidP="006116E1">
            <w:pPr>
              <w:jc w:val="center"/>
              <w:rPr>
                <w:rFonts w:cstheme="minorHAnsi"/>
                <w:b/>
              </w:rPr>
            </w:pPr>
            <w:r w:rsidRPr="00920DD2">
              <w:rPr>
                <w:rFonts w:cstheme="minorHAnsi"/>
                <w:b/>
              </w:rPr>
              <w:t>Descrição da Etapa/Fase</w:t>
            </w:r>
          </w:p>
        </w:tc>
        <w:tc>
          <w:tcPr>
            <w:tcW w:w="2364" w:type="dxa"/>
            <w:vAlign w:val="center"/>
          </w:tcPr>
          <w:p w:rsidR="0081106D" w:rsidRPr="00920DD2" w:rsidRDefault="0081106D" w:rsidP="006116E1">
            <w:pPr>
              <w:jc w:val="center"/>
              <w:rPr>
                <w:rFonts w:cstheme="minorHAnsi"/>
                <w:b/>
              </w:rPr>
            </w:pPr>
            <w:r w:rsidRPr="00920DD2">
              <w:rPr>
                <w:rFonts w:cstheme="minorHAnsi"/>
                <w:b/>
              </w:rPr>
              <w:t>Resultado Esperado</w:t>
            </w:r>
          </w:p>
        </w:tc>
        <w:tc>
          <w:tcPr>
            <w:tcW w:w="2308" w:type="dxa"/>
          </w:tcPr>
          <w:p w:rsidR="0081106D" w:rsidRPr="00920DD2" w:rsidRDefault="0081106D" w:rsidP="006116E1">
            <w:pPr>
              <w:jc w:val="center"/>
              <w:rPr>
                <w:rFonts w:cstheme="minorHAnsi"/>
                <w:b/>
              </w:rPr>
            </w:pPr>
            <w:r w:rsidRPr="00920DD2">
              <w:rPr>
                <w:rFonts w:cstheme="minorHAnsi"/>
                <w:b/>
              </w:rPr>
              <w:t>Meta de atendimento (qualitativa)</w:t>
            </w:r>
          </w:p>
        </w:tc>
        <w:tc>
          <w:tcPr>
            <w:tcW w:w="2904" w:type="dxa"/>
          </w:tcPr>
          <w:p w:rsidR="0081106D" w:rsidRPr="00920DD2" w:rsidRDefault="0081106D" w:rsidP="006116E1">
            <w:pPr>
              <w:jc w:val="center"/>
              <w:rPr>
                <w:rFonts w:cstheme="minorHAnsi"/>
                <w:b/>
              </w:rPr>
            </w:pPr>
            <w:r w:rsidRPr="00920DD2">
              <w:rPr>
                <w:rFonts w:cstheme="minorHAnsi"/>
                <w:b/>
              </w:rPr>
              <w:t>Indicadores Quantitativos</w:t>
            </w:r>
          </w:p>
        </w:tc>
      </w:tr>
      <w:tr w:rsidR="000E73C1" w:rsidRPr="00920DD2" w:rsidTr="006E3100">
        <w:tc>
          <w:tcPr>
            <w:tcW w:w="2482" w:type="dxa"/>
            <w:vMerge w:val="restart"/>
            <w:vAlign w:val="center"/>
          </w:tcPr>
          <w:p w:rsidR="000E73C1" w:rsidRPr="00920DD2" w:rsidRDefault="000E73C1" w:rsidP="000E73C1">
            <w:pPr>
              <w:jc w:val="center"/>
              <w:rPr>
                <w:rFonts w:cstheme="minorHAnsi"/>
                <w:b/>
              </w:rPr>
            </w:pPr>
            <w:r w:rsidRPr="00920DD2">
              <w:rPr>
                <w:rFonts w:cstheme="minorHAnsi"/>
                <w:b/>
              </w:rPr>
              <w:t>Meta 1: Ampliação da Jornada Escolar</w:t>
            </w:r>
          </w:p>
        </w:tc>
        <w:tc>
          <w:tcPr>
            <w:tcW w:w="2170" w:type="dxa"/>
          </w:tcPr>
          <w:p w:rsidR="000E73C1" w:rsidRPr="00920DD2" w:rsidRDefault="000E73C1" w:rsidP="000E73C1">
            <w:pPr>
              <w:jc w:val="center"/>
              <w:rPr>
                <w:rFonts w:cstheme="minorHAnsi"/>
              </w:rPr>
            </w:pPr>
            <w:r w:rsidRPr="00920DD2">
              <w:rPr>
                <w:rFonts w:cstheme="minorHAnsi"/>
              </w:rPr>
              <w:t xml:space="preserve">Fase 1: Atender no mínimo 1.800 alunos da rede municipal em </w:t>
            </w:r>
            <w:proofErr w:type="spellStart"/>
            <w:r w:rsidRPr="00920DD2">
              <w:rPr>
                <w:rFonts w:cstheme="minorHAnsi"/>
              </w:rPr>
              <w:t>contraturno</w:t>
            </w:r>
            <w:proofErr w:type="spellEnd"/>
            <w:r w:rsidRPr="00920DD2">
              <w:rPr>
                <w:rFonts w:cstheme="minorHAnsi"/>
              </w:rPr>
              <w:t xml:space="preserve"> escolar</w:t>
            </w:r>
          </w:p>
        </w:tc>
        <w:tc>
          <w:tcPr>
            <w:tcW w:w="2231" w:type="dxa"/>
          </w:tcPr>
          <w:p w:rsidR="000E73C1" w:rsidRDefault="000E73C1" w:rsidP="000E73C1">
            <w:r w:rsidRPr="00BE323C">
              <w:rPr>
                <w:i/>
                <w:color w:val="FF0000"/>
                <w:sz w:val="20"/>
              </w:rPr>
              <w:t>(A OSC deverá descrever conforme apresentado no termo de referência e</w:t>
            </w:r>
            <w:r w:rsidR="00180D3D">
              <w:rPr>
                <w:i/>
                <w:color w:val="FF0000"/>
                <w:sz w:val="20"/>
              </w:rPr>
              <w:t xml:space="preserve"> é obrigatório </w:t>
            </w:r>
            <w:r w:rsidR="00180D3D" w:rsidRPr="00BE323C">
              <w:rPr>
                <w:i/>
                <w:color w:val="FF0000"/>
                <w:sz w:val="20"/>
              </w:rPr>
              <w:t>incluir</w:t>
            </w:r>
            <w:r w:rsidRPr="00BE323C">
              <w:rPr>
                <w:i/>
                <w:color w:val="FF0000"/>
                <w:sz w:val="20"/>
              </w:rPr>
              <w:t xml:space="preserve"> outros mecanismos para atender a etapa/fase e meta)</w:t>
            </w:r>
          </w:p>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rPr>
          <w:trHeight w:val="2793"/>
        </w:trPr>
        <w:tc>
          <w:tcPr>
            <w:tcW w:w="2482" w:type="dxa"/>
            <w:vMerge/>
            <w:vAlign w:val="center"/>
          </w:tcPr>
          <w:p w:rsidR="000E73C1" w:rsidRPr="00920DD2" w:rsidRDefault="000E73C1" w:rsidP="000E73C1">
            <w:pPr>
              <w:jc w:val="center"/>
              <w:rPr>
                <w:rFonts w:cstheme="minorHAnsi"/>
                <w:b/>
              </w:rPr>
            </w:pPr>
          </w:p>
        </w:tc>
        <w:tc>
          <w:tcPr>
            <w:tcW w:w="2170" w:type="dxa"/>
          </w:tcPr>
          <w:p w:rsidR="000E73C1" w:rsidRPr="00920DD2" w:rsidRDefault="000E73C1" w:rsidP="000E73C1">
            <w:pPr>
              <w:jc w:val="center"/>
              <w:rPr>
                <w:rFonts w:cstheme="minorHAnsi"/>
              </w:rPr>
            </w:pPr>
            <w:r w:rsidRPr="00920DD2">
              <w:rPr>
                <w:rFonts w:cstheme="minorHAnsi"/>
              </w:rPr>
              <w:t>Fase 2: Oferecer oficinas em todas as escolas participantes do programa.</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tcPr>
          <w:p w:rsidR="000E73C1" w:rsidRPr="00920DD2" w:rsidRDefault="000E73C1" w:rsidP="000E73C1">
            <w:pPr>
              <w:jc w:val="center"/>
              <w:rPr>
                <w:rFonts w:cstheme="minorHAnsi"/>
                <w:b/>
              </w:rPr>
            </w:pPr>
          </w:p>
        </w:tc>
        <w:tc>
          <w:tcPr>
            <w:tcW w:w="2170" w:type="dxa"/>
          </w:tcPr>
          <w:p w:rsidR="000E73C1" w:rsidRPr="00920DD2" w:rsidRDefault="000E73C1" w:rsidP="000E73C1">
            <w:pPr>
              <w:jc w:val="center"/>
              <w:rPr>
                <w:rFonts w:cstheme="minorHAnsi"/>
              </w:rPr>
            </w:pPr>
            <w:r w:rsidRPr="00920DD2">
              <w:rPr>
                <w:rFonts w:cstheme="minorHAnsi"/>
              </w:rPr>
              <w:t>Fase 4: Oferecer atividades alternativas</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val="restart"/>
            <w:vAlign w:val="center"/>
          </w:tcPr>
          <w:p w:rsidR="000E73C1" w:rsidRPr="00920DD2" w:rsidRDefault="000E73C1" w:rsidP="000E73C1">
            <w:pPr>
              <w:jc w:val="center"/>
              <w:rPr>
                <w:rFonts w:cstheme="minorHAnsi"/>
                <w:b/>
              </w:rPr>
            </w:pPr>
            <w:r w:rsidRPr="00920DD2">
              <w:rPr>
                <w:rFonts w:cstheme="minorHAnsi"/>
                <w:b/>
              </w:rPr>
              <w:t>Meta 2: Oportunidades Educativas Ampliadas</w:t>
            </w:r>
          </w:p>
        </w:tc>
        <w:tc>
          <w:tcPr>
            <w:tcW w:w="2170" w:type="dxa"/>
          </w:tcPr>
          <w:p w:rsidR="000E73C1" w:rsidRPr="00920DD2" w:rsidRDefault="000E73C1" w:rsidP="000E73C1">
            <w:pPr>
              <w:jc w:val="center"/>
              <w:rPr>
                <w:rFonts w:cstheme="minorHAnsi"/>
              </w:rPr>
            </w:pPr>
            <w:r w:rsidRPr="00920DD2">
              <w:rPr>
                <w:rFonts w:cstheme="minorHAnsi"/>
              </w:rPr>
              <w:t>Fase 1: Garantir apoio escolar</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tcPr>
          <w:p w:rsidR="000E73C1" w:rsidRPr="00920DD2" w:rsidRDefault="000E73C1" w:rsidP="000E73C1">
            <w:pPr>
              <w:jc w:val="center"/>
              <w:rPr>
                <w:rFonts w:cstheme="minorHAnsi"/>
                <w:b/>
              </w:rPr>
            </w:pPr>
          </w:p>
        </w:tc>
        <w:tc>
          <w:tcPr>
            <w:tcW w:w="2170" w:type="dxa"/>
          </w:tcPr>
          <w:p w:rsidR="000E73C1" w:rsidRPr="00920DD2" w:rsidRDefault="000E73C1" w:rsidP="000E73C1">
            <w:pPr>
              <w:jc w:val="center"/>
              <w:rPr>
                <w:rFonts w:cstheme="minorHAnsi"/>
              </w:rPr>
            </w:pPr>
            <w:r w:rsidRPr="00920DD2">
              <w:rPr>
                <w:rFonts w:cstheme="minorHAnsi"/>
              </w:rPr>
              <w:t>Fase 2: Favorecer a permanência na escola</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val="restart"/>
            <w:vAlign w:val="center"/>
          </w:tcPr>
          <w:p w:rsidR="000E73C1" w:rsidRPr="00920DD2" w:rsidRDefault="000E73C1" w:rsidP="000E73C1">
            <w:pPr>
              <w:jc w:val="center"/>
              <w:rPr>
                <w:rFonts w:cstheme="minorHAnsi"/>
                <w:b/>
              </w:rPr>
            </w:pPr>
            <w:r w:rsidRPr="00920DD2">
              <w:rPr>
                <w:rFonts w:cstheme="minorHAnsi"/>
                <w:b/>
              </w:rPr>
              <w:t>Meta 3: Socialização e Construção da Autonomia</w:t>
            </w:r>
          </w:p>
        </w:tc>
        <w:tc>
          <w:tcPr>
            <w:tcW w:w="2170" w:type="dxa"/>
          </w:tcPr>
          <w:p w:rsidR="000E73C1" w:rsidRPr="00920DD2" w:rsidRDefault="000E73C1" w:rsidP="000E73C1">
            <w:pPr>
              <w:jc w:val="center"/>
              <w:rPr>
                <w:rFonts w:cstheme="minorHAnsi"/>
              </w:rPr>
            </w:pPr>
            <w:r w:rsidRPr="00920DD2">
              <w:rPr>
                <w:rFonts w:cstheme="minorHAnsi"/>
              </w:rPr>
              <w:t>Fase 1: Promover socialização dos saberes</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tcPr>
          <w:p w:rsidR="000E73C1" w:rsidRPr="00920DD2" w:rsidRDefault="000E73C1" w:rsidP="000E73C1">
            <w:pPr>
              <w:jc w:val="center"/>
              <w:rPr>
                <w:rFonts w:cstheme="minorHAnsi"/>
                <w:b/>
              </w:rPr>
            </w:pPr>
          </w:p>
        </w:tc>
        <w:tc>
          <w:tcPr>
            <w:tcW w:w="2170" w:type="dxa"/>
          </w:tcPr>
          <w:p w:rsidR="000E73C1" w:rsidRPr="00920DD2" w:rsidRDefault="000E73C1" w:rsidP="000E73C1">
            <w:pPr>
              <w:jc w:val="center"/>
              <w:rPr>
                <w:rFonts w:cstheme="minorHAnsi"/>
              </w:rPr>
            </w:pPr>
            <w:r w:rsidRPr="00920DD2">
              <w:rPr>
                <w:rFonts w:cstheme="minorHAnsi"/>
              </w:rPr>
              <w:t>Fase 2: Construção da autonomia</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val="restart"/>
            <w:vAlign w:val="center"/>
          </w:tcPr>
          <w:p w:rsidR="000E73C1" w:rsidRPr="00920DD2" w:rsidRDefault="000E73C1" w:rsidP="000E73C1">
            <w:pPr>
              <w:jc w:val="center"/>
              <w:rPr>
                <w:rFonts w:cstheme="minorHAnsi"/>
                <w:b/>
              </w:rPr>
            </w:pPr>
            <w:r w:rsidRPr="00920DD2">
              <w:rPr>
                <w:rFonts w:cstheme="minorHAnsi"/>
                <w:b/>
              </w:rPr>
              <w:t>Meta 4: Adaptação às Realidades Locais</w:t>
            </w:r>
          </w:p>
        </w:tc>
        <w:tc>
          <w:tcPr>
            <w:tcW w:w="2170" w:type="dxa"/>
          </w:tcPr>
          <w:p w:rsidR="000E73C1" w:rsidRPr="00920DD2" w:rsidRDefault="000E73C1" w:rsidP="000E73C1">
            <w:pPr>
              <w:jc w:val="center"/>
              <w:rPr>
                <w:rFonts w:cstheme="minorHAnsi"/>
              </w:rPr>
            </w:pPr>
            <w:r w:rsidRPr="00920DD2">
              <w:rPr>
                <w:rFonts w:cstheme="minorHAnsi"/>
              </w:rPr>
              <w:t>Fase 1: Adaptar atividades às unidades escolares</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tcPr>
          <w:p w:rsidR="000E73C1" w:rsidRPr="00920DD2" w:rsidRDefault="000E73C1" w:rsidP="000E73C1">
            <w:pPr>
              <w:jc w:val="center"/>
              <w:rPr>
                <w:rFonts w:cstheme="minorHAnsi"/>
                <w:b/>
              </w:rPr>
            </w:pPr>
          </w:p>
        </w:tc>
        <w:tc>
          <w:tcPr>
            <w:tcW w:w="2170" w:type="dxa"/>
          </w:tcPr>
          <w:p w:rsidR="000E73C1" w:rsidRPr="00920DD2" w:rsidRDefault="000E73C1" w:rsidP="000E73C1">
            <w:pPr>
              <w:jc w:val="center"/>
              <w:rPr>
                <w:rFonts w:cstheme="minorHAnsi"/>
              </w:rPr>
            </w:pPr>
            <w:r w:rsidRPr="00920DD2">
              <w:rPr>
                <w:rFonts w:cstheme="minorHAnsi"/>
              </w:rPr>
              <w:t>Fase 2: Fomentar a equidade e inclusão</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val="restart"/>
            <w:vAlign w:val="center"/>
          </w:tcPr>
          <w:p w:rsidR="000E73C1" w:rsidRPr="00920DD2" w:rsidRDefault="000E73C1" w:rsidP="000E73C1">
            <w:pPr>
              <w:jc w:val="center"/>
              <w:rPr>
                <w:rFonts w:cstheme="minorHAnsi"/>
                <w:b/>
              </w:rPr>
            </w:pPr>
            <w:r w:rsidRPr="00920DD2">
              <w:rPr>
                <w:rFonts w:cstheme="minorHAnsi"/>
                <w:b/>
              </w:rPr>
              <w:t>Meta 5: Acompanhamento e Avaliação do Programa</w:t>
            </w:r>
          </w:p>
        </w:tc>
        <w:tc>
          <w:tcPr>
            <w:tcW w:w="2170" w:type="dxa"/>
          </w:tcPr>
          <w:p w:rsidR="000E73C1" w:rsidRPr="00920DD2" w:rsidRDefault="000E73C1" w:rsidP="000E73C1">
            <w:pPr>
              <w:jc w:val="center"/>
              <w:rPr>
                <w:rFonts w:cstheme="minorHAnsi"/>
              </w:rPr>
            </w:pPr>
            <w:r w:rsidRPr="00920DD2">
              <w:rPr>
                <w:rFonts w:cstheme="minorHAnsi"/>
              </w:rPr>
              <w:t xml:space="preserve">Fase 1: Análise dos relatórios mensais entregues pelos monitores. </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r w:rsidR="000E73C1" w:rsidRPr="00920DD2" w:rsidTr="006E3100">
        <w:tc>
          <w:tcPr>
            <w:tcW w:w="2482" w:type="dxa"/>
            <w:vMerge/>
          </w:tcPr>
          <w:p w:rsidR="000E73C1" w:rsidRPr="00920DD2" w:rsidRDefault="000E73C1" w:rsidP="000E73C1">
            <w:pPr>
              <w:jc w:val="center"/>
              <w:rPr>
                <w:rFonts w:cstheme="minorHAnsi"/>
              </w:rPr>
            </w:pPr>
          </w:p>
        </w:tc>
        <w:tc>
          <w:tcPr>
            <w:tcW w:w="2170" w:type="dxa"/>
          </w:tcPr>
          <w:p w:rsidR="000E73C1" w:rsidRPr="00920DD2" w:rsidRDefault="000E73C1" w:rsidP="000E73C1">
            <w:pPr>
              <w:jc w:val="center"/>
              <w:rPr>
                <w:rFonts w:cstheme="minorHAnsi"/>
              </w:rPr>
            </w:pPr>
            <w:r w:rsidRPr="00920DD2">
              <w:rPr>
                <w:rFonts w:cstheme="minorHAnsi"/>
              </w:rPr>
              <w:t>Fase 2: Pesquisa de satisfação</w:t>
            </w:r>
          </w:p>
        </w:tc>
        <w:tc>
          <w:tcPr>
            <w:tcW w:w="2231" w:type="dxa"/>
          </w:tcPr>
          <w:p w:rsidR="000E73C1" w:rsidRDefault="000E73C1" w:rsidP="000E73C1"/>
        </w:tc>
        <w:tc>
          <w:tcPr>
            <w:tcW w:w="2364" w:type="dxa"/>
          </w:tcPr>
          <w:p w:rsidR="000E73C1" w:rsidRDefault="000E73C1" w:rsidP="000E73C1"/>
        </w:tc>
        <w:tc>
          <w:tcPr>
            <w:tcW w:w="2308" w:type="dxa"/>
          </w:tcPr>
          <w:p w:rsidR="000E73C1" w:rsidRDefault="000E73C1" w:rsidP="000E73C1"/>
        </w:tc>
        <w:tc>
          <w:tcPr>
            <w:tcW w:w="2904" w:type="dxa"/>
          </w:tcPr>
          <w:p w:rsidR="000E73C1" w:rsidRDefault="000E73C1" w:rsidP="000E73C1"/>
        </w:tc>
      </w:tr>
    </w:tbl>
    <w:p w:rsidR="000E73C1" w:rsidRPr="000E73C1" w:rsidRDefault="000E73C1" w:rsidP="006116E1">
      <w:pPr>
        <w:spacing w:after="0" w:line="240" w:lineRule="auto"/>
        <w:jc w:val="both"/>
        <w:rPr>
          <w:rFonts w:cstheme="minorHAnsi"/>
          <w:b/>
        </w:rPr>
      </w:pPr>
      <w:r w:rsidRPr="000E73C1">
        <w:rPr>
          <w:rFonts w:cstheme="minorHAnsi"/>
          <w:b/>
        </w:rPr>
        <w:t>1.7.1.</w:t>
      </w:r>
    </w:p>
    <w:tbl>
      <w:tblPr>
        <w:tblStyle w:val="Tabelacomgrade"/>
        <w:tblW w:w="0" w:type="auto"/>
        <w:tblInd w:w="-289" w:type="dxa"/>
        <w:tblLook w:val="04A0" w:firstRow="1" w:lastRow="0" w:firstColumn="1" w:lastColumn="0" w:noHBand="0" w:noVBand="1"/>
      </w:tblPr>
      <w:tblGrid>
        <w:gridCol w:w="4844"/>
        <w:gridCol w:w="4202"/>
        <w:gridCol w:w="5413"/>
      </w:tblGrid>
      <w:tr w:rsidR="00F72CB1" w:rsidRPr="00920DD2" w:rsidTr="00C95604">
        <w:tc>
          <w:tcPr>
            <w:tcW w:w="4844" w:type="dxa"/>
          </w:tcPr>
          <w:p w:rsidR="00F72CB1" w:rsidRPr="00920DD2" w:rsidRDefault="00F72CB1" w:rsidP="006116E1">
            <w:pPr>
              <w:jc w:val="center"/>
              <w:rPr>
                <w:rFonts w:cstheme="minorHAnsi"/>
                <w:b/>
                <w:i/>
              </w:rPr>
            </w:pPr>
            <w:r w:rsidRPr="00920DD2">
              <w:rPr>
                <w:rFonts w:cstheme="minorHAnsi"/>
                <w:b/>
                <w:i/>
              </w:rPr>
              <w:t>Eixo Temático</w:t>
            </w:r>
          </w:p>
        </w:tc>
        <w:tc>
          <w:tcPr>
            <w:tcW w:w="4202" w:type="dxa"/>
          </w:tcPr>
          <w:p w:rsidR="00F72CB1" w:rsidRPr="00920DD2" w:rsidRDefault="00F72CB1" w:rsidP="006116E1">
            <w:pPr>
              <w:jc w:val="center"/>
              <w:rPr>
                <w:rFonts w:cstheme="minorHAnsi"/>
                <w:b/>
                <w:i/>
              </w:rPr>
            </w:pPr>
            <w:r w:rsidRPr="00920DD2">
              <w:rPr>
                <w:rFonts w:cstheme="minorHAnsi"/>
                <w:b/>
                <w:i/>
              </w:rPr>
              <w:t>Oficinas</w:t>
            </w:r>
          </w:p>
        </w:tc>
        <w:tc>
          <w:tcPr>
            <w:tcW w:w="5413" w:type="dxa"/>
          </w:tcPr>
          <w:p w:rsidR="00F72CB1" w:rsidRPr="00920DD2" w:rsidRDefault="00F72CB1" w:rsidP="006116E1">
            <w:pPr>
              <w:jc w:val="center"/>
              <w:rPr>
                <w:rFonts w:cstheme="minorHAnsi"/>
                <w:b/>
                <w:i/>
              </w:rPr>
            </w:pPr>
            <w:r w:rsidRPr="00920DD2">
              <w:rPr>
                <w:rFonts w:cstheme="minorHAnsi"/>
                <w:b/>
                <w:i/>
              </w:rPr>
              <w:t>Ações, atividades e metodologia</w:t>
            </w:r>
          </w:p>
        </w:tc>
      </w:tr>
      <w:tr w:rsidR="00F72CB1" w:rsidRPr="00920DD2" w:rsidTr="00C95604">
        <w:tc>
          <w:tcPr>
            <w:tcW w:w="4844" w:type="dxa"/>
            <w:vAlign w:val="center"/>
          </w:tcPr>
          <w:p w:rsidR="00F72CB1" w:rsidRPr="00920DD2" w:rsidRDefault="00F72CB1" w:rsidP="006116E1">
            <w:pPr>
              <w:jc w:val="center"/>
              <w:rPr>
                <w:rFonts w:cstheme="minorHAnsi"/>
              </w:rPr>
            </w:pPr>
            <w:r w:rsidRPr="00920DD2">
              <w:rPr>
                <w:rFonts w:cstheme="minorHAnsi"/>
              </w:rPr>
              <w:t>Arte e Cultura</w:t>
            </w:r>
          </w:p>
        </w:tc>
        <w:tc>
          <w:tcPr>
            <w:tcW w:w="4202" w:type="dxa"/>
            <w:vAlign w:val="center"/>
          </w:tcPr>
          <w:p w:rsidR="00F72CB1" w:rsidRPr="000E73C1" w:rsidRDefault="00F72CB1" w:rsidP="006116E1">
            <w:pPr>
              <w:jc w:val="center"/>
              <w:rPr>
                <w:rFonts w:cstheme="minorHAnsi"/>
                <w:i/>
                <w:color w:val="FF0000"/>
              </w:rPr>
            </w:pPr>
            <w:r w:rsidRPr="000E73C1">
              <w:rPr>
                <w:rFonts w:cstheme="minorHAnsi"/>
                <w:i/>
                <w:color w:val="FF0000"/>
              </w:rPr>
              <w:t xml:space="preserve">(A OSC deverá colocar as oficinas propostas para cada </w:t>
            </w:r>
            <w:r w:rsidR="00B71FBE" w:rsidRPr="000E73C1">
              <w:rPr>
                <w:rFonts w:cstheme="minorHAnsi"/>
                <w:i/>
                <w:color w:val="FF0000"/>
              </w:rPr>
              <w:t>EIXO TEMÁTICO</w:t>
            </w:r>
            <w:r w:rsidRPr="000E73C1">
              <w:rPr>
                <w:rFonts w:cstheme="minorHAnsi"/>
                <w:i/>
                <w:color w:val="FF0000"/>
              </w:rPr>
              <w:t xml:space="preserve"> determinado no Termo de Referência)</w:t>
            </w:r>
          </w:p>
        </w:tc>
        <w:tc>
          <w:tcPr>
            <w:tcW w:w="5413" w:type="dxa"/>
            <w:vAlign w:val="center"/>
          </w:tcPr>
          <w:p w:rsidR="00F72CB1" w:rsidRPr="000E73C1" w:rsidRDefault="00F72CB1" w:rsidP="006116E1">
            <w:pPr>
              <w:jc w:val="center"/>
              <w:rPr>
                <w:rFonts w:cstheme="minorHAnsi"/>
                <w:i/>
                <w:color w:val="FF0000"/>
              </w:rPr>
            </w:pPr>
            <w:r w:rsidRPr="000E73C1">
              <w:rPr>
                <w:rFonts w:cstheme="minorHAnsi"/>
                <w:i/>
                <w:color w:val="FF0000"/>
              </w:rPr>
              <w:t>(A OSC deverá descrever as ações e atividades dentro de cada oficina proposta. Sua metodologia deverá ser apresentada de forma clara e detalhada).</w:t>
            </w:r>
          </w:p>
        </w:tc>
      </w:tr>
      <w:tr w:rsidR="00F72CB1" w:rsidRPr="00920DD2" w:rsidTr="00C95604">
        <w:tc>
          <w:tcPr>
            <w:tcW w:w="4844" w:type="dxa"/>
            <w:vAlign w:val="center"/>
          </w:tcPr>
          <w:p w:rsidR="00F72CB1" w:rsidRPr="00920DD2" w:rsidRDefault="00F72CB1" w:rsidP="006116E1">
            <w:pPr>
              <w:jc w:val="center"/>
              <w:rPr>
                <w:rFonts w:cstheme="minorHAnsi"/>
              </w:rPr>
            </w:pPr>
            <w:r w:rsidRPr="00920DD2">
              <w:rPr>
                <w:rFonts w:cstheme="minorHAnsi"/>
              </w:rPr>
              <w:t>Atividades Desportivas e Motoras</w:t>
            </w:r>
          </w:p>
        </w:tc>
        <w:tc>
          <w:tcPr>
            <w:tcW w:w="4202" w:type="dxa"/>
            <w:vAlign w:val="center"/>
          </w:tcPr>
          <w:p w:rsidR="00F72CB1" w:rsidRPr="00920DD2" w:rsidRDefault="00F72CB1" w:rsidP="006116E1">
            <w:pPr>
              <w:jc w:val="center"/>
              <w:rPr>
                <w:rFonts w:cstheme="minorHAnsi"/>
                <w:i/>
              </w:rPr>
            </w:pPr>
          </w:p>
        </w:tc>
        <w:tc>
          <w:tcPr>
            <w:tcW w:w="5413" w:type="dxa"/>
            <w:vAlign w:val="center"/>
          </w:tcPr>
          <w:p w:rsidR="00F72CB1" w:rsidRPr="00920DD2" w:rsidRDefault="00F72CB1" w:rsidP="006116E1">
            <w:pPr>
              <w:jc w:val="center"/>
              <w:rPr>
                <w:rFonts w:cstheme="minorHAnsi"/>
                <w:i/>
              </w:rPr>
            </w:pPr>
          </w:p>
        </w:tc>
      </w:tr>
      <w:tr w:rsidR="00F72CB1" w:rsidRPr="00920DD2" w:rsidTr="00C95604">
        <w:tc>
          <w:tcPr>
            <w:tcW w:w="4844" w:type="dxa"/>
            <w:vAlign w:val="center"/>
          </w:tcPr>
          <w:p w:rsidR="00F72CB1" w:rsidRPr="00920DD2" w:rsidRDefault="00F72CB1" w:rsidP="006116E1">
            <w:pPr>
              <w:jc w:val="center"/>
              <w:rPr>
                <w:rFonts w:cstheme="minorHAnsi"/>
              </w:rPr>
            </w:pPr>
            <w:r w:rsidRPr="00920DD2">
              <w:rPr>
                <w:rFonts w:cstheme="minorHAnsi"/>
              </w:rPr>
              <w:t>Jogos de Raciocínio Lógico</w:t>
            </w:r>
          </w:p>
        </w:tc>
        <w:tc>
          <w:tcPr>
            <w:tcW w:w="4202" w:type="dxa"/>
            <w:vAlign w:val="center"/>
          </w:tcPr>
          <w:p w:rsidR="00F72CB1" w:rsidRPr="00920DD2" w:rsidRDefault="00F72CB1" w:rsidP="006116E1">
            <w:pPr>
              <w:jc w:val="center"/>
              <w:rPr>
                <w:rFonts w:cstheme="minorHAnsi"/>
                <w:i/>
              </w:rPr>
            </w:pPr>
          </w:p>
        </w:tc>
        <w:tc>
          <w:tcPr>
            <w:tcW w:w="5413" w:type="dxa"/>
            <w:vAlign w:val="center"/>
          </w:tcPr>
          <w:p w:rsidR="00F72CB1" w:rsidRPr="00920DD2" w:rsidRDefault="00F72CB1" w:rsidP="006116E1">
            <w:pPr>
              <w:jc w:val="center"/>
              <w:rPr>
                <w:rFonts w:cstheme="minorHAnsi"/>
                <w:i/>
              </w:rPr>
            </w:pPr>
          </w:p>
        </w:tc>
      </w:tr>
      <w:tr w:rsidR="00F72CB1" w:rsidRPr="00920DD2" w:rsidTr="00C95604">
        <w:tc>
          <w:tcPr>
            <w:tcW w:w="4844" w:type="dxa"/>
            <w:vAlign w:val="center"/>
          </w:tcPr>
          <w:p w:rsidR="00F72CB1" w:rsidRPr="00920DD2" w:rsidRDefault="00F72CB1" w:rsidP="006116E1">
            <w:pPr>
              <w:jc w:val="center"/>
              <w:rPr>
                <w:rFonts w:cstheme="minorHAnsi"/>
              </w:rPr>
            </w:pPr>
            <w:r w:rsidRPr="00920DD2">
              <w:rPr>
                <w:rFonts w:cstheme="minorHAnsi"/>
              </w:rPr>
              <w:t>Linguagens</w:t>
            </w:r>
          </w:p>
        </w:tc>
        <w:tc>
          <w:tcPr>
            <w:tcW w:w="4202" w:type="dxa"/>
            <w:vAlign w:val="center"/>
          </w:tcPr>
          <w:p w:rsidR="00F72CB1" w:rsidRPr="00920DD2" w:rsidRDefault="00F72CB1" w:rsidP="006116E1">
            <w:pPr>
              <w:jc w:val="center"/>
              <w:rPr>
                <w:rFonts w:cstheme="minorHAnsi"/>
                <w:i/>
              </w:rPr>
            </w:pPr>
          </w:p>
        </w:tc>
        <w:tc>
          <w:tcPr>
            <w:tcW w:w="5413" w:type="dxa"/>
            <w:vAlign w:val="center"/>
          </w:tcPr>
          <w:p w:rsidR="00F72CB1" w:rsidRPr="00920DD2" w:rsidRDefault="00F72CB1" w:rsidP="006116E1">
            <w:pPr>
              <w:jc w:val="center"/>
              <w:rPr>
                <w:rFonts w:cstheme="minorHAnsi"/>
                <w:i/>
              </w:rPr>
            </w:pPr>
          </w:p>
        </w:tc>
      </w:tr>
      <w:tr w:rsidR="00F72CB1" w:rsidRPr="00920DD2" w:rsidTr="00C95604">
        <w:tc>
          <w:tcPr>
            <w:tcW w:w="4844" w:type="dxa"/>
            <w:vAlign w:val="center"/>
          </w:tcPr>
          <w:p w:rsidR="00F72CB1" w:rsidRPr="00920DD2" w:rsidRDefault="00F72CB1" w:rsidP="006116E1">
            <w:pPr>
              <w:jc w:val="center"/>
              <w:rPr>
                <w:rFonts w:cstheme="minorHAnsi"/>
              </w:rPr>
            </w:pPr>
            <w:r w:rsidRPr="00920DD2">
              <w:rPr>
                <w:rFonts w:cstheme="minorHAnsi"/>
              </w:rPr>
              <w:lastRenderedPageBreak/>
              <w:t>Música</w:t>
            </w:r>
          </w:p>
        </w:tc>
        <w:tc>
          <w:tcPr>
            <w:tcW w:w="4202" w:type="dxa"/>
            <w:vAlign w:val="center"/>
          </w:tcPr>
          <w:p w:rsidR="00F72CB1" w:rsidRPr="00920DD2" w:rsidRDefault="00F72CB1" w:rsidP="006116E1">
            <w:pPr>
              <w:jc w:val="center"/>
              <w:rPr>
                <w:rFonts w:cstheme="minorHAnsi"/>
                <w:i/>
              </w:rPr>
            </w:pPr>
          </w:p>
        </w:tc>
        <w:tc>
          <w:tcPr>
            <w:tcW w:w="5413" w:type="dxa"/>
            <w:vAlign w:val="center"/>
          </w:tcPr>
          <w:p w:rsidR="00F72CB1" w:rsidRPr="00920DD2" w:rsidRDefault="00F72CB1" w:rsidP="006116E1">
            <w:pPr>
              <w:jc w:val="center"/>
              <w:rPr>
                <w:rFonts w:cstheme="minorHAnsi"/>
                <w:i/>
              </w:rPr>
            </w:pPr>
          </w:p>
        </w:tc>
      </w:tr>
      <w:tr w:rsidR="00F72CB1" w:rsidRPr="00920DD2" w:rsidTr="00C95604">
        <w:tc>
          <w:tcPr>
            <w:tcW w:w="4844" w:type="dxa"/>
            <w:vAlign w:val="center"/>
          </w:tcPr>
          <w:p w:rsidR="00F72CB1" w:rsidRPr="00920DD2" w:rsidRDefault="00F72CB1" w:rsidP="006116E1">
            <w:pPr>
              <w:jc w:val="center"/>
              <w:rPr>
                <w:rFonts w:cstheme="minorHAnsi"/>
              </w:rPr>
            </w:pPr>
            <w:r w:rsidRPr="00920DD2">
              <w:rPr>
                <w:rFonts w:cstheme="minorHAnsi"/>
              </w:rPr>
              <w:t>Oficina regular</w:t>
            </w:r>
          </w:p>
        </w:tc>
        <w:tc>
          <w:tcPr>
            <w:tcW w:w="4202" w:type="dxa"/>
            <w:vAlign w:val="center"/>
          </w:tcPr>
          <w:p w:rsidR="00F72CB1" w:rsidRPr="00920DD2" w:rsidRDefault="00F72CB1" w:rsidP="006116E1">
            <w:pPr>
              <w:jc w:val="center"/>
              <w:rPr>
                <w:rFonts w:cstheme="minorHAnsi"/>
                <w:i/>
              </w:rPr>
            </w:pPr>
          </w:p>
        </w:tc>
        <w:tc>
          <w:tcPr>
            <w:tcW w:w="5413" w:type="dxa"/>
            <w:vAlign w:val="center"/>
          </w:tcPr>
          <w:p w:rsidR="00F72CB1" w:rsidRPr="00920DD2" w:rsidRDefault="00F72CB1" w:rsidP="006116E1">
            <w:pPr>
              <w:jc w:val="center"/>
              <w:rPr>
                <w:rFonts w:cstheme="minorHAnsi"/>
                <w:i/>
              </w:rPr>
            </w:pPr>
          </w:p>
        </w:tc>
      </w:tr>
      <w:tr w:rsidR="000C698C" w:rsidRPr="00920DD2" w:rsidTr="00C95604">
        <w:tc>
          <w:tcPr>
            <w:tcW w:w="4844" w:type="dxa"/>
            <w:vAlign w:val="center"/>
          </w:tcPr>
          <w:p w:rsidR="000C698C" w:rsidRPr="00920DD2" w:rsidRDefault="000C698C" w:rsidP="006116E1">
            <w:pPr>
              <w:jc w:val="center"/>
              <w:rPr>
                <w:rFonts w:cstheme="minorHAnsi"/>
              </w:rPr>
            </w:pPr>
            <w:r>
              <w:rPr>
                <w:rFonts w:cstheme="minorHAnsi"/>
              </w:rPr>
              <w:t>Integração Social</w:t>
            </w:r>
          </w:p>
        </w:tc>
        <w:tc>
          <w:tcPr>
            <w:tcW w:w="4202" w:type="dxa"/>
            <w:vAlign w:val="center"/>
          </w:tcPr>
          <w:p w:rsidR="000C698C" w:rsidRPr="00920DD2" w:rsidRDefault="000C698C" w:rsidP="006116E1">
            <w:pPr>
              <w:jc w:val="center"/>
              <w:rPr>
                <w:rFonts w:cstheme="minorHAnsi"/>
                <w:i/>
              </w:rPr>
            </w:pPr>
          </w:p>
        </w:tc>
        <w:tc>
          <w:tcPr>
            <w:tcW w:w="5413" w:type="dxa"/>
            <w:vAlign w:val="center"/>
          </w:tcPr>
          <w:p w:rsidR="000C698C" w:rsidRPr="00920DD2" w:rsidRDefault="000C698C" w:rsidP="006116E1">
            <w:pPr>
              <w:jc w:val="center"/>
              <w:rPr>
                <w:rFonts w:cstheme="minorHAnsi"/>
                <w:i/>
              </w:rPr>
            </w:pPr>
          </w:p>
        </w:tc>
      </w:tr>
      <w:tr w:rsidR="00F72CB1" w:rsidRPr="00920DD2" w:rsidTr="00C95604">
        <w:tc>
          <w:tcPr>
            <w:tcW w:w="4844" w:type="dxa"/>
            <w:vAlign w:val="center"/>
          </w:tcPr>
          <w:p w:rsidR="00F72CB1" w:rsidRPr="00920DD2" w:rsidRDefault="00F72CB1" w:rsidP="006116E1">
            <w:pPr>
              <w:jc w:val="center"/>
              <w:rPr>
                <w:rFonts w:cstheme="minorHAnsi"/>
              </w:rPr>
            </w:pPr>
            <w:r w:rsidRPr="00920DD2">
              <w:rPr>
                <w:rFonts w:cstheme="minorHAnsi"/>
              </w:rPr>
              <w:t>Tecnologia</w:t>
            </w:r>
          </w:p>
        </w:tc>
        <w:tc>
          <w:tcPr>
            <w:tcW w:w="4202" w:type="dxa"/>
            <w:vAlign w:val="center"/>
          </w:tcPr>
          <w:p w:rsidR="00F72CB1" w:rsidRPr="00920DD2" w:rsidRDefault="00F72CB1" w:rsidP="006116E1">
            <w:pPr>
              <w:jc w:val="center"/>
              <w:rPr>
                <w:rFonts w:cstheme="minorHAnsi"/>
                <w:i/>
              </w:rPr>
            </w:pPr>
          </w:p>
        </w:tc>
        <w:tc>
          <w:tcPr>
            <w:tcW w:w="5413" w:type="dxa"/>
            <w:vAlign w:val="center"/>
          </w:tcPr>
          <w:p w:rsidR="00F72CB1" w:rsidRPr="00920DD2" w:rsidRDefault="00F72CB1" w:rsidP="006116E1">
            <w:pPr>
              <w:jc w:val="center"/>
              <w:rPr>
                <w:rFonts w:cstheme="minorHAnsi"/>
                <w:i/>
              </w:rPr>
            </w:pPr>
          </w:p>
        </w:tc>
      </w:tr>
    </w:tbl>
    <w:p w:rsidR="00734ED2" w:rsidRPr="00920DD2" w:rsidRDefault="00734ED2" w:rsidP="006116E1">
      <w:pPr>
        <w:spacing w:after="0" w:line="240" w:lineRule="auto"/>
        <w:jc w:val="both"/>
        <w:rPr>
          <w:rFonts w:cstheme="minorHAnsi"/>
          <w:i/>
        </w:rPr>
      </w:pPr>
    </w:p>
    <w:p w:rsidR="00315103" w:rsidRPr="00920DD2" w:rsidRDefault="00315103" w:rsidP="006116E1">
      <w:pPr>
        <w:spacing w:after="0" w:line="240" w:lineRule="auto"/>
        <w:jc w:val="both"/>
        <w:rPr>
          <w:rFonts w:cstheme="minorHAnsi"/>
          <w:b/>
        </w:rPr>
      </w:pPr>
      <w:r w:rsidRPr="00920DD2">
        <w:rPr>
          <w:rFonts w:cstheme="minorHAnsi"/>
          <w:b/>
        </w:rPr>
        <w:t>1.8. Cronograma de Execução</w:t>
      </w:r>
    </w:p>
    <w:p w:rsidR="00315103" w:rsidRPr="000E73C1" w:rsidRDefault="00315103" w:rsidP="006116E1">
      <w:pPr>
        <w:spacing w:after="0" w:line="240" w:lineRule="auto"/>
        <w:jc w:val="both"/>
        <w:rPr>
          <w:rFonts w:cstheme="minorHAnsi"/>
          <w:i/>
          <w:color w:val="FF0000"/>
        </w:rPr>
      </w:pPr>
      <w:r w:rsidRPr="000E73C1">
        <w:rPr>
          <w:rFonts w:cstheme="minorHAnsi"/>
          <w:i/>
          <w:color w:val="FF0000"/>
        </w:rPr>
        <w:t>(A OSC deverá apresentar cronograma de execução das oficinas propostas de acordo com a carga horária e etapa escolar).</w:t>
      </w:r>
    </w:p>
    <w:tbl>
      <w:tblPr>
        <w:tblStyle w:val="Tabelacomgrade"/>
        <w:tblW w:w="0" w:type="auto"/>
        <w:tblLook w:val="04A0" w:firstRow="1" w:lastRow="0" w:firstColumn="1" w:lastColumn="0" w:noHBand="0" w:noVBand="1"/>
      </w:tblPr>
      <w:tblGrid>
        <w:gridCol w:w="2237"/>
        <w:gridCol w:w="2237"/>
        <w:gridCol w:w="2238"/>
        <w:gridCol w:w="2238"/>
        <w:gridCol w:w="2238"/>
        <w:gridCol w:w="2238"/>
      </w:tblGrid>
      <w:tr w:rsidR="00315103" w:rsidRPr="00920DD2" w:rsidTr="006E3100">
        <w:tc>
          <w:tcPr>
            <w:tcW w:w="13426" w:type="dxa"/>
            <w:gridSpan w:val="6"/>
          </w:tcPr>
          <w:p w:rsidR="00315103" w:rsidRPr="00920DD2" w:rsidRDefault="00315103" w:rsidP="006116E1">
            <w:pPr>
              <w:jc w:val="center"/>
              <w:rPr>
                <w:rFonts w:cstheme="minorHAnsi"/>
                <w:b/>
                <w:i/>
              </w:rPr>
            </w:pPr>
            <w:r w:rsidRPr="00920DD2">
              <w:rPr>
                <w:rFonts w:cstheme="minorHAnsi"/>
                <w:b/>
                <w:i/>
              </w:rPr>
              <w:t>QUADRO DE AÇÕES / ATIVIDADES / ROTINAS</w:t>
            </w:r>
          </w:p>
        </w:tc>
      </w:tr>
      <w:tr w:rsidR="00315103" w:rsidRPr="00920DD2" w:rsidTr="00315103">
        <w:tc>
          <w:tcPr>
            <w:tcW w:w="2237" w:type="dxa"/>
          </w:tcPr>
          <w:p w:rsidR="00315103" w:rsidRPr="00920DD2" w:rsidRDefault="00315103" w:rsidP="006116E1">
            <w:pPr>
              <w:jc w:val="both"/>
              <w:rPr>
                <w:rFonts w:cstheme="minorHAnsi"/>
                <w:b/>
              </w:rPr>
            </w:pPr>
            <w:r w:rsidRPr="00920DD2">
              <w:rPr>
                <w:rFonts w:cstheme="minorHAnsi"/>
                <w:b/>
              </w:rPr>
              <w:t>Unidade Escolar</w:t>
            </w:r>
          </w:p>
        </w:tc>
        <w:tc>
          <w:tcPr>
            <w:tcW w:w="2237" w:type="dxa"/>
          </w:tcPr>
          <w:p w:rsidR="00315103" w:rsidRPr="00920DD2" w:rsidRDefault="00315103" w:rsidP="006116E1">
            <w:pPr>
              <w:jc w:val="both"/>
              <w:rPr>
                <w:rFonts w:cstheme="minorHAnsi"/>
                <w:b/>
              </w:rPr>
            </w:pPr>
            <w:r w:rsidRPr="00920DD2">
              <w:rPr>
                <w:rFonts w:cstheme="minorHAnsi"/>
                <w:b/>
              </w:rPr>
              <w:t>Segunda-feira</w:t>
            </w:r>
          </w:p>
        </w:tc>
        <w:tc>
          <w:tcPr>
            <w:tcW w:w="2238" w:type="dxa"/>
          </w:tcPr>
          <w:p w:rsidR="00315103" w:rsidRPr="00920DD2" w:rsidRDefault="00315103" w:rsidP="006116E1">
            <w:pPr>
              <w:jc w:val="both"/>
              <w:rPr>
                <w:rFonts w:cstheme="minorHAnsi"/>
                <w:b/>
              </w:rPr>
            </w:pPr>
            <w:r w:rsidRPr="00920DD2">
              <w:rPr>
                <w:rFonts w:cstheme="minorHAnsi"/>
                <w:b/>
              </w:rPr>
              <w:t>Terça-feira</w:t>
            </w:r>
          </w:p>
        </w:tc>
        <w:tc>
          <w:tcPr>
            <w:tcW w:w="2238" w:type="dxa"/>
          </w:tcPr>
          <w:p w:rsidR="00315103" w:rsidRPr="00920DD2" w:rsidRDefault="00315103" w:rsidP="006116E1">
            <w:pPr>
              <w:jc w:val="both"/>
              <w:rPr>
                <w:rFonts w:cstheme="minorHAnsi"/>
                <w:b/>
              </w:rPr>
            </w:pPr>
            <w:r w:rsidRPr="00920DD2">
              <w:rPr>
                <w:rFonts w:cstheme="minorHAnsi"/>
                <w:b/>
              </w:rPr>
              <w:t>Quarta-feira</w:t>
            </w:r>
          </w:p>
        </w:tc>
        <w:tc>
          <w:tcPr>
            <w:tcW w:w="2238" w:type="dxa"/>
          </w:tcPr>
          <w:p w:rsidR="00315103" w:rsidRPr="00920DD2" w:rsidRDefault="00315103" w:rsidP="006116E1">
            <w:pPr>
              <w:jc w:val="both"/>
              <w:rPr>
                <w:rFonts w:cstheme="minorHAnsi"/>
                <w:b/>
              </w:rPr>
            </w:pPr>
            <w:r w:rsidRPr="00920DD2">
              <w:rPr>
                <w:rFonts w:cstheme="minorHAnsi"/>
                <w:b/>
              </w:rPr>
              <w:t>Quinta-feira</w:t>
            </w:r>
          </w:p>
        </w:tc>
        <w:tc>
          <w:tcPr>
            <w:tcW w:w="2238" w:type="dxa"/>
          </w:tcPr>
          <w:p w:rsidR="00315103" w:rsidRPr="00920DD2" w:rsidRDefault="00315103" w:rsidP="006116E1">
            <w:pPr>
              <w:jc w:val="both"/>
              <w:rPr>
                <w:rFonts w:cstheme="minorHAnsi"/>
                <w:b/>
              </w:rPr>
            </w:pPr>
            <w:r w:rsidRPr="00920DD2">
              <w:rPr>
                <w:rFonts w:cstheme="minorHAnsi"/>
                <w:b/>
              </w:rPr>
              <w:t>Sexta-feira</w:t>
            </w:r>
          </w:p>
        </w:tc>
      </w:tr>
      <w:tr w:rsidR="00315103" w:rsidRPr="00920DD2" w:rsidTr="00315103">
        <w:tc>
          <w:tcPr>
            <w:tcW w:w="2237" w:type="dxa"/>
          </w:tcPr>
          <w:p w:rsidR="00315103" w:rsidRPr="00920DD2" w:rsidRDefault="00315103" w:rsidP="006116E1">
            <w:pPr>
              <w:jc w:val="both"/>
              <w:rPr>
                <w:rFonts w:cstheme="minorHAnsi"/>
                <w:i/>
              </w:rPr>
            </w:pPr>
          </w:p>
        </w:tc>
        <w:tc>
          <w:tcPr>
            <w:tcW w:w="2237"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r>
      <w:tr w:rsidR="00315103" w:rsidRPr="00920DD2" w:rsidTr="00315103">
        <w:tc>
          <w:tcPr>
            <w:tcW w:w="2237" w:type="dxa"/>
          </w:tcPr>
          <w:p w:rsidR="00315103" w:rsidRPr="00920DD2" w:rsidRDefault="00315103" w:rsidP="006116E1">
            <w:pPr>
              <w:jc w:val="both"/>
              <w:rPr>
                <w:rFonts w:cstheme="minorHAnsi"/>
                <w:i/>
              </w:rPr>
            </w:pPr>
          </w:p>
        </w:tc>
        <w:tc>
          <w:tcPr>
            <w:tcW w:w="2237"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c>
          <w:tcPr>
            <w:tcW w:w="2238" w:type="dxa"/>
          </w:tcPr>
          <w:p w:rsidR="00315103" w:rsidRPr="00920DD2" w:rsidRDefault="00315103" w:rsidP="006116E1">
            <w:pPr>
              <w:jc w:val="both"/>
              <w:rPr>
                <w:rFonts w:cstheme="minorHAnsi"/>
                <w:i/>
              </w:rPr>
            </w:pPr>
          </w:p>
        </w:tc>
      </w:tr>
    </w:tbl>
    <w:p w:rsidR="00315103" w:rsidRPr="00920DD2" w:rsidRDefault="00315103" w:rsidP="006116E1">
      <w:pPr>
        <w:spacing w:after="0" w:line="240" w:lineRule="auto"/>
        <w:jc w:val="both"/>
        <w:rPr>
          <w:rFonts w:cstheme="minorHAnsi"/>
          <w:i/>
        </w:rPr>
      </w:pPr>
    </w:p>
    <w:p w:rsidR="00315103" w:rsidRPr="00920DD2" w:rsidRDefault="00315103" w:rsidP="006116E1">
      <w:pPr>
        <w:spacing w:after="0" w:line="240" w:lineRule="auto"/>
        <w:jc w:val="both"/>
        <w:rPr>
          <w:rFonts w:cstheme="minorHAnsi"/>
          <w:b/>
        </w:rPr>
      </w:pPr>
      <w:r w:rsidRPr="00920DD2">
        <w:rPr>
          <w:rFonts w:cstheme="minorHAnsi"/>
          <w:b/>
        </w:rPr>
        <w:t>1.9. Identificação dos Profissionais</w:t>
      </w:r>
    </w:p>
    <w:tbl>
      <w:tblPr>
        <w:tblStyle w:val="Tabelacomgrade"/>
        <w:tblW w:w="13462" w:type="dxa"/>
        <w:tblLook w:val="04A0" w:firstRow="1" w:lastRow="0" w:firstColumn="1" w:lastColumn="0" w:noHBand="0" w:noVBand="1"/>
      </w:tblPr>
      <w:tblGrid>
        <w:gridCol w:w="1101"/>
        <w:gridCol w:w="973"/>
        <w:gridCol w:w="1550"/>
        <w:gridCol w:w="1224"/>
        <w:gridCol w:w="1145"/>
        <w:gridCol w:w="1417"/>
        <w:gridCol w:w="1643"/>
        <w:gridCol w:w="2141"/>
        <w:gridCol w:w="2268"/>
      </w:tblGrid>
      <w:tr w:rsidR="004446B4" w:rsidRPr="00920DD2" w:rsidTr="004446B4">
        <w:tc>
          <w:tcPr>
            <w:tcW w:w="1101" w:type="dxa"/>
          </w:tcPr>
          <w:p w:rsidR="004446B4" w:rsidRPr="00920DD2" w:rsidRDefault="004446B4" w:rsidP="006116E1">
            <w:pPr>
              <w:jc w:val="both"/>
              <w:rPr>
                <w:rFonts w:cstheme="minorHAnsi"/>
                <w:b/>
              </w:rPr>
            </w:pPr>
            <w:r w:rsidRPr="00920DD2">
              <w:rPr>
                <w:rFonts w:cstheme="minorHAnsi"/>
                <w:b/>
              </w:rPr>
              <w:t>Cargo / Função</w:t>
            </w:r>
          </w:p>
        </w:tc>
        <w:tc>
          <w:tcPr>
            <w:tcW w:w="973" w:type="dxa"/>
          </w:tcPr>
          <w:p w:rsidR="004446B4" w:rsidRPr="00920DD2" w:rsidRDefault="004446B4" w:rsidP="006116E1">
            <w:pPr>
              <w:jc w:val="both"/>
              <w:rPr>
                <w:rFonts w:cstheme="minorHAnsi"/>
                <w:b/>
              </w:rPr>
            </w:pPr>
            <w:proofErr w:type="spellStart"/>
            <w:r w:rsidRPr="00920DD2">
              <w:rPr>
                <w:rFonts w:cstheme="minorHAnsi"/>
                <w:b/>
              </w:rPr>
              <w:t>Qtde</w:t>
            </w:r>
            <w:proofErr w:type="spellEnd"/>
            <w:r w:rsidRPr="00920DD2">
              <w:rPr>
                <w:rFonts w:cstheme="minorHAnsi"/>
                <w:b/>
              </w:rPr>
              <w:t>.</w:t>
            </w:r>
          </w:p>
        </w:tc>
        <w:tc>
          <w:tcPr>
            <w:tcW w:w="1550" w:type="dxa"/>
          </w:tcPr>
          <w:p w:rsidR="004446B4" w:rsidRPr="00920DD2" w:rsidRDefault="004446B4" w:rsidP="006116E1">
            <w:pPr>
              <w:jc w:val="both"/>
              <w:rPr>
                <w:rFonts w:cstheme="minorHAnsi"/>
                <w:b/>
              </w:rPr>
            </w:pPr>
            <w:r w:rsidRPr="00920DD2">
              <w:rPr>
                <w:rFonts w:cstheme="minorHAnsi"/>
                <w:b/>
              </w:rPr>
              <w:t>Escolaridade e Formação</w:t>
            </w:r>
          </w:p>
        </w:tc>
        <w:tc>
          <w:tcPr>
            <w:tcW w:w="1224" w:type="dxa"/>
          </w:tcPr>
          <w:p w:rsidR="004446B4" w:rsidRPr="00920DD2" w:rsidRDefault="004446B4" w:rsidP="006116E1">
            <w:pPr>
              <w:jc w:val="both"/>
              <w:rPr>
                <w:rFonts w:cstheme="minorHAnsi"/>
              </w:rPr>
            </w:pPr>
            <w:r w:rsidRPr="00920DD2">
              <w:rPr>
                <w:rFonts w:cstheme="minorHAnsi"/>
                <w:b/>
              </w:rPr>
              <w:t xml:space="preserve">Carga Horária </w:t>
            </w:r>
            <w:r w:rsidRPr="00920DD2">
              <w:rPr>
                <w:rFonts w:cstheme="minorHAnsi"/>
              </w:rPr>
              <w:t>(semanal)</w:t>
            </w:r>
          </w:p>
        </w:tc>
        <w:tc>
          <w:tcPr>
            <w:tcW w:w="1145" w:type="dxa"/>
          </w:tcPr>
          <w:p w:rsidR="004446B4" w:rsidRPr="00920DD2" w:rsidRDefault="004446B4" w:rsidP="006116E1">
            <w:pPr>
              <w:jc w:val="both"/>
              <w:rPr>
                <w:rFonts w:cstheme="minorHAnsi"/>
                <w:b/>
              </w:rPr>
            </w:pPr>
            <w:r w:rsidRPr="00920DD2">
              <w:rPr>
                <w:rFonts w:cstheme="minorHAnsi"/>
                <w:b/>
              </w:rPr>
              <w:t>Horário de Serviço</w:t>
            </w:r>
          </w:p>
        </w:tc>
        <w:tc>
          <w:tcPr>
            <w:tcW w:w="1417" w:type="dxa"/>
          </w:tcPr>
          <w:p w:rsidR="004446B4" w:rsidRPr="00920DD2" w:rsidRDefault="004446B4" w:rsidP="006116E1">
            <w:pPr>
              <w:jc w:val="both"/>
              <w:rPr>
                <w:rFonts w:cstheme="minorHAnsi"/>
                <w:b/>
              </w:rPr>
            </w:pPr>
            <w:r w:rsidRPr="00920DD2">
              <w:rPr>
                <w:rFonts w:cstheme="minorHAnsi"/>
                <w:b/>
              </w:rPr>
              <w:t>Regime Trabalhista</w:t>
            </w:r>
          </w:p>
        </w:tc>
        <w:tc>
          <w:tcPr>
            <w:tcW w:w="1643" w:type="dxa"/>
          </w:tcPr>
          <w:p w:rsidR="004446B4" w:rsidRPr="00920DD2" w:rsidRDefault="004446B4" w:rsidP="006116E1">
            <w:pPr>
              <w:jc w:val="both"/>
              <w:rPr>
                <w:rFonts w:cstheme="minorHAnsi"/>
                <w:b/>
              </w:rPr>
            </w:pPr>
            <w:r w:rsidRPr="00920DD2">
              <w:rPr>
                <w:rFonts w:cstheme="minorHAnsi"/>
                <w:b/>
              </w:rPr>
              <w:t xml:space="preserve">Remuneração Individual (R$) </w:t>
            </w:r>
          </w:p>
          <w:p w:rsidR="004446B4" w:rsidRPr="00920DD2" w:rsidRDefault="004446B4" w:rsidP="006116E1">
            <w:pPr>
              <w:jc w:val="center"/>
              <w:rPr>
                <w:rFonts w:cstheme="minorHAnsi"/>
              </w:rPr>
            </w:pPr>
            <w:r w:rsidRPr="00920DD2">
              <w:rPr>
                <w:rFonts w:cstheme="minorHAnsi"/>
              </w:rPr>
              <w:t>(</w:t>
            </w:r>
            <w:proofErr w:type="gramStart"/>
            <w:r w:rsidRPr="00920DD2">
              <w:rPr>
                <w:rFonts w:cstheme="minorHAnsi"/>
              </w:rPr>
              <w:t>valor</w:t>
            </w:r>
            <w:proofErr w:type="gramEnd"/>
            <w:r w:rsidRPr="00920DD2">
              <w:rPr>
                <w:rFonts w:cstheme="minorHAnsi"/>
              </w:rPr>
              <w:t xml:space="preserve"> bruto mensal)</w:t>
            </w:r>
          </w:p>
        </w:tc>
        <w:tc>
          <w:tcPr>
            <w:tcW w:w="2141" w:type="dxa"/>
          </w:tcPr>
          <w:p w:rsidR="004446B4" w:rsidRPr="00920DD2" w:rsidRDefault="004446B4" w:rsidP="006116E1">
            <w:pPr>
              <w:jc w:val="both"/>
              <w:rPr>
                <w:rFonts w:cstheme="minorHAnsi"/>
                <w:b/>
              </w:rPr>
            </w:pPr>
            <w:r w:rsidRPr="00920DD2">
              <w:rPr>
                <w:rFonts w:cstheme="minorHAnsi"/>
                <w:b/>
              </w:rPr>
              <w:t>Pago com Recurso Próprio da OSC ou Recurso Público</w:t>
            </w:r>
          </w:p>
        </w:tc>
        <w:tc>
          <w:tcPr>
            <w:tcW w:w="2268" w:type="dxa"/>
          </w:tcPr>
          <w:p w:rsidR="004446B4" w:rsidRPr="00920DD2" w:rsidRDefault="004446B4" w:rsidP="006116E1">
            <w:pPr>
              <w:jc w:val="both"/>
              <w:rPr>
                <w:rFonts w:cstheme="minorHAnsi"/>
                <w:b/>
              </w:rPr>
            </w:pPr>
            <w:r w:rsidRPr="00920DD2">
              <w:rPr>
                <w:rFonts w:cstheme="minorHAnsi"/>
                <w:b/>
              </w:rPr>
              <w:t>Atribuições</w:t>
            </w:r>
          </w:p>
        </w:tc>
      </w:tr>
      <w:tr w:rsidR="004446B4" w:rsidRPr="00920DD2" w:rsidTr="004446B4">
        <w:tc>
          <w:tcPr>
            <w:tcW w:w="1101" w:type="dxa"/>
          </w:tcPr>
          <w:p w:rsidR="004446B4" w:rsidRPr="00920DD2" w:rsidRDefault="004446B4" w:rsidP="006116E1">
            <w:pPr>
              <w:jc w:val="both"/>
              <w:rPr>
                <w:rFonts w:cstheme="minorHAnsi"/>
                <w:b/>
              </w:rPr>
            </w:pPr>
          </w:p>
        </w:tc>
        <w:tc>
          <w:tcPr>
            <w:tcW w:w="973" w:type="dxa"/>
          </w:tcPr>
          <w:p w:rsidR="004446B4" w:rsidRPr="00920DD2" w:rsidRDefault="004446B4" w:rsidP="006116E1">
            <w:pPr>
              <w:jc w:val="both"/>
              <w:rPr>
                <w:rFonts w:cstheme="minorHAnsi"/>
                <w:b/>
              </w:rPr>
            </w:pPr>
          </w:p>
        </w:tc>
        <w:tc>
          <w:tcPr>
            <w:tcW w:w="1550" w:type="dxa"/>
          </w:tcPr>
          <w:p w:rsidR="004446B4" w:rsidRPr="00920DD2" w:rsidRDefault="004446B4" w:rsidP="006116E1">
            <w:pPr>
              <w:jc w:val="both"/>
              <w:rPr>
                <w:rFonts w:cstheme="minorHAnsi"/>
                <w:b/>
              </w:rPr>
            </w:pPr>
          </w:p>
        </w:tc>
        <w:tc>
          <w:tcPr>
            <w:tcW w:w="1224" w:type="dxa"/>
          </w:tcPr>
          <w:p w:rsidR="004446B4" w:rsidRPr="00920DD2" w:rsidRDefault="004446B4" w:rsidP="006116E1">
            <w:pPr>
              <w:jc w:val="both"/>
              <w:rPr>
                <w:rFonts w:cstheme="minorHAnsi"/>
                <w:b/>
              </w:rPr>
            </w:pPr>
          </w:p>
        </w:tc>
        <w:tc>
          <w:tcPr>
            <w:tcW w:w="1145" w:type="dxa"/>
          </w:tcPr>
          <w:p w:rsidR="004446B4" w:rsidRPr="00920DD2" w:rsidRDefault="004446B4" w:rsidP="006116E1">
            <w:pPr>
              <w:jc w:val="both"/>
              <w:rPr>
                <w:rFonts w:cstheme="minorHAnsi"/>
                <w:b/>
              </w:rPr>
            </w:pPr>
          </w:p>
        </w:tc>
        <w:tc>
          <w:tcPr>
            <w:tcW w:w="1417" w:type="dxa"/>
          </w:tcPr>
          <w:p w:rsidR="004446B4" w:rsidRPr="00920DD2" w:rsidRDefault="004446B4" w:rsidP="006116E1">
            <w:pPr>
              <w:jc w:val="both"/>
              <w:rPr>
                <w:rFonts w:cstheme="minorHAnsi"/>
                <w:b/>
              </w:rPr>
            </w:pPr>
          </w:p>
        </w:tc>
        <w:tc>
          <w:tcPr>
            <w:tcW w:w="1643" w:type="dxa"/>
          </w:tcPr>
          <w:p w:rsidR="004446B4" w:rsidRPr="00920DD2" w:rsidRDefault="004446B4" w:rsidP="006116E1">
            <w:pPr>
              <w:jc w:val="both"/>
              <w:rPr>
                <w:rFonts w:cstheme="minorHAnsi"/>
                <w:b/>
              </w:rPr>
            </w:pPr>
          </w:p>
        </w:tc>
        <w:tc>
          <w:tcPr>
            <w:tcW w:w="2141" w:type="dxa"/>
          </w:tcPr>
          <w:p w:rsidR="004446B4" w:rsidRPr="00920DD2" w:rsidRDefault="004446B4" w:rsidP="006116E1">
            <w:pPr>
              <w:jc w:val="both"/>
              <w:rPr>
                <w:rFonts w:cstheme="minorHAnsi"/>
                <w:b/>
              </w:rPr>
            </w:pPr>
          </w:p>
        </w:tc>
        <w:tc>
          <w:tcPr>
            <w:tcW w:w="2268" w:type="dxa"/>
          </w:tcPr>
          <w:p w:rsidR="004446B4" w:rsidRPr="00920DD2" w:rsidRDefault="004446B4" w:rsidP="006116E1">
            <w:pPr>
              <w:jc w:val="both"/>
              <w:rPr>
                <w:rFonts w:cstheme="minorHAnsi"/>
                <w:b/>
              </w:rPr>
            </w:pPr>
          </w:p>
        </w:tc>
      </w:tr>
      <w:tr w:rsidR="004446B4" w:rsidRPr="00920DD2" w:rsidTr="004446B4">
        <w:tc>
          <w:tcPr>
            <w:tcW w:w="1101" w:type="dxa"/>
          </w:tcPr>
          <w:p w:rsidR="004446B4" w:rsidRPr="00920DD2" w:rsidRDefault="004446B4" w:rsidP="006116E1">
            <w:pPr>
              <w:jc w:val="both"/>
              <w:rPr>
                <w:rFonts w:cstheme="minorHAnsi"/>
                <w:b/>
              </w:rPr>
            </w:pPr>
          </w:p>
        </w:tc>
        <w:tc>
          <w:tcPr>
            <w:tcW w:w="973" w:type="dxa"/>
          </w:tcPr>
          <w:p w:rsidR="004446B4" w:rsidRPr="00920DD2" w:rsidRDefault="004446B4" w:rsidP="006116E1">
            <w:pPr>
              <w:jc w:val="both"/>
              <w:rPr>
                <w:rFonts w:cstheme="minorHAnsi"/>
                <w:b/>
              </w:rPr>
            </w:pPr>
          </w:p>
        </w:tc>
        <w:tc>
          <w:tcPr>
            <w:tcW w:w="1550" w:type="dxa"/>
          </w:tcPr>
          <w:p w:rsidR="004446B4" w:rsidRPr="00920DD2" w:rsidRDefault="004446B4" w:rsidP="006116E1">
            <w:pPr>
              <w:jc w:val="both"/>
              <w:rPr>
                <w:rFonts w:cstheme="minorHAnsi"/>
                <w:b/>
              </w:rPr>
            </w:pPr>
          </w:p>
        </w:tc>
        <w:tc>
          <w:tcPr>
            <w:tcW w:w="1224" w:type="dxa"/>
          </w:tcPr>
          <w:p w:rsidR="004446B4" w:rsidRPr="00920DD2" w:rsidRDefault="004446B4" w:rsidP="006116E1">
            <w:pPr>
              <w:jc w:val="both"/>
              <w:rPr>
                <w:rFonts w:cstheme="minorHAnsi"/>
                <w:b/>
              </w:rPr>
            </w:pPr>
          </w:p>
        </w:tc>
        <w:tc>
          <w:tcPr>
            <w:tcW w:w="1145" w:type="dxa"/>
          </w:tcPr>
          <w:p w:rsidR="004446B4" w:rsidRPr="00920DD2" w:rsidRDefault="004446B4" w:rsidP="006116E1">
            <w:pPr>
              <w:jc w:val="both"/>
              <w:rPr>
                <w:rFonts w:cstheme="minorHAnsi"/>
                <w:b/>
              </w:rPr>
            </w:pPr>
          </w:p>
        </w:tc>
        <w:tc>
          <w:tcPr>
            <w:tcW w:w="1417" w:type="dxa"/>
          </w:tcPr>
          <w:p w:rsidR="004446B4" w:rsidRPr="00920DD2" w:rsidRDefault="004446B4" w:rsidP="006116E1">
            <w:pPr>
              <w:jc w:val="both"/>
              <w:rPr>
                <w:rFonts w:cstheme="minorHAnsi"/>
                <w:b/>
              </w:rPr>
            </w:pPr>
          </w:p>
        </w:tc>
        <w:tc>
          <w:tcPr>
            <w:tcW w:w="1643" w:type="dxa"/>
          </w:tcPr>
          <w:p w:rsidR="004446B4" w:rsidRPr="00920DD2" w:rsidRDefault="004446B4" w:rsidP="006116E1">
            <w:pPr>
              <w:jc w:val="both"/>
              <w:rPr>
                <w:rFonts w:cstheme="minorHAnsi"/>
                <w:b/>
              </w:rPr>
            </w:pPr>
          </w:p>
        </w:tc>
        <w:tc>
          <w:tcPr>
            <w:tcW w:w="2141" w:type="dxa"/>
          </w:tcPr>
          <w:p w:rsidR="004446B4" w:rsidRPr="00920DD2" w:rsidRDefault="004446B4" w:rsidP="006116E1">
            <w:pPr>
              <w:jc w:val="both"/>
              <w:rPr>
                <w:rFonts w:cstheme="minorHAnsi"/>
                <w:b/>
              </w:rPr>
            </w:pPr>
          </w:p>
        </w:tc>
        <w:tc>
          <w:tcPr>
            <w:tcW w:w="2268" w:type="dxa"/>
          </w:tcPr>
          <w:p w:rsidR="004446B4" w:rsidRPr="00920DD2" w:rsidRDefault="004446B4" w:rsidP="006116E1">
            <w:pPr>
              <w:jc w:val="both"/>
              <w:rPr>
                <w:rFonts w:cstheme="minorHAnsi"/>
                <w:b/>
              </w:rPr>
            </w:pPr>
          </w:p>
        </w:tc>
      </w:tr>
    </w:tbl>
    <w:p w:rsidR="000C698C" w:rsidRDefault="000C698C" w:rsidP="006116E1">
      <w:pPr>
        <w:spacing w:after="0" w:line="240" w:lineRule="auto"/>
        <w:jc w:val="both"/>
        <w:rPr>
          <w:rFonts w:cstheme="minorHAnsi"/>
          <w:b/>
        </w:rPr>
      </w:pPr>
      <w:r>
        <w:rPr>
          <w:rFonts w:cstheme="minorHAnsi"/>
          <w:b/>
        </w:rPr>
        <w:t>1.10. Oferta de Contrapartida</w:t>
      </w:r>
    </w:p>
    <w:p w:rsidR="000C698C" w:rsidRPr="000C698C" w:rsidRDefault="000C698C" w:rsidP="006116E1">
      <w:pPr>
        <w:spacing w:after="0" w:line="240" w:lineRule="auto"/>
        <w:jc w:val="both"/>
        <w:rPr>
          <w:rFonts w:cstheme="minorHAnsi"/>
          <w:i/>
          <w:color w:val="FF0000"/>
        </w:rPr>
      </w:pPr>
      <w:r w:rsidRPr="000C698C">
        <w:rPr>
          <w:rFonts w:cstheme="minorHAnsi"/>
          <w:i/>
          <w:color w:val="FF0000"/>
        </w:rPr>
        <w:t>(Informar se haverá a oferta de contrapartida por parte da OSC, de treinamentos e capacitações adicionais para Monitores de Oficina e para o Coordenador de Eixo Temático, ministrados por profissionais especializados ou por docentes com formação e experiência comprovadas)</w:t>
      </w:r>
    </w:p>
    <w:p w:rsidR="000C698C" w:rsidRPr="000C698C" w:rsidRDefault="000C698C" w:rsidP="006116E1">
      <w:pPr>
        <w:spacing w:after="0" w:line="240" w:lineRule="auto"/>
        <w:jc w:val="both"/>
        <w:rPr>
          <w:rFonts w:cstheme="minorHAnsi"/>
          <w:i/>
          <w:color w:val="FF0000"/>
        </w:rPr>
      </w:pPr>
      <w:r w:rsidRPr="000C698C">
        <w:rPr>
          <w:rFonts w:cstheme="minorHAnsi"/>
          <w:i/>
          <w:color w:val="FF0000"/>
        </w:rPr>
        <w:t>(Caso houver a oferta de contrapartida, elaborar um plano detalhado informando quando haverá a realização de treinamentos e capacitações, o conteúdo programático, carga horária, profissionais envolvidos e impacto esperado para a qualidade dos serviços prestados)</w:t>
      </w:r>
    </w:p>
    <w:p w:rsidR="004446B4" w:rsidRPr="00920DD2" w:rsidRDefault="004446B4" w:rsidP="006116E1">
      <w:pPr>
        <w:spacing w:after="0" w:line="240" w:lineRule="auto"/>
        <w:jc w:val="both"/>
        <w:rPr>
          <w:rFonts w:cstheme="minorHAnsi"/>
          <w:b/>
        </w:rPr>
      </w:pPr>
      <w:r w:rsidRPr="00920DD2">
        <w:rPr>
          <w:rFonts w:cstheme="minorHAnsi"/>
          <w:b/>
        </w:rPr>
        <w:t xml:space="preserve">1.10. </w:t>
      </w:r>
      <w:r w:rsidR="00977E3B">
        <w:rPr>
          <w:rFonts w:cstheme="minorHAnsi"/>
          <w:b/>
        </w:rPr>
        <w:t>Requisitos da OSC</w:t>
      </w:r>
    </w:p>
    <w:tbl>
      <w:tblPr>
        <w:tblStyle w:val="Tabelacomgrade"/>
        <w:tblW w:w="14879" w:type="dxa"/>
        <w:tblLook w:val="04A0" w:firstRow="1" w:lastRow="0" w:firstColumn="1" w:lastColumn="0" w:noHBand="0" w:noVBand="1"/>
      </w:tblPr>
      <w:tblGrid>
        <w:gridCol w:w="4475"/>
        <w:gridCol w:w="4475"/>
        <w:gridCol w:w="5929"/>
      </w:tblGrid>
      <w:tr w:rsidR="004446B4" w:rsidRPr="00920DD2" w:rsidTr="00C95604">
        <w:tc>
          <w:tcPr>
            <w:tcW w:w="4475" w:type="dxa"/>
          </w:tcPr>
          <w:p w:rsidR="004446B4" w:rsidRPr="00920DD2" w:rsidRDefault="004446B4" w:rsidP="006116E1">
            <w:pPr>
              <w:jc w:val="both"/>
              <w:rPr>
                <w:rFonts w:cstheme="minorHAnsi"/>
                <w:b/>
              </w:rPr>
            </w:pPr>
            <w:r w:rsidRPr="00920DD2">
              <w:rPr>
                <w:rFonts w:cstheme="minorHAnsi"/>
                <w:b/>
              </w:rPr>
              <w:t>Critério de Julgamento do Termo de Referência</w:t>
            </w:r>
          </w:p>
        </w:tc>
        <w:tc>
          <w:tcPr>
            <w:tcW w:w="4475" w:type="dxa"/>
          </w:tcPr>
          <w:p w:rsidR="004446B4" w:rsidRPr="00920DD2" w:rsidRDefault="004446B4" w:rsidP="006116E1">
            <w:pPr>
              <w:jc w:val="both"/>
              <w:rPr>
                <w:rFonts w:cstheme="minorHAnsi"/>
                <w:b/>
              </w:rPr>
            </w:pPr>
            <w:r w:rsidRPr="00920DD2">
              <w:rPr>
                <w:rFonts w:cstheme="minorHAnsi"/>
                <w:b/>
              </w:rPr>
              <w:t>Descrições e Observação da OSC</w:t>
            </w:r>
          </w:p>
        </w:tc>
        <w:tc>
          <w:tcPr>
            <w:tcW w:w="5929" w:type="dxa"/>
          </w:tcPr>
          <w:p w:rsidR="004446B4" w:rsidRPr="00920DD2" w:rsidRDefault="004446B4" w:rsidP="006116E1">
            <w:pPr>
              <w:jc w:val="both"/>
              <w:rPr>
                <w:rFonts w:cstheme="minorHAnsi"/>
                <w:b/>
              </w:rPr>
            </w:pPr>
            <w:r w:rsidRPr="00920DD2">
              <w:rPr>
                <w:rFonts w:cstheme="minorHAnsi"/>
                <w:b/>
              </w:rPr>
              <w:t>Documentações apresentadas como formas de comprovações</w:t>
            </w:r>
          </w:p>
        </w:tc>
      </w:tr>
      <w:tr w:rsidR="004446B4" w:rsidRPr="00920DD2" w:rsidTr="00C95604">
        <w:tc>
          <w:tcPr>
            <w:tcW w:w="4475" w:type="dxa"/>
          </w:tcPr>
          <w:p w:rsidR="004446B4" w:rsidRPr="00920DD2" w:rsidRDefault="000C698C" w:rsidP="000C698C">
            <w:pPr>
              <w:rPr>
                <w:rFonts w:cstheme="minorHAnsi"/>
                <w:b/>
              </w:rPr>
            </w:pPr>
            <w:r w:rsidRPr="000C698C">
              <w:rPr>
                <w:rFonts w:cstheme="minorHAnsi"/>
                <w:b/>
              </w:rPr>
              <w:lastRenderedPageBreak/>
              <w:t>Imóvel próprio, cedido ou alugado com rec</w:t>
            </w:r>
            <w:r w:rsidR="00977E3B">
              <w:rPr>
                <w:rFonts w:cstheme="minorHAnsi"/>
                <w:b/>
              </w:rPr>
              <w:t>ursos próprios para serviço administrativo</w:t>
            </w:r>
            <w:r>
              <w:rPr>
                <w:rFonts w:cstheme="minorHAnsi"/>
                <w:b/>
              </w:rPr>
              <w:t xml:space="preserve">: </w:t>
            </w:r>
            <w:proofErr w:type="gramStart"/>
            <w:r>
              <w:rPr>
                <w:rFonts w:cstheme="minorHAnsi"/>
                <w:b/>
              </w:rPr>
              <w:t>( )</w:t>
            </w:r>
            <w:proofErr w:type="gramEnd"/>
            <w:r>
              <w:rPr>
                <w:rFonts w:cstheme="minorHAnsi"/>
                <w:b/>
              </w:rPr>
              <w:t xml:space="preserve"> Sim ( ) Não</w:t>
            </w:r>
          </w:p>
        </w:tc>
        <w:tc>
          <w:tcPr>
            <w:tcW w:w="4475" w:type="dxa"/>
          </w:tcPr>
          <w:p w:rsidR="004446B4" w:rsidRPr="00920DD2" w:rsidRDefault="004446B4" w:rsidP="006116E1">
            <w:pPr>
              <w:jc w:val="both"/>
              <w:rPr>
                <w:rFonts w:cstheme="minorHAnsi"/>
                <w:i/>
              </w:rPr>
            </w:pPr>
          </w:p>
        </w:tc>
        <w:tc>
          <w:tcPr>
            <w:tcW w:w="5929" w:type="dxa"/>
          </w:tcPr>
          <w:p w:rsidR="004446B4" w:rsidRPr="00920DD2" w:rsidRDefault="003E1923" w:rsidP="006116E1">
            <w:pPr>
              <w:jc w:val="both"/>
              <w:rPr>
                <w:rFonts w:cstheme="minorHAnsi"/>
                <w:i/>
              </w:rPr>
            </w:pPr>
            <w:r w:rsidRPr="00920DD2">
              <w:rPr>
                <w:rFonts w:cstheme="minorHAnsi"/>
                <w:i/>
              </w:rPr>
              <w:t>(Descrever o imóvel e em caso de locação do espaço, colocar o tipo de recurso usado para o pagamento desta despesa)</w:t>
            </w:r>
          </w:p>
        </w:tc>
      </w:tr>
      <w:tr w:rsidR="004446B4" w:rsidRPr="00920DD2" w:rsidTr="00C95604">
        <w:tc>
          <w:tcPr>
            <w:tcW w:w="4475" w:type="dxa"/>
          </w:tcPr>
          <w:p w:rsidR="004446B4" w:rsidRPr="00920DD2" w:rsidRDefault="003E1923" w:rsidP="006116E1">
            <w:pPr>
              <w:jc w:val="both"/>
              <w:rPr>
                <w:rFonts w:cstheme="minorHAnsi"/>
                <w:b/>
              </w:rPr>
            </w:pPr>
            <w:r w:rsidRPr="00920DD2">
              <w:rPr>
                <w:rFonts w:cstheme="minorHAnsi"/>
                <w:b/>
              </w:rPr>
              <w:t>Possui bens móveis, materiais e equipamentos que serão utilizados na execução do serviço?</w:t>
            </w:r>
          </w:p>
          <w:p w:rsidR="003E1923" w:rsidRPr="00920DD2" w:rsidRDefault="003E1923" w:rsidP="006116E1">
            <w:pPr>
              <w:jc w:val="both"/>
              <w:rPr>
                <w:rFonts w:cstheme="minorHAnsi"/>
                <w:b/>
              </w:rPr>
            </w:pPr>
            <w:proofErr w:type="gramStart"/>
            <w:r w:rsidRPr="00920DD2">
              <w:rPr>
                <w:rFonts w:cstheme="minorHAnsi"/>
                <w:b/>
              </w:rPr>
              <w:t xml:space="preserve">(  </w:t>
            </w:r>
            <w:proofErr w:type="gramEnd"/>
            <w:r w:rsidRPr="00920DD2">
              <w:rPr>
                <w:rFonts w:cstheme="minorHAnsi"/>
                <w:b/>
              </w:rPr>
              <w:t xml:space="preserve"> ) sim   (   ) não</w:t>
            </w:r>
          </w:p>
        </w:tc>
        <w:tc>
          <w:tcPr>
            <w:tcW w:w="4475" w:type="dxa"/>
          </w:tcPr>
          <w:p w:rsidR="004446B4" w:rsidRPr="00920DD2" w:rsidRDefault="004446B4" w:rsidP="006116E1">
            <w:pPr>
              <w:jc w:val="both"/>
              <w:rPr>
                <w:rFonts w:cstheme="minorHAnsi"/>
                <w:b/>
              </w:rPr>
            </w:pPr>
          </w:p>
        </w:tc>
        <w:tc>
          <w:tcPr>
            <w:tcW w:w="5929" w:type="dxa"/>
          </w:tcPr>
          <w:p w:rsidR="004446B4" w:rsidRPr="00920DD2" w:rsidRDefault="004446B4" w:rsidP="006116E1">
            <w:pPr>
              <w:jc w:val="both"/>
              <w:rPr>
                <w:rFonts w:cstheme="minorHAnsi"/>
                <w:b/>
              </w:rPr>
            </w:pPr>
          </w:p>
        </w:tc>
      </w:tr>
      <w:tr w:rsidR="00977E3B" w:rsidRPr="00920DD2" w:rsidTr="00C95604">
        <w:tc>
          <w:tcPr>
            <w:tcW w:w="4475" w:type="dxa"/>
          </w:tcPr>
          <w:p w:rsidR="00977E3B" w:rsidRDefault="00977E3B" w:rsidP="006116E1">
            <w:pPr>
              <w:jc w:val="both"/>
              <w:rPr>
                <w:rFonts w:cstheme="minorHAnsi"/>
                <w:b/>
              </w:rPr>
            </w:pPr>
            <w:r w:rsidRPr="00977E3B">
              <w:rPr>
                <w:rFonts w:cstheme="minorHAnsi"/>
                <w:b/>
              </w:rPr>
              <w:t>Possui imóvel próprio, cedido ou alugado com Recursos Próprios para serviço administrativo no município de São João da Boa Vista</w:t>
            </w:r>
          </w:p>
          <w:p w:rsidR="00977E3B" w:rsidRPr="00920DD2" w:rsidRDefault="00977E3B" w:rsidP="006116E1">
            <w:pPr>
              <w:jc w:val="both"/>
              <w:rPr>
                <w:rFonts w:cstheme="minorHAnsi"/>
                <w:b/>
              </w:rPr>
            </w:pPr>
            <w:proofErr w:type="gramStart"/>
            <w:r w:rsidRPr="00920DD2">
              <w:rPr>
                <w:rFonts w:cstheme="minorHAnsi"/>
                <w:b/>
              </w:rPr>
              <w:t xml:space="preserve">(  </w:t>
            </w:r>
            <w:proofErr w:type="gramEnd"/>
            <w:r w:rsidRPr="00920DD2">
              <w:rPr>
                <w:rFonts w:cstheme="minorHAnsi"/>
                <w:b/>
              </w:rPr>
              <w:t xml:space="preserve"> ) sim   (   ) não</w:t>
            </w:r>
          </w:p>
        </w:tc>
        <w:tc>
          <w:tcPr>
            <w:tcW w:w="4475" w:type="dxa"/>
          </w:tcPr>
          <w:p w:rsidR="00977E3B" w:rsidRPr="00920DD2" w:rsidRDefault="00977E3B" w:rsidP="006116E1">
            <w:pPr>
              <w:jc w:val="both"/>
              <w:rPr>
                <w:rFonts w:cstheme="minorHAnsi"/>
                <w:b/>
              </w:rPr>
            </w:pPr>
          </w:p>
        </w:tc>
        <w:tc>
          <w:tcPr>
            <w:tcW w:w="5929" w:type="dxa"/>
          </w:tcPr>
          <w:p w:rsidR="00977E3B" w:rsidRPr="00920DD2" w:rsidRDefault="00977E3B" w:rsidP="006116E1">
            <w:pPr>
              <w:jc w:val="both"/>
              <w:rPr>
                <w:rFonts w:cstheme="minorHAnsi"/>
                <w:b/>
              </w:rPr>
            </w:pPr>
          </w:p>
        </w:tc>
      </w:tr>
      <w:tr w:rsidR="003E1923" w:rsidRPr="00920DD2" w:rsidTr="00C95604">
        <w:tc>
          <w:tcPr>
            <w:tcW w:w="4475" w:type="dxa"/>
          </w:tcPr>
          <w:p w:rsidR="003E1923" w:rsidRPr="00920DD2" w:rsidRDefault="003E1923" w:rsidP="006116E1">
            <w:pPr>
              <w:jc w:val="both"/>
              <w:rPr>
                <w:rFonts w:cstheme="minorHAnsi"/>
                <w:b/>
              </w:rPr>
            </w:pPr>
            <w:r w:rsidRPr="00920DD2">
              <w:rPr>
                <w:rFonts w:cstheme="minorHAnsi"/>
                <w:b/>
              </w:rPr>
              <w:t>Possui site próprio da OSC, que conste a sua transparência completa com dados e parcerias firmadas?</w:t>
            </w:r>
          </w:p>
          <w:p w:rsidR="003E1923" w:rsidRPr="00920DD2" w:rsidRDefault="003E1923" w:rsidP="006116E1">
            <w:pPr>
              <w:jc w:val="both"/>
              <w:rPr>
                <w:rFonts w:cstheme="minorHAnsi"/>
                <w:b/>
              </w:rPr>
            </w:pPr>
            <w:proofErr w:type="gramStart"/>
            <w:r w:rsidRPr="00920DD2">
              <w:rPr>
                <w:rFonts w:cstheme="minorHAnsi"/>
                <w:b/>
              </w:rPr>
              <w:t xml:space="preserve">(  </w:t>
            </w:r>
            <w:proofErr w:type="gramEnd"/>
            <w:r w:rsidRPr="00920DD2">
              <w:rPr>
                <w:rFonts w:cstheme="minorHAnsi"/>
                <w:b/>
              </w:rPr>
              <w:t xml:space="preserve"> ) sim   (   ) não</w:t>
            </w:r>
          </w:p>
        </w:tc>
        <w:tc>
          <w:tcPr>
            <w:tcW w:w="4475" w:type="dxa"/>
          </w:tcPr>
          <w:p w:rsidR="003E1923" w:rsidRPr="00920DD2" w:rsidRDefault="003E1923" w:rsidP="006116E1">
            <w:pPr>
              <w:jc w:val="both"/>
              <w:rPr>
                <w:rFonts w:cstheme="minorHAnsi"/>
                <w:b/>
              </w:rPr>
            </w:pPr>
          </w:p>
        </w:tc>
        <w:tc>
          <w:tcPr>
            <w:tcW w:w="5929" w:type="dxa"/>
          </w:tcPr>
          <w:p w:rsidR="003E1923" w:rsidRPr="00920DD2" w:rsidRDefault="003E1923" w:rsidP="006116E1">
            <w:pPr>
              <w:jc w:val="both"/>
              <w:rPr>
                <w:rFonts w:cstheme="minorHAnsi"/>
                <w:i/>
              </w:rPr>
            </w:pPr>
            <w:r w:rsidRPr="00920DD2">
              <w:rPr>
                <w:rFonts w:cstheme="minorHAnsi"/>
                <w:i/>
              </w:rPr>
              <w:t xml:space="preserve">(OSC deverá apresentar o </w:t>
            </w:r>
            <w:proofErr w:type="spellStart"/>
            <w:r w:rsidRPr="00920DD2">
              <w:rPr>
                <w:rFonts w:cstheme="minorHAnsi"/>
                <w:i/>
              </w:rPr>
              <w:t>print</w:t>
            </w:r>
            <w:proofErr w:type="spellEnd"/>
            <w:r w:rsidRPr="00920DD2">
              <w:rPr>
                <w:rFonts w:cstheme="minorHAnsi"/>
                <w:i/>
              </w:rPr>
              <w:t xml:space="preserve"> do site e o link para averiguação da comprovação)</w:t>
            </w:r>
          </w:p>
        </w:tc>
      </w:tr>
      <w:tr w:rsidR="00977E3B" w:rsidRPr="00920DD2" w:rsidTr="00C95604">
        <w:tc>
          <w:tcPr>
            <w:tcW w:w="4475" w:type="dxa"/>
          </w:tcPr>
          <w:p w:rsidR="00977E3B" w:rsidRDefault="00977E3B" w:rsidP="00977E3B">
            <w:pPr>
              <w:jc w:val="both"/>
              <w:rPr>
                <w:rFonts w:cstheme="minorHAnsi"/>
                <w:b/>
              </w:rPr>
            </w:pPr>
            <w:r>
              <w:rPr>
                <w:rFonts w:cstheme="minorHAnsi"/>
                <w:b/>
              </w:rPr>
              <w:t>Possui inscrição no Conselho Municipal dos Direitos da Criança e do Adolescente – CEBAS</w:t>
            </w:r>
          </w:p>
          <w:p w:rsidR="00977E3B" w:rsidRPr="00920DD2" w:rsidRDefault="00977E3B" w:rsidP="00977E3B">
            <w:pPr>
              <w:jc w:val="both"/>
              <w:rPr>
                <w:rFonts w:cstheme="minorHAnsi"/>
                <w:b/>
              </w:rPr>
            </w:pPr>
            <w:proofErr w:type="gramStart"/>
            <w:r>
              <w:rPr>
                <w:rFonts w:cstheme="minorHAnsi"/>
                <w:b/>
              </w:rPr>
              <w:t>(  )</w:t>
            </w:r>
            <w:proofErr w:type="gramEnd"/>
            <w:r>
              <w:rPr>
                <w:rFonts w:cstheme="minorHAnsi"/>
                <w:b/>
              </w:rPr>
              <w:t xml:space="preserve"> sim     (   ) não</w:t>
            </w:r>
          </w:p>
        </w:tc>
        <w:tc>
          <w:tcPr>
            <w:tcW w:w="4475" w:type="dxa"/>
          </w:tcPr>
          <w:p w:rsidR="00977E3B" w:rsidRPr="00920DD2" w:rsidRDefault="00977E3B" w:rsidP="00977E3B">
            <w:pPr>
              <w:jc w:val="both"/>
              <w:rPr>
                <w:rFonts w:cstheme="minorHAnsi"/>
                <w:b/>
              </w:rPr>
            </w:pPr>
          </w:p>
        </w:tc>
        <w:tc>
          <w:tcPr>
            <w:tcW w:w="5929" w:type="dxa"/>
          </w:tcPr>
          <w:p w:rsidR="00977E3B" w:rsidRPr="00920DD2" w:rsidRDefault="00977E3B" w:rsidP="00977E3B">
            <w:pPr>
              <w:jc w:val="both"/>
              <w:rPr>
                <w:rFonts w:cstheme="minorHAnsi"/>
                <w:i/>
              </w:rPr>
            </w:pPr>
            <w:r>
              <w:rPr>
                <w:rFonts w:cstheme="minorHAnsi"/>
                <w:i/>
              </w:rPr>
              <w:t>(Anexar os documentos comprobatórios)</w:t>
            </w:r>
          </w:p>
        </w:tc>
      </w:tr>
      <w:tr w:rsidR="00977E3B" w:rsidRPr="00920DD2" w:rsidTr="00C95604">
        <w:tc>
          <w:tcPr>
            <w:tcW w:w="4475" w:type="dxa"/>
          </w:tcPr>
          <w:p w:rsidR="00977E3B" w:rsidRDefault="00977E3B" w:rsidP="00977E3B">
            <w:pPr>
              <w:jc w:val="both"/>
              <w:rPr>
                <w:rFonts w:cstheme="minorHAnsi"/>
                <w:b/>
              </w:rPr>
            </w:pPr>
            <w:r>
              <w:rPr>
                <w:rFonts w:cstheme="minorHAnsi"/>
                <w:b/>
              </w:rPr>
              <w:t xml:space="preserve">Comprova a efetividade de projetos/serviços com a mesma natureza ou semelhante ao objeto deste Edital por no mínimo ________ </w:t>
            </w:r>
            <w:proofErr w:type="gramStart"/>
            <w:r>
              <w:rPr>
                <w:rFonts w:cstheme="minorHAnsi"/>
                <w:b/>
              </w:rPr>
              <w:t>ano(</w:t>
            </w:r>
            <w:proofErr w:type="gramEnd"/>
            <w:r>
              <w:rPr>
                <w:rFonts w:cstheme="minorHAnsi"/>
                <w:b/>
              </w:rPr>
              <w:t>s) de efetivação</w:t>
            </w:r>
            <w:r w:rsidR="00C95604">
              <w:rPr>
                <w:rFonts w:cstheme="minorHAnsi"/>
                <w:b/>
              </w:rPr>
              <w:t>.</w:t>
            </w:r>
          </w:p>
          <w:p w:rsidR="00977E3B" w:rsidRPr="00977E3B" w:rsidRDefault="00977E3B" w:rsidP="00977E3B">
            <w:pPr>
              <w:jc w:val="both"/>
              <w:rPr>
                <w:rFonts w:cstheme="minorHAnsi"/>
                <w:i/>
              </w:rPr>
            </w:pPr>
            <w:r w:rsidRPr="00977E3B">
              <w:rPr>
                <w:rFonts w:cstheme="minorHAnsi"/>
                <w:i/>
              </w:rPr>
              <w:t>(*Natureza semelhante: trabalho na área educacional)</w:t>
            </w:r>
          </w:p>
        </w:tc>
        <w:tc>
          <w:tcPr>
            <w:tcW w:w="4475" w:type="dxa"/>
          </w:tcPr>
          <w:p w:rsidR="00977E3B" w:rsidRPr="00920DD2" w:rsidRDefault="00977E3B" w:rsidP="00977E3B">
            <w:pPr>
              <w:jc w:val="both"/>
              <w:rPr>
                <w:rFonts w:cstheme="minorHAnsi"/>
                <w:b/>
              </w:rPr>
            </w:pPr>
          </w:p>
        </w:tc>
        <w:tc>
          <w:tcPr>
            <w:tcW w:w="5929" w:type="dxa"/>
          </w:tcPr>
          <w:p w:rsidR="00977E3B" w:rsidRPr="00920DD2" w:rsidRDefault="00977E3B" w:rsidP="00977E3B">
            <w:pPr>
              <w:jc w:val="both"/>
              <w:rPr>
                <w:rFonts w:cstheme="minorHAnsi"/>
                <w:i/>
              </w:rPr>
            </w:pPr>
            <w:r>
              <w:rPr>
                <w:rFonts w:cstheme="minorHAnsi"/>
                <w:i/>
              </w:rPr>
              <w:t>(Anexar os documentos comprobatórios)</w:t>
            </w:r>
          </w:p>
        </w:tc>
      </w:tr>
    </w:tbl>
    <w:p w:rsidR="003E1923" w:rsidRPr="00C95604" w:rsidRDefault="00C95604" w:rsidP="00C95604">
      <w:pPr>
        <w:rPr>
          <w:rFonts w:cstheme="minorHAnsi"/>
          <w:i/>
        </w:rPr>
        <w:sectPr w:rsidR="003E1923" w:rsidRPr="00C95604" w:rsidSect="00920DD2">
          <w:type w:val="continuous"/>
          <w:pgSz w:w="16838" w:h="11906" w:orient="landscape"/>
          <w:pgMar w:top="1440" w:right="1080" w:bottom="1440" w:left="1080" w:header="709" w:footer="709" w:gutter="0"/>
          <w:cols w:space="708"/>
          <w:docGrid w:linePitch="360"/>
        </w:sectPr>
      </w:pPr>
      <w:r w:rsidRPr="00C95604">
        <w:t>Declaro que, as documentações para comprovações do declarado acima, conforme solicitado no Termo de Referência, segue em anexo junto a deste documento.</w:t>
      </w:r>
    </w:p>
    <w:p w:rsidR="00C95604" w:rsidRPr="00920DD2" w:rsidRDefault="003E1923" w:rsidP="006116E1">
      <w:pPr>
        <w:spacing w:after="0" w:line="240" w:lineRule="auto"/>
        <w:jc w:val="both"/>
        <w:rPr>
          <w:rFonts w:cstheme="minorHAnsi"/>
          <w:b/>
        </w:rPr>
      </w:pPr>
      <w:r w:rsidRPr="00920DD2">
        <w:rPr>
          <w:rFonts w:cstheme="minorHAnsi"/>
          <w:b/>
        </w:rPr>
        <w:lastRenderedPageBreak/>
        <w:t>2. Da Proposta Financeira</w:t>
      </w:r>
    </w:p>
    <w:p w:rsidR="003E1923" w:rsidRPr="00920DD2" w:rsidRDefault="003E1923" w:rsidP="006116E1">
      <w:pPr>
        <w:spacing w:after="0" w:line="240" w:lineRule="auto"/>
        <w:jc w:val="both"/>
        <w:rPr>
          <w:rFonts w:cstheme="minorHAnsi"/>
          <w:b/>
        </w:rPr>
      </w:pPr>
      <w:r w:rsidRPr="00920DD2">
        <w:rPr>
          <w:rFonts w:cstheme="minorHAnsi"/>
          <w:b/>
        </w:rPr>
        <w:t>2.1. Valor Global proposto pela OSC para a execução do Serviço conforme apresentado na Proposta Técnica:</w:t>
      </w:r>
    </w:p>
    <w:tbl>
      <w:tblPr>
        <w:tblStyle w:val="Tabelacomgrade"/>
        <w:tblW w:w="9776" w:type="dxa"/>
        <w:tblLook w:val="04A0" w:firstRow="1" w:lastRow="0" w:firstColumn="1" w:lastColumn="0" w:noHBand="0" w:noVBand="1"/>
      </w:tblPr>
      <w:tblGrid>
        <w:gridCol w:w="704"/>
        <w:gridCol w:w="5336"/>
        <w:gridCol w:w="1893"/>
        <w:gridCol w:w="1843"/>
      </w:tblGrid>
      <w:tr w:rsidR="00C95604" w:rsidRPr="00920DD2" w:rsidTr="00C95604">
        <w:tc>
          <w:tcPr>
            <w:tcW w:w="704" w:type="dxa"/>
          </w:tcPr>
          <w:p w:rsidR="00C95604" w:rsidRPr="00920DD2" w:rsidRDefault="00C95604" w:rsidP="00C95604">
            <w:pPr>
              <w:jc w:val="center"/>
              <w:rPr>
                <w:rFonts w:cstheme="minorHAnsi"/>
                <w:b/>
              </w:rPr>
            </w:pPr>
            <w:r w:rsidRPr="00920DD2">
              <w:rPr>
                <w:rFonts w:cstheme="minorHAnsi"/>
                <w:b/>
              </w:rPr>
              <w:t>Item</w:t>
            </w:r>
          </w:p>
        </w:tc>
        <w:tc>
          <w:tcPr>
            <w:tcW w:w="5336" w:type="dxa"/>
          </w:tcPr>
          <w:p w:rsidR="00C95604" w:rsidRPr="00920DD2" w:rsidRDefault="00C95604" w:rsidP="00C95604">
            <w:pPr>
              <w:jc w:val="center"/>
              <w:rPr>
                <w:rFonts w:cstheme="minorHAnsi"/>
                <w:b/>
              </w:rPr>
            </w:pPr>
            <w:r w:rsidRPr="00920DD2">
              <w:rPr>
                <w:rFonts w:cstheme="minorHAnsi"/>
                <w:b/>
              </w:rPr>
              <w:t>Objeto</w:t>
            </w:r>
          </w:p>
        </w:tc>
        <w:tc>
          <w:tcPr>
            <w:tcW w:w="1893" w:type="dxa"/>
          </w:tcPr>
          <w:p w:rsidR="00C95604" w:rsidRPr="00920DD2" w:rsidRDefault="00C95604" w:rsidP="00C95604">
            <w:pPr>
              <w:jc w:val="center"/>
              <w:rPr>
                <w:rFonts w:cstheme="minorHAnsi"/>
                <w:b/>
              </w:rPr>
            </w:pPr>
            <w:r w:rsidRPr="00920DD2">
              <w:rPr>
                <w:rFonts w:cstheme="minorHAnsi"/>
                <w:b/>
              </w:rPr>
              <w:t xml:space="preserve">Valor </w:t>
            </w:r>
            <w:r>
              <w:rPr>
                <w:rFonts w:cstheme="minorHAnsi"/>
                <w:b/>
              </w:rPr>
              <w:t xml:space="preserve">Mensal da Proposta da OSC </w:t>
            </w:r>
          </w:p>
        </w:tc>
        <w:tc>
          <w:tcPr>
            <w:tcW w:w="1843" w:type="dxa"/>
          </w:tcPr>
          <w:p w:rsidR="00C95604" w:rsidRPr="00920DD2" w:rsidRDefault="00C95604" w:rsidP="00C95604">
            <w:pPr>
              <w:jc w:val="center"/>
              <w:rPr>
                <w:rFonts w:cstheme="minorHAnsi"/>
                <w:b/>
              </w:rPr>
            </w:pPr>
            <w:r w:rsidRPr="00920DD2">
              <w:rPr>
                <w:rFonts w:cstheme="minorHAnsi"/>
                <w:b/>
              </w:rPr>
              <w:t>Valor Total (12 meses)</w:t>
            </w:r>
          </w:p>
        </w:tc>
      </w:tr>
      <w:tr w:rsidR="00C95604" w:rsidRPr="00920DD2" w:rsidTr="00C95604">
        <w:tc>
          <w:tcPr>
            <w:tcW w:w="704" w:type="dxa"/>
            <w:vAlign w:val="center"/>
          </w:tcPr>
          <w:p w:rsidR="00C95604" w:rsidRPr="00920DD2" w:rsidRDefault="00C95604" w:rsidP="00C95604">
            <w:pPr>
              <w:jc w:val="center"/>
              <w:rPr>
                <w:rFonts w:cstheme="minorHAnsi"/>
              </w:rPr>
            </w:pPr>
            <w:r w:rsidRPr="00920DD2">
              <w:rPr>
                <w:rFonts w:cstheme="minorHAnsi"/>
              </w:rPr>
              <w:t>01</w:t>
            </w:r>
          </w:p>
        </w:tc>
        <w:tc>
          <w:tcPr>
            <w:tcW w:w="5336" w:type="dxa"/>
            <w:vAlign w:val="center"/>
          </w:tcPr>
          <w:p w:rsidR="00C95604" w:rsidRPr="00920DD2" w:rsidRDefault="00C95604" w:rsidP="00C95604">
            <w:pPr>
              <w:jc w:val="center"/>
              <w:rPr>
                <w:rFonts w:cstheme="minorHAnsi"/>
              </w:rPr>
            </w:pPr>
            <w:r w:rsidRPr="00D56A14">
              <w:rPr>
                <w:rFonts w:cstheme="minorHAnsi"/>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p>
        </w:tc>
        <w:tc>
          <w:tcPr>
            <w:tcW w:w="1893" w:type="dxa"/>
            <w:vAlign w:val="center"/>
          </w:tcPr>
          <w:p w:rsidR="00C95604" w:rsidRPr="00920DD2" w:rsidRDefault="00C95604" w:rsidP="00C95604">
            <w:pPr>
              <w:jc w:val="center"/>
              <w:rPr>
                <w:rFonts w:cstheme="minorHAnsi"/>
              </w:rPr>
            </w:pPr>
            <w:r w:rsidRPr="00920DD2">
              <w:rPr>
                <w:rFonts w:cstheme="minorHAnsi"/>
              </w:rPr>
              <w:t>R$</w:t>
            </w:r>
          </w:p>
        </w:tc>
        <w:tc>
          <w:tcPr>
            <w:tcW w:w="1843" w:type="dxa"/>
            <w:vAlign w:val="center"/>
          </w:tcPr>
          <w:p w:rsidR="00C95604" w:rsidRPr="00920DD2" w:rsidRDefault="00C95604" w:rsidP="00C95604">
            <w:pPr>
              <w:jc w:val="center"/>
              <w:rPr>
                <w:rFonts w:cstheme="minorHAnsi"/>
              </w:rPr>
            </w:pPr>
            <w:r w:rsidRPr="00920DD2">
              <w:rPr>
                <w:rFonts w:cstheme="minorHAnsi"/>
              </w:rPr>
              <w:t>R$</w:t>
            </w:r>
          </w:p>
        </w:tc>
      </w:tr>
    </w:tbl>
    <w:p w:rsidR="006976EE" w:rsidRDefault="006976EE" w:rsidP="006116E1">
      <w:pPr>
        <w:spacing w:after="0" w:line="240" w:lineRule="auto"/>
        <w:jc w:val="both"/>
        <w:rPr>
          <w:rFonts w:cstheme="minorHAnsi"/>
          <w:b/>
        </w:rPr>
      </w:pPr>
    </w:p>
    <w:p w:rsidR="00C95604" w:rsidRDefault="00C95604" w:rsidP="006116E1">
      <w:pPr>
        <w:spacing w:after="0" w:line="240" w:lineRule="auto"/>
        <w:jc w:val="both"/>
        <w:rPr>
          <w:rFonts w:cstheme="minorHAnsi"/>
          <w:b/>
        </w:rPr>
      </w:pPr>
      <w:r>
        <w:rPr>
          <w:rFonts w:cstheme="minorHAnsi"/>
          <w:b/>
        </w:rPr>
        <w:t>2.2. PLANO DE APLICAÇÃO FINANCEIRO E CRONOGRAMA DE DESEMBOLSO EM ANEXO</w:t>
      </w:r>
    </w:p>
    <w:p w:rsidR="00C95604" w:rsidRPr="000512B6" w:rsidRDefault="000512B6" w:rsidP="006116E1">
      <w:pPr>
        <w:spacing w:after="0" w:line="240" w:lineRule="auto"/>
        <w:jc w:val="both"/>
        <w:rPr>
          <w:rFonts w:cstheme="minorHAnsi"/>
          <w:color w:val="FF0000"/>
        </w:rPr>
      </w:pPr>
      <w:r w:rsidRPr="000512B6">
        <w:rPr>
          <w:rFonts w:cstheme="minorHAnsi"/>
          <w:color w:val="FF0000"/>
        </w:rPr>
        <w:t>UTILIZAR O ANEXO VII</w:t>
      </w:r>
      <w:r w:rsidR="00C95604" w:rsidRPr="000512B6">
        <w:rPr>
          <w:rFonts w:cstheme="minorHAnsi"/>
          <w:color w:val="FF0000"/>
        </w:rPr>
        <w:t xml:space="preserve"> DO TERMO DE REFERÊNCIA</w:t>
      </w:r>
    </w:p>
    <w:p w:rsidR="00C95604" w:rsidRPr="000512B6" w:rsidRDefault="00C95604" w:rsidP="006116E1">
      <w:pPr>
        <w:spacing w:after="0" w:line="240" w:lineRule="auto"/>
        <w:jc w:val="both"/>
        <w:rPr>
          <w:rFonts w:cstheme="minorHAnsi"/>
          <w:color w:val="FF0000"/>
        </w:rPr>
      </w:pPr>
    </w:p>
    <w:p w:rsidR="00C95604" w:rsidRPr="000512B6" w:rsidRDefault="00C95604" w:rsidP="006116E1">
      <w:pPr>
        <w:spacing w:after="0" w:line="240" w:lineRule="auto"/>
        <w:jc w:val="both"/>
        <w:rPr>
          <w:rFonts w:cstheme="minorHAnsi"/>
          <w:b/>
          <w:color w:val="FF0000"/>
        </w:rPr>
      </w:pPr>
      <w:r w:rsidRPr="000512B6">
        <w:rPr>
          <w:rFonts w:cstheme="minorHAnsi"/>
          <w:b/>
          <w:color w:val="FF0000"/>
        </w:rPr>
        <w:t>2.3. PLANILHA DE COMPOSIÇÃO DE CUSTOS DO SERVIÇO EM ANEXO</w:t>
      </w:r>
    </w:p>
    <w:p w:rsidR="00C95604" w:rsidRDefault="000512B6" w:rsidP="006116E1">
      <w:pPr>
        <w:spacing w:after="0" w:line="240" w:lineRule="auto"/>
        <w:jc w:val="both"/>
        <w:rPr>
          <w:rFonts w:cstheme="minorHAnsi"/>
          <w:color w:val="FF0000"/>
        </w:rPr>
      </w:pPr>
      <w:r w:rsidRPr="000512B6">
        <w:rPr>
          <w:rFonts w:cstheme="minorHAnsi"/>
          <w:color w:val="FF0000"/>
        </w:rPr>
        <w:t>UTILIZAR O ANEXO VIII</w:t>
      </w:r>
      <w:r w:rsidR="00C95604" w:rsidRPr="000512B6">
        <w:rPr>
          <w:rFonts w:cstheme="minorHAnsi"/>
          <w:color w:val="FF0000"/>
        </w:rPr>
        <w:t xml:space="preserve"> DO TERMO DE REFERÊNCIA</w:t>
      </w:r>
    </w:p>
    <w:p w:rsidR="00C95604" w:rsidRPr="00C95604" w:rsidRDefault="00C95604" w:rsidP="006116E1">
      <w:pPr>
        <w:spacing w:after="0" w:line="240" w:lineRule="auto"/>
        <w:jc w:val="both"/>
        <w:rPr>
          <w:rFonts w:cstheme="minorHAnsi"/>
          <w:color w:val="FF0000"/>
        </w:rPr>
      </w:pPr>
    </w:p>
    <w:p w:rsidR="006976EE" w:rsidRPr="00C95604" w:rsidRDefault="006976EE" w:rsidP="006116E1">
      <w:pPr>
        <w:spacing w:after="0" w:line="240" w:lineRule="auto"/>
        <w:jc w:val="both"/>
        <w:rPr>
          <w:rFonts w:cstheme="minorHAnsi"/>
          <w:b/>
        </w:rPr>
      </w:pPr>
      <w:r w:rsidRPr="00C95604">
        <w:rPr>
          <w:rFonts w:cstheme="minorHAnsi"/>
          <w:b/>
        </w:rPr>
        <w:t>DECLARO, SOB AS PENAS DA LEI, QUE AS INFORMAÇÕES PRESTADAS SÃO VERDADEIRAS, BEM COMO QUE SERÁ EXECUTADO O PROJETO DA FORMA E NAS QUANTIDADES PONTUADAS.</w:t>
      </w:r>
    </w:p>
    <w:p w:rsidR="006976EE" w:rsidRPr="00920DD2" w:rsidRDefault="006976EE" w:rsidP="006116E1">
      <w:pPr>
        <w:spacing w:after="0" w:line="240" w:lineRule="auto"/>
        <w:jc w:val="both"/>
        <w:rPr>
          <w:rFonts w:cstheme="minorHAnsi"/>
        </w:rPr>
      </w:pPr>
    </w:p>
    <w:p w:rsidR="00587D40" w:rsidRDefault="006976EE" w:rsidP="00C95604">
      <w:pPr>
        <w:spacing w:after="0" w:line="240" w:lineRule="auto"/>
        <w:jc w:val="right"/>
        <w:rPr>
          <w:rFonts w:cstheme="minorHAnsi"/>
          <w:color w:val="FF0000"/>
        </w:rPr>
      </w:pPr>
      <w:r w:rsidRPr="00C95604">
        <w:rPr>
          <w:rFonts w:cstheme="minorHAnsi"/>
          <w:color w:val="FF0000"/>
        </w:rPr>
        <w:t>Local, em _____ de ________________de ___________.</w:t>
      </w:r>
    </w:p>
    <w:p w:rsidR="00C95604" w:rsidRDefault="00C95604" w:rsidP="00C95604">
      <w:pPr>
        <w:spacing w:after="0" w:line="240" w:lineRule="auto"/>
        <w:jc w:val="right"/>
        <w:rPr>
          <w:rFonts w:cstheme="minorHAnsi"/>
          <w:color w:val="FF0000"/>
        </w:rPr>
      </w:pPr>
    </w:p>
    <w:p w:rsidR="00C95604" w:rsidRDefault="00C95604" w:rsidP="00C95604">
      <w:pPr>
        <w:spacing w:after="0" w:line="240" w:lineRule="auto"/>
        <w:jc w:val="center"/>
        <w:rPr>
          <w:rFonts w:cstheme="minorHAnsi"/>
          <w:color w:val="FF0000"/>
        </w:rPr>
      </w:pPr>
      <w:r>
        <w:rPr>
          <w:rFonts w:cstheme="minorHAnsi"/>
          <w:color w:val="FF0000"/>
        </w:rPr>
        <w:t>_______________________________</w:t>
      </w:r>
    </w:p>
    <w:p w:rsidR="00C95604" w:rsidRDefault="00C95604" w:rsidP="00C95604">
      <w:pPr>
        <w:spacing w:after="0" w:line="240" w:lineRule="auto"/>
        <w:jc w:val="center"/>
        <w:rPr>
          <w:rFonts w:cstheme="minorHAnsi"/>
          <w:color w:val="FF0000"/>
        </w:rPr>
      </w:pPr>
      <w:r>
        <w:rPr>
          <w:rFonts w:cstheme="minorHAnsi"/>
          <w:color w:val="FF0000"/>
        </w:rPr>
        <w:t>Assinatura do representante legal da OSC</w:t>
      </w:r>
    </w:p>
    <w:p w:rsidR="00C95604" w:rsidRDefault="00C95604" w:rsidP="00C95604">
      <w:pPr>
        <w:spacing w:after="0" w:line="240" w:lineRule="auto"/>
        <w:jc w:val="center"/>
        <w:rPr>
          <w:rFonts w:cstheme="minorHAnsi"/>
          <w:color w:val="FF0000"/>
        </w:rPr>
      </w:pPr>
    </w:p>
    <w:p w:rsidR="00C95604" w:rsidRDefault="00C95604" w:rsidP="00C95604">
      <w:pPr>
        <w:spacing w:after="0" w:line="240" w:lineRule="auto"/>
        <w:rPr>
          <w:rFonts w:cstheme="minorHAnsi"/>
          <w:color w:val="FF0000"/>
        </w:rPr>
      </w:pPr>
      <w:r>
        <w:rPr>
          <w:rFonts w:cstheme="minorHAnsi"/>
          <w:color w:val="FF0000"/>
        </w:rPr>
        <w:t>Nome do representante:</w:t>
      </w:r>
    </w:p>
    <w:p w:rsidR="00C95604" w:rsidRDefault="00C95604" w:rsidP="00C95604">
      <w:pPr>
        <w:spacing w:after="0" w:line="240" w:lineRule="auto"/>
        <w:rPr>
          <w:rFonts w:cstheme="minorHAnsi"/>
          <w:color w:val="FF0000"/>
        </w:rPr>
      </w:pPr>
      <w:r>
        <w:rPr>
          <w:rFonts w:cstheme="minorHAnsi"/>
          <w:color w:val="FF0000"/>
        </w:rPr>
        <w:t>CPF do representante:</w:t>
      </w:r>
    </w:p>
    <w:p w:rsidR="00C95604" w:rsidRDefault="00C95604" w:rsidP="00C95604">
      <w:pPr>
        <w:spacing w:after="0" w:line="240" w:lineRule="auto"/>
        <w:rPr>
          <w:rFonts w:cstheme="minorHAnsi"/>
          <w:color w:val="FF0000"/>
        </w:rPr>
      </w:pPr>
      <w:r>
        <w:rPr>
          <w:rFonts w:cstheme="minorHAnsi"/>
          <w:color w:val="FF0000"/>
        </w:rPr>
        <w:t>RG do representante:</w:t>
      </w:r>
    </w:p>
    <w:p w:rsidR="00C95604" w:rsidRDefault="00C95604" w:rsidP="00C95604">
      <w:pPr>
        <w:spacing w:after="0" w:line="240" w:lineRule="auto"/>
        <w:rPr>
          <w:rFonts w:cstheme="minorHAnsi"/>
          <w:color w:val="FF0000"/>
        </w:rPr>
      </w:pPr>
      <w:r>
        <w:rPr>
          <w:rFonts w:cstheme="minorHAnsi"/>
          <w:color w:val="FF0000"/>
        </w:rPr>
        <w:t>Telefone:</w:t>
      </w:r>
    </w:p>
    <w:p w:rsidR="00C95604" w:rsidRDefault="00C95604" w:rsidP="00C95604">
      <w:pPr>
        <w:spacing w:after="0" w:line="240" w:lineRule="auto"/>
        <w:rPr>
          <w:rFonts w:cstheme="minorHAnsi"/>
          <w:color w:val="FF0000"/>
        </w:rPr>
        <w:sectPr w:rsidR="00C95604" w:rsidSect="00920DD2">
          <w:type w:val="continuous"/>
          <w:pgSz w:w="11906" w:h="16838"/>
          <w:pgMar w:top="1440" w:right="1080" w:bottom="1440" w:left="1080" w:header="709" w:footer="709" w:gutter="0"/>
          <w:cols w:space="708"/>
          <w:docGrid w:linePitch="360"/>
        </w:sectPr>
      </w:pPr>
      <w:r>
        <w:rPr>
          <w:rFonts w:cstheme="minorHAnsi"/>
          <w:color w:val="FF0000"/>
        </w:rPr>
        <w:t>E-mail:</w:t>
      </w:r>
    </w:p>
    <w:p w:rsidR="00C95604" w:rsidRPr="00FB7A05" w:rsidRDefault="00C95604" w:rsidP="000C65BC">
      <w:pPr>
        <w:spacing w:after="0" w:line="240" w:lineRule="auto"/>
        <w:rPr>
          <w:rFonts w:cstheme="minorHAnsi"/>
          <w:b/>
          <w:sz w:val="18"/>
          <w:szCs w:val="18"/>
        </w:rPr>
      </w:pPr>
      <w:r w:rsidRPr="00FB7A05">
        <w:rPr>
          <w:rFonts w:cstheme="minorHAnsi"/>
          <w:b/>
          <w:sz w:val="18"/>
          <w:szCs w:val="18"/>
        </w:rPr>
        <w:lastRenderedPageBreak/>
        <w:t>ANEXO V</w:t>
      </w:r>
      <w:r w:rsidR="000512B6">
        <w:rPr>
          <w:rFonts w:cstheme="minorHAnsi"/>
          <w:b/>
          <w:sz w:val="18"/>
          <w:szCs w:val="18"/>
        </w:rPr>
        <w:t>II</w:t>
      </w:r>
      <w:r w:rsidRPr="00FB7A05">
        <w:rPr>
          <w:rFonts w:cstheme="minorHAnsi"/>
          <w:b/>
          <w:sz w:val="18"/>
          <w:szCs w:val="18"/>
        </w:rPr>
        <w:t xml:space="preserve"> –</w:t>
      </w:r>
    </w:p>
    <w:p w:rsidR="00C95604" w:rsidRPr="00FB7A05" w:rsidRDefault="00C95604" w:rsidP="000C65BC">
      <w:pPr>
        <w:spacing w:after="0" w:line="240" w:lineRule="auto"/>
        <w:rPr>
          <w:rFonts w:cstheme="minorHAnsi"/>
          <w:b/>
          <w:sz w:val="18"/>
          <w:szCs w:val="18"/>
        </w:rPr>
      </w:pPr>
      <w:r w:rsidRPr="00FB7A05">
        <w:rPr>
          <w:rFonts w:cstheme="minorHAnsi"/>
          <w:b/>
          <w:sz w:val="18"/>
          <w:szCs w:val="18"/>
        </w:rPr>
        <w:t>PLANO DE APLICAÇÃO FINANCEIRO E CRONOGRAMA DE DESEMBOLSO</w:t>
      </w:r>
    </w:p>
    <w:p w:rsidR="00C95604" w:rsidRPr="00FB7A05" w:rsidRDefault="00C95604" w:rsidP="000C65BC">
      <w:pPr>
        <w:spacing w:after="0" w:line="240" w:lineRule="auto"/>
        <w:jc w:val="both"/>
        <w:rPr>
          <w:rFonts w:cstheme="minorHAnsi"/>
          <w:sz w:val="18"/>
          <w:szCs w:val="18"/>
        </w:rPr>
      </w:pPr>
      <w:r w:rsidRPr="00FB7A05">
        <w:rPr>
          <w:rFonts w:cstheme="minorHAnsi"/>
          <w:b/>
          <w:sz w:val="18"/>
          <w:szCs w:val="18"/>
        </w:rPr>
        <w:t>OBJETO:</w:t>
      </w:r>
      <w:r w:rsidRPr="00FB7A05">
        <w:rPr>
          <w:rFonts w:cstheme="minorHAnsi"/>
          <w:sz w:val="18"/>
          <w:szCs w:val="18"/>
        </w:rPr>
        <w:t xml:space="preserve"> 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 </w:t>
      </w:r>
    </w:p>
    <w:tbl>
      <w:tblPr>
        <w:tblStyle w:val="Tabelacomgrade"/>
        <w:tblW w:w="0" w:type="auto"/>
        <w:tblLook w:val="04A0" w:firstRow="1" w:lastRow="0" w:firstColumn="1" w:lastColumn="0" w:noHBand="0" w:noVBand="1"/>
      </w:tblPr>
      <w:tblGrid>
        <w:gridCol w:w="2122"/>
        <w:gridCol w:w="11826"/>
      </w:tblGrid>
      <w:tr w:rsidR="00233F23" w:rsidRPr="00FB7A05" w:rsidTr="00233F23">
        <w:tc>
          <w:tcPr>
            <w:tcW w:w="2122" w:type="dxa"/>
          </w:tcPr>
          <w:p w:rsidR="00233F23" w:rsidRPr="00FB7A05" w:rsidRDefault="00233F23" w:rsidP="000C65BC">
            <w:pPr>
              <w:rPr>
                <w:rFonts w:cstheme="minorHAnsi"/>
                <w:b/>
                <w:sz w:val="18"/>
                <w:szCs w:val="18"/>
              </w:rPr>
            </w:pPr>
            <w:r w:rsidRPr="00FB7A05">
              <w:rPr>
                <w:rFonts w:cstheme="minorHAnsi"/>
                <w:b/>
                <w:sz w:val="18"/>
                <w:szCs w:val="18"/>
              </w:rPr>
              <w:t>Prazo de Execução</w:t>
            </w:r>
          </w:p>
        </w:tc>
        <w:tc>
          <w:tcPr>
            <w:tcW w:w="11826" w:type="dxa"/>
          </w:tcPr>
          <w:p w:rsidR="00233F23" w:rsidRPr="00FB7A05" w:rsidRDefault="00233F23" w:rsidP="000C65BC">
            <w:pPr>
              <w:rPr>
                <w:rFonts w:cstheme="minorHAnsi"/>
                <w:sz w:val="18"/>
                <w:szCs w:val="18"/>
              </w:rPr>
            </w:pPr>
            <w:r w:rsidRPr="00FB7A05">
              <w:rPr>
                <w:rFonts w:cstheme="minorHAnsi"/>
                <w:sz w:val="18"/>
                <w:szCs w:val="18"/>
              </w:rPr>
              <w:t>12</w:t>
            </w:r>
          </w:p>
        </w:tc>
      </w:tr>
      <w:tr w:rsidR="00233F23" w:rsidRPr="00FB7A05" w:rsidTr="00233F23">
        <w:tc>
          <w:tcPr>
            <w:tcW w:w="2122" w:type="dxa"/>
          </w:tcPr>
          <w:p w:rsidR="00233F23" w:rsidRPr="00FB7A05" w:rsidRDefault="00233F23" w:rsidP="000C65BC">
            <w:pPr>
              <w:rPr>
                <w:rFonts w:cstheme="minorHAnsi"/>
                <w:b/>
                <w:sz w:val="18"/>
                <w:szCs w:val="18"/>
              </w:rPr>
            </w:pPr>
            <w:r w:rsidRPr="00FB7A05">
              <w:rPr>
                <w:rFonts w:cstheme="minorHAnsi"/>
                <w:b/>
                <w:sz w:val="18"/>
                <w:szCs w:val="18"/>
              </w:rPr>
              <w:t>Origem do Recurso</w:t>
            </w:r>
          </w:p>
        </w:tc>
        <w:tc>
          <w:tcPr>
            <w:tcW w:w="11826" w:type="dxa"/>
          </w:tcPr>
          <w:p w:rsidR="00233F23" w:rsidRPr="00FB7A05" w:rsidRDefault="00233F23" w:rsidP="000C65BC">
            <w:pPr>
              <w:rPr>
                <w:rFonts w:cstheme="minorHAnsi"/>
                <w:i/>
                <w:color w:val="FF0000"/>
                <w:sz w:val="18"/>
                <w:szCs w:val="18"/>
              </w:rPr>
            </w:pPr>
            <w:proofErr w:type="spellStart"/>
            <w:r w:rsidRPr="00FB7A05">
              <w:rPr>
                <w:rFonts w:cstheme="minorHAnsi"/>
                <w:i/>
                <w:color w:val="FF0000"/>
                <w:sz w:val="18"/>
                <w:szCs w:val="18"/>
              </w:rPr>
              <w:t>Ex</w:t>
            </w:r>
            <w:proofErr w:type="spellEnd"/>
            <w:r w:rsidRPr="00FB7A05">
              <w:rPr>
                <w:rFonts w:cstheme="minorHAnsi"/>
                <w:i/>
                <w:color w:val="FF0000"/>
                <w:sz w:val="18"/>
                <w:szCs w:val="18"/>
              </w:rPr>
              <w:t>: RECURSO PÚBLICO, RECURSO PRÓPRIO, RECURSO PÚBLICO E PRÓPRIO</w:t>
            </w:r>
          </w:p>
        </w:tc>
      </w:tr>
    </w:tbl>
    <w:p w:rsidR="00233F23" w:rsidRPr="00FB7A05" w:rsidRDefault="00233F23" w:rsidP="000C65BC">
      <w:pPr>
        <w:spacing w:line="240" w:lineRule="auto"/>
        <w:rPr>
          <w:sz w:val="18"/>
          <w:szCs w:val="18"/>
        </w:rPr>
      </w:pPr>
    </w:p>
    <w:tbl>
      <w:tblPr>
        <w:tblStyle w:val="Tabelacomgrade"/>
        <w:tblW w:w="0" w:type="auto"/>
        <w:tblLook w:val="04A0" w:firstRow="1" w:lastRow="0" w:firstColumn="1" w:lastColumn="0" w:noHBand="0" w:noVBand="1"/>
      </w:tblPr>
      <w:tblGrid>
        <w:gridCol w:w="988"/>
        <w:gridCol w:w="12960"/>
      </w:tblGrid>
      <w:tr w:rsidR="00233F23" w:rsidRPr="00FB7A05" w:rsidTr="00233F23">
        <w:tc>
          <w:tcPr>
            <w:tcW w:w="13948" w:type="dxa"/>
            <w:gridSpan w:val="2"/>
            <w:vAlign w:val="center"/>
          </w:tcPr>
          <w:p w:rsidR="00233F23" w:rsidRPr="00FB7A05" w:rsidRDefault="00233F23" w:rsidP="000C65BC">
            <w:pPr>
              <w:jc w:val="center"/>
              <w:rPr>
                <w:rFonts w:cstheme="minorHAnsi"/>
                <w:b/>
                <w:sz w:val="18"/>
                <w:szCs w:val="18"/>
              </w:rPr>
            </w:pPr>
            <w:r w:rsidRPr="00FB7A05">
              <w:rPr>
                <w:rFonts w:cstheme="minorHAnsi"/>
                <w:b/>
                <w:sz w:val="18"/>
                <w:szCs w:val="18"/>
              </w:rPr>
              <w:t>IDENTIFICAÇÃO DA OSC</w:t>
            </w:r>
          </w:p>
        </w:tc>
      </w:tr>
      <w:tr w:rsidR="00233F23" w:rsidRPr="00FB7A05" w:rsidTr="00233F23">
        <w:tc>
          <w:tcPr>
            <w:tcW w:w="988" w:type="dxa"/>
          </w:tcPr>
          <w:p w:rsidR="00233F23" w:rsidRPr="00FB7A05" w:rsidRDefault="00233F23" w:rsidP="000C65BC">
            <w:pPr>
              <w:rPr>
                <w:rFonts w:cstheme="minorHAnsi"/>
                <w:sz w:val="18"/>
                <w:szCs w:val="18"/>
              </w:rPr>
            </w:pPr>
            <w:r w:rsidRPr="00FB7A05">
              <w:rPr>
                <w:rFonts w:cstheme="minorHAnsi"/>
                <w:sz w:val="18"/>
                <w:szCs w:val="18"/>
              </w:rPr>
              <w:t>OSC:</w:t>
            </w:r>
          </w:p>
        </w:tc>
        <w:tc>
          <w:tcPr>
            <w:tcW w:w="12960" w:type="dxa"/>
          </w:tcPr>
          <w:p w:rsidR="00233F23" w:rsidRPr="00FB7A05" w:rsidRDefault="00233F23" w:rsidP="000C65BC">
            <w:pPr>
              <w:rPr>
                <w:rFonts w:cstheme="minorHAnsi"/>
                <w:sz w:val="18"/>
                <w:szCs w:val="18"/>
              </w:rPr>
            </w:pPr>
          </w:p>
        </w:tc>
      </w:tr>
      <w:tr w:rsidR="00233F23" w:rsidRPr="00FB7A05" w:rsidTr="00233F23">
        <w:tc>
          <w:tcPr>
            <w:tcW w:w="988" w:type="dxa"/>
          </w:tcPr>
          <w:p w:rsidR="00233F23" w:rsidRPr="00FB7A05" w:rsidRDefault="00233F23" w:rsidP="000C65BC">
            <w:pPr>
              <w:rPr>
                <w:rFonts w:cstheme="minorHAnsi"/>
                <w:sz w:val="18"/>
                <w:szCs w:val="18"/>
              </w:rPr>
            </w:pPr>
            <w:r w:rsidRPr="00FB7A05">
              <w:rPr>
                <w:rFonts w:cstheme="minorHAnsi"/>
                <w:sz w:val="18"/>
                <w:szCs w:val="18"/>
              </w:rPr>
              <w:t>CNPJ:</w:t>
            </w:r>
          </w:p>
        </w:tc>
        <w:tc>
          <w:tcPr>
            <w:tcW w:w="12960" w:type="dxa"/>
          </w:tcPr>
          <w:p w:rsidR="00233F23" w:rsidRPr="00FB7A05" w:rsidRDefault="00233F23" w:rsidP="000C65BC">
            <w:pPr>
              <w:rPr>
                <w:rFonts w:cstheme="minorHAnsi"/>
                <w:sz w:val="18"/>
                <w:szCs w:val="18"/>
              </w:rPr>
            </w:pPr>
          </w:p>
        </w:tc>
      </w:tr>
    </w:tbl>
    <w:p w:rsidR="00587D40" w:rsidRPr="00FB7A05" w:rsidRDefault="00587D40" w:rsidP="000C65BC">
      <w:pPr>
        <w:spacing w:after="0" w:line="240" w:lineRule="auto"/>
        <w:rPr>
          <w:rFonts w:cstheme="minorHAnsi"/>
          <w:sz w:val="18"/>
          <w:szCs w:val="18"/>
        </w:rPr>
      </w:pPr>
    </w:p>
    <w:p w:rsidR="00587D40" w:rsidRPr="00FB7A05" w:rsidRDefault="00233F23" w:rsidP="000C65BC">
      <w:pPr>
        <w:spacing w:after="0" w:line="240" w:lineRule="auto"/>
        <w:rPr>
          <w:rFonts w:cstheme="minorHAnsi"/>
          <w:b/>
          <w:sz w:val="18"/>
          <w:szCs w:val="18"/>
        </w:rPr>
      </w:pPr>
      <w:r w:rsidRPr="00FB7A05">
        <w:rPr>
          <w:rFonts w:cstheme="minorHAnsi"/>
          <w:b/>
          <w:sz w:val="18"/>
          <w:szCs w:val="18"/>
        </w:rPr>
        <w:t>1. PLANO DE APLICAÇÃO FINANCEIRO</w:t>
      </w:r>
    </w:p>
    <w:p w:rsidR="00587D40" w:rsidRPr="00FB7A05" w:rsidRDefault="00233F23" w:rsidP="000C65BC">
      <w:pPr>
        <w:spacing w:after="0" w:line="240" w:lineRule="auto"/>
        <w:rPr>
          <w:color w:val="FF0000"/>
          <w:sz w:val="18"/>
          <w:szCs w:val="18"/>
        </w:rPr>
      </w:pPr>
      <w:r w:rsidRPr="00FB7A05">
        <w:rPr>
          <w:color w:val="FF0000"/>
          <w:sz w:val="18"/>
          <w:szCs w:val="18"/>
        </w:rPr>
        <w:t>(Descrever o mais detalhadamente as despesas de custeio que serão pagas com os recursos públicos e contrapartida (quando apresentada no plano de trabalho). Só serão aceitas nas prestações de contas as despesas que estarão apresentadas neste plano de aplicação) (Observar as fórmulas incluídas nesta planilha para o atendimento dos valores de interesses da OSC, principalmente nos encargos e provisionamentos)</w:t>
      </w:r>
    </w:p>
    <w:tbl>
      <w:tblPr>
        <w:tblW w:w="0" w:type="auto"/>
        <w:tblLayout w:type="fixed"/>
        <w:tblCellMar>
          <w:left w:w="70" w:type="dxa"/>
          <w:right w:w="70" w:type="dxa"/>
        </w:tblCellMar>
        <w:tblLook w:val="04A0" w:firstRow="1" w:lastRow="0" w:firstColumn="1" w:lastColumn="0" w:noHBand="0" w:noVBand="1"/>
      </w:tblPr>
      <w:tblGrid>
        <w:gridCol w:w="1833"/>
        <w:gridCol w:w="709"/>
        <w:gridCol w:w="992"/>
        <w:gridCol w:w="703"/>
        <w:gridCol w:w="289"/>
        <w:gridCol w:w="993"/>
        <w:gridCol w:w="1170"/>
        <w:gridCol w:w="772"/>
        <w:gridCol w:w="1081"/>
        <w:gridCol w:w="1081"/>
        <w:gridCol w:w="927"/>
        <w:gridCol w:w="1081"/>
        <w:gridCol w:w="1081"/>
        <w:gridCol w:w="1226"/>
      </w:tblGrid>
      <w:tr w:rsidR="000C65BC" w:rsidRPr="000C65BC" w:rsidTr="003B7120">
        <w:trPr>
          <w:trHeight w:val="405"/>
        </w:trPr>
        <w:tc>
          <w:tcPr>
            <w:tcW w:w="13938" w:type="dxa"/>
            <w:gridSpan w:val="14"/>
            <w:tcBorders>
              <w:top w:val="single" w:sz="8" w:space="0" w:color="auto"/>
              <w:left w:val="single" w:sz="8" w:space="0" w:color="auto"/>
              <w:bottom w:val="single" w:sz="8" w:space="0" w:color="auto"/>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FOLHA DE PAGAMENTO</w:t>
            </w:r>
          </w:p>
        </w:tc>
      </w:tr>
      <w:tr w:rsidR="000C65BC" w:rsidRPr="003B7120" w:rsidTr="003B7120">
        <w:trPr>
          <w:trHeight w:val="870"/>
        </w:trPr>
        <w:tc>
          <w:tcPr>
            <w:tcW w:w="1833"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CARGO / FUNÇÃO</w:t>
            </w:r>
          </w:p>
        </w:tc>
        <w:tc>
          <w:tcPr>
            <w:tcW w:w="709"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QTDE</w:t>
            </w:r>
          </w:p>
        </w:tc>
        <w:tc>
          <w:tcPr>
            <w:tcW w:w="992"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Escolaridade e Formação</w:t>
            </w:r>
          </w:p>
        </w:tc>
        <w:tc>
          <w:tcPr>
            <w:tcW w:w="992" w:type="dxa"/>
            <w:gridSpan w:val="2"/>
            <w:vMerge w:val="restart"/>
            <w:tcBorders>
              <w:top w:val="nil"/>
              <w:left w:val="single" w:sz="8" w:space="0" w:color="000000"/>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Carga horária (</w:t>
            </w:r>
            <w:r w:rsidRPr="000C65BC">
              <w:rPr>
                <w:rFonts w:ascii="Calibri" w:eastAsia="Times New Roman" w:hAnsi="Calibri" w:cs="Calibri"/>
                <w:b/>
                <w:bCs/>
                <w:color w:val="0070C0"/>
                <w:sz w:val="16"/>
                <w:szCs w:val="16"/>
                <w:lang w:eastAsia="pt-BR"/>
              </w:rPr>
              <w:t>SEMANAL</w:t>
            </w: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color w:val="000000"/>
                <w:sz w:val="16"/>
                <w:szCs w:val="16"/>
                <w:lang w:eastAsia="pt-BR"/>
              </w:rPr>
              <w:t xml:space="preserve"> </w:t>
            </w:r>
          </w:p>
        </w:tc>
        <w:tc>
          <w:tcPr>
            <w:tcW w:w="993"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Regime Trabalhista</w:t>
            </w:r>
          </w:p>
        </w:tc>
        <w:tc>
          <w:tcPr>
            <w:tcW w:w="1170" w:type="dxa"/>
            <w:tcBorders>
              <w:top w:val="nil"/>
              <w:left w:val="nil"/>
              <w:bottom w:val="nil"/>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Remuneração Individual</w:t>
            </w:r>
          </w:p>
        </w:tc>
        <w:tc>
          <w:tcPr>
            <w:tcW w:w="772" w:type="dxa"/>
            <w:tcBorders>
              <w:top w:val="nil"/>
              <w:left w:val="nil"/>
              <w:bottom w:val="nil"/>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Adicional Noturno 35%</w:t>
            </w:r>
          </w:p>
        </w:tc>
        <w:tc>
          <w:tcPr>
            <w:tcW w:w="1081" w:type="dxa"/>
            <w:tcBorders>
              <w:top w:val="nil"/>
              <w:left w:val="nil"/>
              <w:bottom w:val="nil"/>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Remuneração Individual</w:t>
            </w:r>
          </w:p>
        </w:tc>
        <w:tc>
          <w:tcPr>
            <w:tcW w:w="1081" w:type="dxa"/>
            <w:tcBorders>
              <w:top w:val="nil"/>
              <w:left w:val="nil"/>
              <w:bottom w:val="nil"/>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Remuneração Individual </w:t>
            </w:r>
          </w:p>
        </w:tc>
        <w:tc>
          <w:tcPr>
            <w:tcW w:w="927" w:type="dxa"/>
            <w:tcBorders>
              <w:top w:val="nil"/>
              <w:left w:val="nil"/>
              <w:bottom w:val="nil"/>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Base Cálculo IRRF Individual</w:t>
            </w:r>
          </w:p>
        </w:tc>
        <w:tc>
          <w:tcPr>
            <w:tcW w:w="1081" w:type="dxa"/>
            <w:tcBorders>
              <w:top w:val="nil"/>
              <w:left w:val="nil"/>
              <w:bottom w:val="nil"/>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Total de Remuneração por cargo  </w:t>
            </w:r>
          </w:p>
        </w:tc>
        <w:tc>
          <w:tcPr>
            <w:tcW w:w="1081" w:type="dxa"/>
            <w:tcBorders>
              <w:top w:val="nil"/>
              <w:left w:val="nil"/>
              <w:bottom w:val="nil"/>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Total de Remuneração por cargo  </w:t>
            </w:r>
          </w:p>
        </w:tc>
        <w:tc>
          <w:tcPr>
            <w:tcW w:w="1226"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VALOR TOTAL (</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12</w:t>
            </w:r>
            <w:r w:rsidRPr="000C65BC">
              <w:rPr>
                <w:rFonts w:ascii="Calibri" w:eastAsia="Times New Roman" w:hAnsi="Calibri" w:cs="Calibri"/>
                <w:b/>
                <w:bCs/>
                <w:color w:val="0070C0"/>
                <w:sz w:val="16"/>
                <w:szCs w:val="16"/>
                <w:lang w:eastAsia="pt-BR"/>
              </w:rPr>
              <w:t xml:space="preserve"> meses</w:t>
            </w:r>
            <w:r w:rsidRPr="000C65BC">
              <w:rPr>
                <w:rFonts w:ascii="Calibri" w:eastAsia="Times New Roman" w:hAnsi="Calibri" w:cs="Calibri"/>
                <w:b/>
                <w:bCs/>
                <w:color w:val="000000"/>
                <w:sz w:val="16"/>
                <w:szCs w:val="16"/>
                <w:lang w:eastAsia="pt-BR"/>
              </w:rPr>
              <w:t>)</w:t>
            </w:r>
          </w:p>
        </w:tc>
      </w:tr>
      <w:tr w:rsidR="000C65BC" w:rsidRPr="003B7120" w:rsidTr="003B7120">
        <w:trPr>
          <w:trHeight w:val="882"/>
        </w:trPr>
        <w:tc>
          <w:tcPr>
            <w:tcW w:w="1833" w:type="dxa"/>
            <w:vMerge/>
            <w:tcBorders>
              <w:top w:val="nil"/>
              <w:left w:val="single" w:sz="8" w:space="0" w:color="000000"/>
              <w:bottom w:val="single" w:sz="8" w:space="0" w:color="000000"/>
              <w:right w:val="single" w:sz="8" w:space="0" w:color="000000"/>
            </w:tcBorders>
            <w:vAlign w:val="center"/>
            <w:hideMark/>
          </w:tcPr>
          <w:p w:rsidR="000C65BC" w:rsidRPr="000C65BC" w:rsidRDefault="000C65BC" w:rsidP="000C65BC">
            <w:pPr>
              <w:spacing w:after="0" w:line="240" w:lineRule="auto"/>
              <w:rPr>
                <w:rFonts w:ascii="Calibri" w:eastAsia="Times New Roman" w:hAnsi="Calibri" w:cs="Calibri"/>
                <w:b/>
                <w:bCs/>
                <w:color w:val="000000"/>
                <w:sz w:val="16"/>
                <w:szCs w:val="16"/>
                <w:lang w:eastAsia="pt-BR"/>
              </w:rPr>
            </w:pPr>
          </w:p>
        </w:tc>
        <w:tc>
          <w:tcPr>
            <w:tcW w:w="709" w:type="dxa"/>
            <w:vMerge/>
            <w:tcBorders>
              <w:top w:val="nil"/>
              <w:left w:val="single" w:sz="8" w:space="0" w:color="000000"/>
              <w:bottom w:val="single" w:sz="8" w:space="0" w:color="000000"/>
              <w:right w:val="single" w:sz="8" w:space="0" w:color="000000"/>
            </w:tcBorders>
            <w:vAlign w:val="center"/>
            <w:hideMark/>
          </w:tcPr>
          <w:p w:rsidR="000C65BC" w:rsidRPr="000C65BC" w:rsidRDefault="000C65BC" w:rsidP="000C65BC">
            <w:pPr>
              <w:spacing w:after="0" w:line="240" w:lineRule="auto"/>
              <w:rPr>
                <w:rFonts w:ascii="Calibri" w:eastAsia="Times New Roman" w:hAnsi="Calibri" w:cs="Calibri"/>
                <w:b/>
                <w:bCs/>
                <w:color w:val="000000"/>
                <w:sz w:val="16"/>
                <w:szCs w:val="16"/>
                <w:lang w:eastAsia="pt-BR"/>
              </w:rPr>
            </w:pPr>
          </w:p>
        </w:tc>
        <w:tc>
          <w:tcPr>
            <w:tcW w:w="992" w:type="dxa"/>
            <w:vMerge/>
            <w:tcBorders>
              <w:top w:val="nil"/>
              <w:left w:val="single" w:sz="8" w:space="0" w:color="000000"/>
              <w:bottom w:val="single" w:sz="8" w:space="0" w:color="000000"/>
              <w:right w:val="single" w:sz="8" w:space="0" w:color="000000"/>
            </w:tcBorders>
            <w:vAlign w:val="center"/>
            <w:hideMark/>
          </w:tcPr>
          <w:p w:rsidR="000C65BC" w:rsidRPr="000C65BC" w:rsidRDefault="000C65BC" w:rsidP="000C65BC">
            <w:pPr>
              <w:spacing w:after="0" w:line="240" w:lineRule="auto"/>
              <w:rPr>
                <w:rFonts w:ascii="Calibri" w:eastAsia="Times New Roman" w:hAnsi="Calibri" w:cs="Calibri"/>
                <w:b/>
                <w:bCs/>
                <w:color w:val="000000"/>
                <w:sz w:val="16"/>
                <w:szCs w:val="16"/>
                <w:lang w:eastAsia="pt-BR"/>
              </w:rPr>
            </w:pPr>
          </w:p>
        </w:tc>
        <w:tc>
          <w:tcPr>
            <w:tcW w:w="992" w:type="dxa"/>
            <w:gridSpan w:val="2"/>
            <w:vMerge/>
            <w:tcBorders>
              <w:top w:val="nil"/>
              <w:left w:val="single" w:sz="8" w:space="0" w:color="000000"/>
              <w:bottom w:val="single" w:sz="8" w:space="0" w:color="000000"/>
              <w:right w:val="single" w:sz="8" w:space="0" w:color="000000"/>
            </w:tcBorders>
            <w:vAlign w:val="center"/>
            <w:hideMark/>
          </w:tcPr>
          <w:p w:rsidR="000C65BC" w:rsidRPr="000C65BC" w:rsidRDefault="000C65BC" w:rsidP="000C65BC">
            <w:pPr>
              <w:spacing w:after="0" w:line="240" w:lineRule="auto"/>
              <w:rPr>
                <w:rFonts w:ascii="Calibri" w:eastAsia="Times New Roman" w:hAnsi="Calibri" w:cs="Calibri"/>
                <w:b/>
                <w:bCs/>
                <w:color w:val="000000"/>
                <w:sz w:val="16"/>
                <w:szCs w:val="16"/>
                <w:lang w:eastAsia="pt-BR"/>
              </w:rPr>
            </w:pPr>
          </w:p>
        </w:tc>
        <w:tc>
          <w:tcPr>
            <w:tcW w:w="993" w:type="dxa"/>
            <w:vMerge/>
            <w:tcBorders>
              <w:top w:val="nil"/>
              <w:left w:val="single" w:sz="8" w:space="0" w:color="000000"/>
              <w:bottom w:val="single" w:sz="8" w:space="0" w:color="000000"/>
              <w:right w:val="single" w:sz="8" w:space="0" w:color="000000"/>
            </w:tcBorders>
            <w:vAlign w:val="center"/>
            <w:hideMark/>
          </w:tcPr>
          <w:p w:rsidR="000C65BC" w:rsidRPr="000C65BC" w:rsidRDefault="000C65BC" w:rsidP="000C65BC">
            <w:pPr>
              <w:spacing w:after="0" w:line="240" w:lineRule="auto"/>
              <w:rPr>
                <w:rFonts w:ascii="Calibri" w:eastAsia="Times New Roman" w:hAnsi="Calibri" w:cs="Calibri"/>
                <w:b/>
                <w:bCs/>
                <w:color w:val="000000"/>
                <w:sz w:val="16"/>
                <w:szCs w:val="16"/>
                <w:lang w:eastAsia="pt-BR"/>
              </w:rPr>
            </w:pPr>
          </w:p>
        </w:tc>
        <w:tc>
          <w:tcPr>
            <w:tcW w:w="1170" w:type="dxa"/>
            <w:tcBorders>
              <w:top w:val="nil"/>
              <w:left w:val="nil"/>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SALÁRIO BASE</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772" w:type="dxa"/>
            <w:tcBorders>
              <w:top w:val="nil"/>
              <w:left w:val="nil"/>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1081" w:type="dxa"/>
            <w:tcBorders>
              <w:top w:val="nil"/>
              <w:left w:val="nil"/>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1081" w:type="dxa"/>
            <w:tcBorders>
              <w:top w:val="nil"/>
              <w:left w:val="nil"/>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927" w:type="dxa"/>
            <w:tcBorders>
              <w:top w:val="nil"/>
              <w:left w:val="nil"/>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081" w:type="dxa"/>
            <w:tcBorders>
              <w:top w:val="nil"/>
              <w:left w:val="nil"/>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081" w:type="dxa"/>
            <w:tcBorders>
              <w:top w:val="nil"/>
              <w:left w:val="nil"/>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226" w:type="dxa"/>
            <w:vMerge/>
            <w:tcBorders>
              <w:top w:val="nil"/>
              <w:left w:val="single" w:sz="8" w:space="0" w:color="000000"/>
              <w:bottom w:val="single" w:sz="8" w:space="0" w:color="000000"/>
              <w:right w:val="single" w:sz="8" w:space="0" w:color="000000"/>
            </w:tcBorders>
            <w:vAlign w:val="center"/>
            <w:hideMark/>
          </w:tcPr>
          <w:p w:rsidR="000C65BC" w:rsidRPr="000C65BC" w:rsidRDefault="000C65BC" w:rsidP="000C65BC">
            <w:pPr>
              <w:spacing w:after="0" w:line="240" w:lineRule="auto"/>
              <w:rPr>
                <w:rFonts w:ascii="Calibri" w:eastAsia="Times New Roman" w:hAnsi="Calibri" w:cs="Calibri"/>
                <w:b/>
                <w:bCs/>
                <w:color w:val="000000"/>
                <w:sz w:val="16"/>
                <w:szCs w:val="16"/>
                <w:lang w:eastAsia="pt-BR"/>
              </w:rPr>
            </w:pPr>
          </w:p>
        </w:tc>
      </w:tr>
      <w:tr w:rsidR="003B7120" w:rsidRPr="003B7120" w:rsidTr="00FB7A05">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0C65BC" w:rsidRPr="000C65BC" w:rsidRDefault="000C65BC" w:rsidP="003911C6">
            <w:pPr>
              <w:spacing w:after="0" w:line="240" w:lineRule="auto"/>
              <w:jc w:val="center"/>
              <w:rPr>
                <w:rFonts w:ascii="Calibri" w:eastAsia="Times New Roman" w:hAnsi="Calibri" w:cs="Calibri"/>
                <w:color w:val="FF0000"/>
                <w:sz w:val="16"/>
                <w:szCs w:val="16"/>
                <w:lang w:eastAsia="pt-BR"/>
              </w:rPr>
            </w:pPr>
            <w:proofErr w:type="spellStart"/>
            <w:r w:rsidRPr="000C65BC">
              <w:rPr>
                <w:rFonts w:ascii="Calibri" w:eastAsia="Times New Roman" w:hAnsi="Calibri" w:cs="Calibri"/>
                <w:color w:val="FF0000"/>
                <w:sz w:val="16"/>
                <w:szCs w:val="16"/>
                <w:lang w:eastAsia="pt-BR"/>
              </w:rPr>
              <w:t>Ex</w:t>
            </w:r>
            <w:proofErr w:type="spellEnd"/>
            <w:r w:rsidRPr="000C65BC">
              <w:rPr>
                <w:rFonts w:ascii="Calibri" w:eastAsia="Times New Roman" w:hAnsi="Calibri" w:cs="Calibri"/>
                <w:color w:val="FF0000"/>
                <w:sz w:val="16"/>
                <w:szCs w:val="16"/>
                <w:lang w:eastAsia="pt-BR"/>
              </w:rPr>
              <w:t xml:space="preserve">: Monitor de Oficina - </w:t>
            </w:r>
            <w:r w:rsidR="003911C6">
              <w:rPr>
                <w:rFonts w:ascii="Calibri" w:eastAsia="Times New Roman" w:hAnsi="Calibri" w:cs="Calibri"/>
                <w:color w:val="FF0000"/>
                <w:sz w:val="16"/>
                <w:szCs w:val="16"/>
                <w:lang w:eastAsia="pt-BR"/>
              </w:rPr>
              <w:t>1</w:t>
            </w:r>
          </w:p>
        </w:tc>
        <w:tc>
          <w:tcPr>
            <w:tcW w:w="709"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99</w:t>
            </w:r>
          </w:p>
        </w:tc>
        <w:tc>
          <w:tcPr>
            <w:tcW w:w="992"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Médio</w:t>
            </w:r>
          </w:p>
        </w:tc>
        <w:tc>
          <w:tcPr>
            <w:tcW w:w="992"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40h</w:t>
            </w:r>
          </w:p>
        </w:tc>
        <w:tc>
          <w:tcPr>
            <w:tcW w:w="993"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CLT</w:t>
            </w:r>
          </w:p>
        </w:tc>
        <w:tc>
          <w:tcPr>
            <w:tcW w:w="1170" w:type="dxa"/>
            <w:tcBorders>
              <w:top w:val="nil"/>
              <w:left w:val="nil"/>
              <w:bottom w:val="single" w:sz="8" w:space="0" w:color="000000"/>
              <w:right w:val="single" w:sz="8" w:space="0" w:color="000000"/>
            </w:tcBorders>
            <w:shd w:val="clear" w:color="auto" w:fill="auto"/>
            <w:noWrap/>
            <w:vAlign w:val="center"/>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p>
        </w:tc>
        <w:tc>
          <w:tcPr>
            <w:tcW w:w="772" w:type="dxa"/>
            <w:tcBorders>
              <w:top w:val="nil"/>
              <w:left w:val="nil"/>
              <w:bottom w:val="single" w:sz="8" w:space="0" w:color="000000"/>
              <w:right w:val="single" w:sz="8" w:space="0" w:color="000000"/>
            </w:tcBorders>
            <w:shd w:val="clear" w:color="auto" w:fill="auto"/>
            <w:noWrap/>
            <w:vAlign w:val="center"/>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noWrap/>
            <w:vAlign w:val="center"/>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noWrap/>
            <w:vAlign w:val="center"/>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p>
        </w:tc>
        <w:tc>
          <w:tcPr>
            <w:tcW w:w="927" w:type="dxa"/>
            <w:tcBorders>
              <w:top w:val="nil"/>
              <w:left w:val="nil"/>
              <w:bottom w:val="single" w:sz="8" w:space="0" w:color="000000"/>
              <w:right w:val="single" w:sz="8" w:space="0" w:color="000000"/>
            </w:tcBorders>
            <w:shd w:val="clear" w:color="FFFFFF" w:fill="FFFFFF"/>
            <w:noWrap/>
            <w:vAlign w:val="center"/>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vAlign w:val="center"/>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vAlign w:val="center"/>
          </w:tcPr>
          <w:p w:rsidR="000C65BC" w:rsidRPr="000C65BC" w:rsidRDefault="000C65BC" w:rsidP="000C65BC">
            <w:pPr>
              <w:spacing w:after="0" w:line="240" w:lineRule="auto"/>
              <w:jc w:val="center"/>
              <w:rPr>
                <w:rFonts w:ascii="Calibri" w:eastAsia="Times New Roman" w:hAnsi="Calibri" w:cs="Calibri"/>
                <w:color w:val="FF0000"/>
                <w:sz w:val="16"/>
                <w:szCs w:val="16"/>
                <w:lang w:eastAsia="pt-BR"/>
              </w:rPr>
            </w:pPr>
          </w:p>
        </w:tc>
        <w:tc>
          <w:tcPr>
            <w:tcW w:w="1226" w:type="dxa"/>
            <w:tcBorders>
              <w:top w:val="nil"/>
              <w:left w:val="nil"/>
              <w:bottom w:val="single" w:sz="8" w:space="0" w:color="000000"/>
              <w:right w:val="single" w:sz="8" w:space="0" w:color="000000"/>
            </w:tcBorders>
            <w:shd w:val="clear" w:color="D9D9D9" w:fill="D9D9D9"/>
            <w:noWrap/>
            <w:vAlign w:val="center"/>
          </w:tcPr>
          <w:p w:rsidR="000C65BC" w:rsidRPr="000C65BC" w:rsidRDefault="000C65BC" w:rsidP="000C65BC">
            <w:pPr>
              <w:spacing w:after="0" w:line="240" w:lineRule="auto"/>
              <w:jc w:val="center"/>
              <w:rPr>
                <w:rFonts w:ascii="Calibri" w:eastAsia="Times New Roman" w:hAnsi="Calibri" w:cs="Calibri"/>
                <w:b/>
                <w:bCs/>
                <w:i/>
                <w:iCs/>
                <w:color w:val="FF0000"/>
                <w:sz w:val="16"/>
                <w:szCs w:val="16"/>
                <w:lang w:eastAsia="pt-BR"/>
              </w:rPr>
            </w:pPr>
          </w:p>
        </w:tc>
      </w:tr>
      <w:tr w:rsidR="003B7120" w:rsidRPr="003B7120" w:rsidTr="003B7120">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9"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3" w:type="dxa"/>
            <w:tcBorders>
              <w:top w:val="nil"/>
              <w:left w:val="nil"/>
              <w:bottom w:val="single" w:sz="8" w:space="0" w:color="000000"/>
              <w:right w:val="nil"/>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289" w:type="dxa"/>
            <w:tcBorders>
              <w:top w:val="nil"/>
              <w:left w:val="nil"/>
              <w:bottom w:val="single" w:sz="8" w:space="0" w:color="000000"/>
              <w:right w:val="single" w:sz="8" w:space="0" w:color="000000"/>
            </w:tcBorders>
            <w:shd w:val="clear" w:color="auto" w:fill="auto"/>
            <w:noWrap/>
            <w:vAlign w:val="bottom"/>
            <w:hideMark/>
          </w:tcPr>
          <w:p w:rsidR="000C65BC" w:rsidRPr="000C65BC" w:rsidRDefault="000C65BC" w:rsidP="000C65BC">
            <w:pPr>
              <w:spacing w:after="0" w:line="240" w:lineRule="auto"/>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3"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170"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72"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27" w:type="dxa"/>
            <w:tcBorders>
              <w:top w:val="nil"/>
              <w:left w:val="nil"/>
              <w:bottom w:val="single" w:sz="8" w:space="0" w:color="000000"/>
              <w:right w:val="single" w:sz="8" w:space="0" w:color="000000"/>
            </w:tcBorders>
            <w:shd w:val="clear" w:color="FFFFFF" w:fill="FFFFFF"/>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226" w:type="dxa"/>
            <w:tcBorders>
              <w:top w:val="nil"/>
              <w:left w:val="nil"/>
              <w:bottom w:val="single" w:sz="8" w:space="0" w:color="000000"/>
              <w:right w:val="single" w:sz="8" w:space="0" w:color="000000"/>
            </w:tcBorders>
            <w:shd w:val="clear" w:color="D9D9D9" w:fill="D9D9D9"/>
            <w:noWrap/>
            <w:vAlign w:val="center"/>
            <w:hideMark/>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 </w:t>
            </w:r>
          </w:p>
        </w:tc>
      </w:tr>
      <w:tr w:rsidR="003B7120" w:rsidRPr="003B7120" w:rsidTr="003B7120">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9"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3"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170"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72"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27" w:type="dxa"/>
            <w:tcBorders>
              <w:top w:val="nil"/>
              <w:left w:val="nil"/>
              <w:bottom w:val="single" w:sz="8" w:space="0" w:color="000000"/>
              <w:right w:val="single" w:sz="8" w:space="0" w:color="000000"/>
            </w:tcBorders>
            <w:shd w:val="clear" w:color="FFFFFF" w:fill="FFFFFF"/>
            <w:noWrap/>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0C65BC" w:rsidRPr="000C65BC" w:rsidRDefault="000C65BC" w:rsidP="000C65BC">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226" w:type="dxa"/>
            <w:tcBorders>
              <w:top w:val="nil"/>
              <w:left w:val="nil"/>
              <w:bottom w:val="single" w:sz="8" w:space="0" w:color="000000"/>
              <w:right w:val="single" w:sz="8" w:space="0" w:color="000000"/>
            </w:tcBorders>
            <w:shd w:val="clear" w:color="D9D9D9" w:fill="D9D9D9"/>
            <w:noWrap/>
            <w:vAlign w:val="center"/>
            <w:hideMark/>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 </w:t>
            </w:r>
          </w:p>
        </w:tc>
      </w:tr>
      <w:tr w:rsidR="000C65BC" w:rsidRPr="003B7120" w:rsidTr="00FB7A05">
        <w:trPr>
          <w:trHeight w:val="405"/>
        </w:trPr>
        <w:tc>
          <w:tcPr>
            <w:tcW w:w="1833" w:type="dxa"/>
            <w:tcBorders>
              <w:top w:val="nil"/>
              <w:left w:val="nil"/>
              <w:bottom w:val="nil"/>
              <w:right w:val="nil"/>
            </w:tcBorders>
            <w:shd w:val="clear" w:color="auto" w:fill="auto"/>
            <w:noWrap/>
            <w:vAlign w:val="bottom"/>
            <w:hideMark/>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p>
        </w:tc>
        <w:tc>
          <w:tcPr>
            <w:tcW w:w="709" w:type="dxa"/>
            <w:tcBorders>
              <w:top w:val="nil"/>
              <w:left w:val="single" w:sz="8" w:space="0" w:color="000000"/>
              <w:bottom w:val="single" w:sz="8" w:space="0" w:color="000000"/>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99</w:t>
            </w:r>
          </w:p>
        </w:tc>
        <w:tc>
          <w:tcPr>
            <w:tcW w:w="992"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Calibri" w:eastAsia="Times New Roman" w:hAnsi="Calibri" w:cs="Calibri"/>
                <w:b/>
                <w:bCs/>
                <w:color w:val="000000"/>
                <w:sz w:val="16"/>
                <w:szCs w:val="16"/>
                <w:lang w:eastAsia="pt-BR"/>
              </w:rPr>
            </w:pPr>
          </w:p>
        </w:tc>
        <w:tc>
          <w:tcPr>
            <w:tcW w:w="703" w:type="dxa"/>
            <w:tcBorders>
              <w:top w:val="nil"/>
              <w:left w:val="nil"/>
              <w:bottom w:val="nil"/>
              <w:right w:val="nil"/>
            </w:tcBorders>
            <w:shd w:val="clear" w:color="auto" w:fill="auto"/>
            <w:noWrap/>
            <w:vAlign w:val="bottom"/>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289" w:type="dxa"/>
            <w:tcBorders>
              <w:top w:val="nil"/>
              <w:left w:val="nil"/>
              <w:bottom w:val="nil"/>
              <w:right w:val="nil"/>
            </w:tcBorders>
            <w:shd w:val="clear" w:color="auto" w:fill="auto"/>
            <w:noWrap/>
            <w:vAlign w:val="bottom"/>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993"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1170"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2934" w:type="dxa"/>
            <w:gridSpan w:val="3"/>
            <w:tcBorders>
              <w:top w:val="single" w:sz="8" w:space="0" w:color="auto"/>
              <w:left w:val="single" w:sz="8" w:space="0" w:color="auto"/>
              <w:bottom w:val="single" w:sz="8" w:space="0" w:color="auto"/>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VALOR MENSAL R$</w:t>
            </w:r>
          </w:p>
        </w:tc>
        <w:tc>
          <w:tcPr>
            <w:tcW w:w="927" w:type="dxa"/>
            <w:tcBorders>
              <w:top w:val="nil"/>
              <w:left w:val="nil"/>
              <w:bottom w:val="nil"/>
              <w:right w:val="single" w:sz="8" w:space="0" w:color="000000"/>
            </w:tcBorders>
            <w:shd w:val="clear" w:color="D9D9D9" w:fill="D9D9D9"/>
            <w:vAlign w:val="center"/>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p>
        </w:tc>
        <w:tc>
          <w:tcPr>
            <w:tcW w:w="1081" w:type="dxa"/>
            <w:tcBorders>
              <w:top w:val="nil"/>
              <w:left w:val="nil"/>
              <w:bottom w:val="nil"/>
              <w:right w:val="single" w:sz="8" w:space="0" w:color="000000"/>
            </w:tcBorders>
            <w:shd w:val="clear" w:color="D9D9D9" w:fill="D9D9D9"/>
            <w:vAlign w:val="center"/>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p>
        </w:tc>
        <w:tc>
          <w:tcPr>
            <w:tcW w:w="1081" w:type="dxa"/>
            <w:tcBorders>
              <w:top w:val="nil"/>
              <w:left w:val="nil"/>
              <w:bottom w:val="nil"/>
              <w:right w:val="single" w:sz="8" w:space="0" w:color="000000"/>
            </w:tcBorders>
            <w:shd w:val="clear" w:color="D9D9D9" w:fill="D9D9D9"/>
            <w:vAlign w:val="center"/>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p>
        </w:tc>
        <w:tc>
          <w:tcPr>
            <w:tcW w:w="1226" w:type="dxa"/>
            <w:tcBorders>
              <w:top w:val="nil"/>
              <w:left w:val="nil"/>
              <w:bottom w:val="nil"/>
              <w:right w:val="nil"/>
            </w:tcBorders>
            <w:shd w:val="clear" w:color="auto" w:fill="auto"/>
            <w:noWrap/>
            <w:vAlign w:val="bottom"/>
            <w:hideMark/>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p>
        </w:tc>
      </w:tr>
      <w:tr w:rsidR="000C65BC" w:rsidRPr="003B7120" w:rsidTr="003B7120">
        <w:trPr>
          <w:trHeight w:val="405"/>
        </w:trPr>
        <w:tc>
          <w:tcPr>
            <w:tcW w:w="1833" w:type="dxa"/>
            <w:tcBorders>
              <w:top w:val="nil"/>
              <w:left w:val="nil"/>
              <w:bottom w:val="nil"/>
              <w:right w:val="nil"/>
            </w:tcBorders>
            <w:shd w:val="clear" w:color="auto" w:fill="auto"/>
            <w:noWrap/>
            <w:vAlign w:val="bottom"/>
            <w:hideMark/>
          </w:tcPr>
          <w:p w:rsidR="000C65BC" w:rsidRPr="000C65BC" w:rsidRDefault="000C65BC" w:rsidP="000C65BC">
            <w:pPr>
              <w:spacing w:after="0" w:line="240" w:lineRule="auto"/>
              <w:rPr>
                <w:rFonts w:ascii="Times New Roman" w:eastAsia="Times New Roman" w:hAnsi="Times New Roman" w:cs="Times New Roman"/>
                <w:sz w:val="16"/>
                <w:szCs w:val="16"/>
                <w:lang w:eastAsia="pt-BR"/>
              </w:rPr>
            </w:pPr>
          </w:p>
        </w:tc>
        <w:tc>
          <w:tcPr>
            <w:tcW w:w="709"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992"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703" w:type="dxa"/>
            <w:tcBorders>
              <w:top w:val="nil"/>
              <w:left w:val="nil"/>
              <w:bottom w:val="nil"/>
              <w:right w:val="nil"/>
            </w:tcBorders>
            <w:shd w:val="clear" w:color="auto" w:fill="auto"/>
            <w:noWrap/>
            <w:vAlign w:val="bottom"/>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289" w:type="dxa"/>
            <w:tcBorders>
              <w:top w:val="nil"/>
              <w:left w:val="nil"/>
              <w:bottom w:val="nil"/>
              <w:right w:val="nil"/>
            </w:tcBorders>
            <w:shd w:val="clear" w:color="auto" w:fill="auto"/>
            <w:noWrap/>
            <w:vAlign w:val="bottom"/>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993"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1170"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772"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1081"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1081" w:type="dxa"/>
            <w:tcBorders>
              <w:top w:val="nil"/>
              <w:left w:val="nil"/>
              <w:bottom w:val="nil"/>
              <w:right w:val="nil"/>
            </w:tcBorders>
            <w:shd w:val="clear" w:color="auto" w:fill="auto"/>
            <w:vAlign w:val="center"/>
            <w:hideMark/>
          </w:tcPr>
          <w:p w:rsidR="000C65BC" w:rsidRPr="000C65BC" w:rsidRDefault="000C65BC" w:rsidP="000C65BC">
            <w:pPr>
              <w:spacing w:after="0" w:line="240" w:lineRule="auto"/>
              <w:jc w:val="center"/>
              <w:rPr>
                <w:rFonts w:ascii="Times New Roman" w:eastAsia="Times New Roman" w:hAnsi="Times New Roman" w:cs="Times New Roman"/>
                <w:sz w:val="16"/>
                <w:szCs w:val="16"/>
                <w:lang w:eastAsia="pt-BR"/>
              </w:rPr>
            </w:pPr>
          </w:p>
        </w:tc>
        <w:tc>
          <w:tcPr>
            <w:tcW w:w="3089" w:type="dxa"/>
            <w:gridSpan w:val="3"/>
            <w:tcBorders>
              <w:top w:val="single" w:sz="8" w:space="0" w:color="auto"/>
              <w:left w:val="single" w:sz="8" w:space="0" w:color="auto"/>
              <w:bottom w:val="single" w:sz="8" w:space="0" w:color="auto"/>
              <w:right w:val="single" w:sz="8" w:space="0" w:color="000000"/>
            </w:tcBorders>
            <w:shd w:val="clear" w:color="D9D9D9" w:fill="D9D9D9"/>
            <w:vAlign w:val="center"/>
            <w:hideMark/>
          </w:tcPr>
          <w:p w:rsidR="000C65BC" w:rsidRPr="000C65BC" w:rsidRDefault="000C65BC" w:rsidP="000C65BC">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VALOR TOTAL (12 meses) R$</w:t>
            </w:r>
          </w:p>
        </w:tc>
        <w:tc>
          <w:tcPr>
            <w:tcW w:w="1226" w:type="dxa"/>
            <w:tcBorders>
              <w:top w:val="single" w:sz="8" w:space="0" w:color="000000"/>
              <w:left w:val="nil"/>
              <w:bottom w:val="single" w:sz="8" w:space="0" w:color="000000"/>
              <w:right w:val="single" w:sz="8" w:space="0" w:color="000000"/>
            </w:tcBorders>
            <w:shd w:val="clear" w:color="D9D9D9" w:fill="D9D9D9"/>
            <w:vAlign w:val="center"/>
            <w:hideMark/>
          </w:tcPr>
          <w:p w:rsidR="000C65BC" w:rsidRPr="000C65BC" w:rsidRDefault="000C65BC" w:rsidP="00FB7A05">
            <w:pPr>
              <w:spacing w:after="0" w:line="240" w:lineRule="auto"/>
              <w:jc w:val="center"/>
              <w:rPr>
                <w:rFonts w:ascii="Calibri" w:eastAsia="Times New Roman" w:hAnsi="Calibri" w:cs="Calibri"/>
                <w:b/>
                <w:bCs/>
                <w:i/>
                <w:iCs/>
                <w:color w:val="000000"/>
                <w:sz w:val="16"/>
                <w:szCs w:val="16"/>
                <w:lang w:eastAsia="pt-BR"/>
              </w:rPr>
            </w:pPr>
          </w:p>
        </w:tc>
      </w:tr>
    </w:tbl>
    <w:p w:rsidR="00C95604" w:rsidRDefault="003B7120" w:rsidP="006116E1">
      <w:pPr>
        <w:spacing w:after="0" w:line="240" w:lineRule="auto"/>
        <w:rPr>
          <w:rFonts w:cstheme="minorHAnsi"/>
        </w:rPr>
      </w:pPr>
      <w:r>
        <w:rPr>
          <w:noProof/>
          <w:lang w:eastAsia="pt-BR"/>
        </w:rPr>
        <w:lastRenderedPageBreak/>
        <w:drawing>
          <wp:inline distT="0" distB="0" distL="0" distR="0" wp14:anchorId="43099D7F" wp14:editId="1248ABF9">
            <wp:extent cx="3733800" cy="1816119"/>
            <wp:effectExtent l="76200" t="76200" r="133350" b="127000"/>
            <wp:docPr id="5" name="Imagem 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3CB6D0F-1475-429F-A1D9-95BC964F2D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4">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3CB6D0F-1475-429F-A1D9-95BC964F2D6A}"/>
                        </a:ext>
                      </a:extLst>
                    </pic:cNvPr>
                    <pic:cNvPicPr>
                      <a:picLocks noChangeAspect="1"/>
                    </pic:cNvPicPr>
                  </pic:nvPicPr>
                  <pic:blipFill>
                    <a:blip r:embed="rId14"/>
                    <a:stretch>
                      <a:fillRect/>
                    </a:stretch>
                  </pic:blipFill>
                  <pic:spPr>
                    <a:xfrm>
                      <a:off x="0" y="0"/>
                      <a:ext cx="3736810" cy="181758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noProof/>
          <w:lang w:eastAsia="pt-BR"/>
        </w:rPr>
        <w:drawing>
          <wp:inline distT="0" distB="0" distL="0" distR="0" wp14:anchorId="2085C460" wp14:editId="01B37C11">
            <wp:extent cx="3463142" cy="1801495"/>
            <wp:effectExtent l="76200" t="76200" r="137795" b="141605"/>
            <wp:docPr id="3" name="Imagem 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221D0A71-8C67-403F-A9E8-D67DB41F20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221D0A71-8C67-403F-A9E8-D67DB41F20AD}"/>
                        </a:ext>
                      </a:extLst>
                    </pic:cNvPr>
                    <pic:cNvPicPr>
                      <a:picLocks noChangeAspect="1"/>
                    </pic:cNvPicPr>
                  </pic:nvPicPr>
                  <pic:blipFill>
                    <a:blip r:embed="rId15"/>
                    <a:stretch>
                      <a:fillRect/>
                    </a:stretch>
                  </pic:blipFill>
                  <pic:spPr>
                    <a:xfrm>
                      <a:off x="0" y="0"/>
                      <a:ext cx="3471327" cy="180575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bl>
      <w:tblPr>
        <w:tblW w:w="14000" w:type="dxa"/>
        <w:tblCellMar>
          <w:left w:w="70" w:type="dxa"/>
          <w:right w:w="70" w:type="dxa"/>
        </w:tblCellMar>
        <w:tblLook w:val="04A0" w:firstRow="1" w:lastRow="0" w:firstColumn="1" w:lastColumn="0" w:noHBand="0" w:noVBand="1"/>
      </w:tblPr>
      <w:tblGrid>
        <w:gridCol w:w="3940"/>
        <w:gridCol w:w="1420"/>
        <w:gridCol w:w="2560"/>
        <w:gridCol w:w="2320"/>
        <w:gridCol w:w="1720"/>
        <w:gridCol w:w="2040"/>
      </w:tblGrid>
      <w:tr w:rsidR="003B7120" w:rsidRPr="003B7120" w:rsidTr="003B7120">
        <w:trPr>
          <w:trHeight w:val="405"/>
        </w:trPr>
        <w:tc>
          <w:tcPr>
            <w:tcW w:w="14000" w:type="dxa"/>
            <w:gridSpan w:val="6"/>
            <w:tcBorders>
              <w:top w:val="single" w:sz="8" w:space="0" w:color="auto"/>
              <w:left w:val="single" w:sz="8" w:space="0" w:color="auto"/>
              <w:bottom w:val="single" w:sz="8" w:space="0" w:color="auto"/>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ENCARGOS TRABALHISTAS - CUSTO DE EMPREGADOR</w:t>
            </w:r>
          </w:p>
        </w:tc>
      </w:tr>
      <w:tr w:rsidR="003B7120" w:rsidRPr="003B7120" w:rsidTr="003B7120">
        <w:trPr>
          <w:trHeight w:val="915"/>
        </w:trPr>
        <w:tc>
          <w:tcPr>
            <w:tcW w:w="3940" w:type="dxa"/>
            <w:tcBorders>
              <w:top w:val="nil"/>
              <w:left w:val="single" w:sz="8" w:space="0" w:color="000000"/>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142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256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INSS (MÊS) </w:t>
            </w:r>
          </w:p>
        </w:tc>
        <w:tc>
          <w:tcPr>
            <w:tcW w:w="232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FGTS (MÊS)</w:t>
            </w:r>
          </w:p>
        </w:tc>
        <w:tc>
          <w:tcPr>
            <w:tcW w:w="172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PIS (MÊS)</w:t>
            </w:r>
          </w:p>
        </w:tc>
        <w:tc>
          <w:tcPr>
            <w:tcW w:w="204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VALOR TOTAL         </w:t>
            </w:r>
          </w:p>
        </w:tc>
      </w:tr>
      <w:tr w:rsidR="003B7120"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3B7120" w:rsidRPr="003B7120" w:rsidRDefault="003B7120"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1420" w:type="dxa"/>
            <w:tcBorders>
              <w:top w:val="nil"/>
              <w:left w:val="nil"/>
              <w:bottom w:val="single" w:sz="8" w:space="0" w:color="000000"/>
              <w:right w:val="single" w:sz="8" w:space="0" w:color="000000"/>
            </w:tcBorders>
            <w:shd w:val="clear" w:color="auto" w:fill="auto"/>
            <w:noWrap/>
            <w:vAlign w:val="center"/>
          </w:tcPr>
          <w:p w:rsidR="003B7120" w:rsidRPr="003B7120" w:rsidRDefault="00FB7A05" w:rsidP="003B7120">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99</w:t>
            </w:r>
          </w:p>
        </w:tc>
        <w:tc>
          <w:tcPr>
            <w:tcW w:w="256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r>
      <w:tr w:rsidR="003B7120" w:rsidRPr="003B7120" w:rsidTr="003B7120">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3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7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040" w:type="dxa"/>
            <w:tcBorders>
              <w:top w:val="nil"/>
              <w:left w:val="nil"/>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 </w:t>
            </w:r>
          </w:p>
        </w:tc>
      </w:tr>
      <w:tr w:rsidR="003B7120" w:rsidRPr="003B7120" w:rsidTr="003B7120">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3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7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040" w:type="dxa"/>
            <w:tcBorders>
              <w:top w:val="nil"/>
              <w:left w:val="nil"/>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 </w:t>
            </w:r>
          </w:p>
        </w:tc>
      </w:tr>
      <w:tr w:rsidR="003B7120"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256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r>
      <w:tr w:rsidR="003B7120"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256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r>
      <w:tr w:rsidR="003B7120" w:rsidRPr="003B7120" w:rsidTr="003B7120">
        <w:trPr>
          <w:trHeight w:val="405"/>
        </w:trPr>
        <w:tc>
          <w:tcPr>
            <w:tcW w:w="3940" w:type="dxa"/>
            <w:tcBorders>
              <w:top w:val="nil"/>
              <w:left w:val="nil"/>
              <w:bottom w:val="nil"/>
              <w:right w:val="nil"/>
            </w:tcBorders>
            <w:shd w:val="clear" w:color="auto" w:fill="auto"/>
            <w:noWrap/>
            <w:vAlign w:val="center"/>
            <w:hideMark/>
          </w:tcPr>
          <w:p w:rsidR="003B7120" w:rsidRDefault="003B7120" w:rsidP="003B7120">
            <w:pPr>
              <w:spacing w:after="0" w:line="240" w:lineRule="auto"/>
              <w:jc w:val="center"/>
              <w:rPr>
                <w:rFonts w:ascii="Calibri" w:eastAsia="Times New Roman" w:hAnsi="Calibri" w:cs="Calibri"/>
                <w:b/>
                <w:bCs/>
                <w:i/>
                <w:iCs/>
                <w:color w:val="000000"/>
                <w:sz w:val="16"/>
                <w:szCs w:val="16"/>
                <w:lang w:eastAsia="pt-BR"/>
              </w:rPr>
            </w:pPr>
          </w:p>
          <w:p w:rsidR="00FB7A05" w:rsidRDefault="00FB7A05" w:rsidP="003B7120">
            <w:pPr>
              <w:spacing w:after="0" w:line="240" w:lineRule="auto"/>
              <w:jc w:val="center"/>
              <w:rPr>
                <w:rFonts w:ascii="Calibri" w:eastAsia="Times New Roman" w:hAnsi="Calibri" w:cs="Calibri"/>
                <w:b/>
                <w:bCs/>
                <w:i/>
                <w:iCs/>
                <w:color w:val="000000"/>
                <w:sz w:val="16"/>
                <w:szCs w:val="16"/>
                <w:lang w:eastAsia="pt-BR"/>
              </w:rPr>
            </w:pPr>
          </w:p>
          <w:p w:rsidR="00FB7A05" w:rsidRDefault="00FB7A05" w:rsidP="003B7120">
            <w:pPr>
              <w:spacing w:after="0" w:line="240" w:lineRule="auto"/>
              <w:jc w:val="center"/>
              <w:rPr>
                <w:rFonts w:ascii="Calibri" w:eastAsia="Times New Roman" w:hAnsi="Calibri" w:cs="Calibri"/>
                <w:b/>
                <w:bCs/>
                <w:i/>
                <w:iCs/>
                <w:color w:val="000000"/>
                <w:sz w:val="16"/>
                <w:szCs w:val="16"/>
                <w:lang w:eastAsia="pt-BR"/>
              </w:rPr>
            </w:pPr>
          </w:p>
          <w:p w:rsidR="00FB7A05" w:rsidRDefault="00FB7A05" w:rsidP="003B7120">
            <w:pPr>
              <w:spacing w:after="0" w:line="240" w:lineRule="auto"/>
              <w:jc w:val="center"/>
              <w:rPr>
                <w:rFonts w:ascii="Calibri" w:eastAsia="Times New Roman" w:hAnsi="Calibri" w:cs="Calibri"/>
                <w:b/>
                <w:bCs/>
                <w:i/>
                <w:iCs/>
                <w:color w:val="000000"/>
                <w:sz w:val="16"/>
                <w:szCs w:val="16"/>
                <w:lang w:eastAsia="pt-BR"/>
              </w:rPr>
            </w:pPr>
          </w:p>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1420" w:type="dxa"/>
            <w:tcBorders>
              <w:top w:val="nil"/>
              <w:left w:val="nil"/>
              <w:bottom w:val="nil"/>
              <w:right w:val="nil"/>
            </w:tcBorders>
            <w:shd w:val="clear" w:color="auto" w:fill="auto"/>
            <w:noWrap/>
            <w:vAlign w:val="bottom"/>
            <w:hideMark/>
          </w:tcPr>
          <w:p w:rsidR="003B7120" w:rsidRPr="003B7120" w:rsidRDefault="003B7120" w:rsidP="003B7120">
            <w:pPr>
              <w:spacing w:after="0" w:line="240" w:lineRule="auto"/>
              <w:jc w:val="center"/>
              <w:rPr>
                <w:rFonts w:ascii="Times New Roman" w:eastAsia="Times New Roman" w:hAnsi="Times New Roman" w:cs="Times New Roman"/>
                <w:sz w:val="16"/>
                <w:szCs w:val="16"/>
                <w:lang w:eastAsia="pt-BR"/>
              </w:rPr>
            </w:pPr>
          </w:p>
        </w:tc>
        <w:tc>
          <w:tcPr>
            <w:tcW w:w="2560" w:type="dxa"/>
            <w:tcBorders>
              <w:top w:val="nil"/>
              <w:left w:val="nil"/>
              <w:bottom w:val="nil"/>
              <w:right w:val="nil"/>
            </w:tcBorders>
            <w:shd w:val="clear" w:color="auto" w:fill="auto"/>
            <w:noWrap/>
            <w:vAlign w:val="bottom"/>
            <w:hideMark/>
          </w:tcPr>
          <w:p w:rsidR="003B7120" w:rsidRPr="003B7120" w:rsidRDefault="003B7120" w:rsidP="003B7120">
            <w:pPr>
              <w:spacing w:after="0" w:line="240" w:lineRule="auto"/>
              <w:jc w:val="center"/>
              <w:rPr>
                <w:rFonts w:ascii="Times New Roman" w:eastAsia="Times New Roman" w:hAnsi="Times New Roman" w:cs="Times New Roman"/>
                <w:sz w:val="16"/>
                <w:szCs w:val="16"/>
                <w:lang w:eastAsia="pt-BR"/>
              </w:rPr>
            </w:pPr>
          </w:p>
        </w:tc>
        <w:tc>
          <w:tcPr>
            <w:tcW w:w="2320" w:type="dxa"/>
            <w:tcBorders>
              <w:top w:val="nil"/>
              <w:left w:val="nil"/>
              <w:bottom w:val="nil"/>
              <w:right w:val="nil"/>
            </w:tcBorders>
            <w:shd w:val="clear" w:color="auto" w:fill="auto"/>
            <w:noWrap/>
            <w:vAlign w:val="bottom"/>
            <w:hideMark/>
          </w:tcPr>
          <w:p w:rsidR="003B7120" w:rsidRPr="003B7120" w:rsidRDefault="003B7120" w:rsidP="003B7120">
            <w:pPr>
              <w:spacing w:after="0" w:line="240" w:lineRule="auto"/>
              <w:jc w:val="center"/>
              <w:rPr>
                <w:rFonts w:ascii="Times New Roman" w:eastAsia="Times New Roman" w:hAnsi="Times New Roman" w:cs="Times New Roman"/>
                <w:sz w:val="16"/>
                <w:szCs w:val="16"/>
                <w:lang w:eastAsia="pt-BR"/>
              </w:rPr>
            </w:pPr>
          </w:p>
        </w:tc>
        <w:tc>
          <w:tcPr>
            <w:tcW w:w="1720" w:type="dxa"/>
            <w:tcBorders>
              <w:top w:val="nil"/>
              <w:left w:val="nil"/>
              <w:bottom w:val="nil"/>
              <w:right w:val="nil"/>
            </w:tcBorders>
            <w:shd w:val="clear" w:color="auto" w:fill="auto"/>
            <w:noWrap/>
            <w:vAlign w:val="bottom"/>
            <w:hideMark/>
          </w:tcPr>
          <w:p w:rsidR="003B7120" w:rsidRPr="003B7120" w:rsidRDefault="003B7120" w:rsidP="003B7120">
            <w:pPr>
              <w:spacing w:after="0" w:line="240" w:lineRule="auto"/>
              <w:jc w:val="center"/>
              <w:rPr>
                <w:rFonts w:ascii="Times New Roman" w:eastAsia="Times New Roman" w:hAnsi="Times New Roman" w:cs="Times New Roman"/>
                <w:sz w:val="16"/>
                <w:szCs w:val="16"/>
                <w:lang w:eastAsia="pt-BR"/>
              </w:rPr>
            </w:pPr>
          </w:p>
        </w:tc>
        <w:tc>
          <w:tcPr>
            <w:tcW w:w="2040" w:type="dxa"/>
            <w:tcBorders>
              <w:top w:val="nil"/>
              <w:left w:val="nil"/>
              <w:bottom w:val="nil"/>
              <w:right w:val="nil"/>
            </w:tcBorders>
            <w:shd w:val="clear" w:color="auto" w:fill="auto"/>
            <w:noWrap/>
            <w:vAlign w:val="bottom"/>
            <w:hideMark/>
          </w:tcPr>
          <w:p w:rsidR="003B7120" w:rsidRPr="003B7120" w:rsidRDefault="003B7120" w:rsidP="003B7120">
            <w:pPr>
              <w:spacing w:after="0" w:line="240" w:lineRule="auto"/>
              <w:jc w:val="center"/>
              <w:rPr>
                <w:rFonts w:ascii="Times New Roman" w:eastAsia="Times New Roman" w:hAnsi="Times New Roman" w:cs="Times New Roman"/>
                <w:sz w:val="16"/>
                <w:szCs w:val="16"/>
                <w:lang w:eastAsia="pt-BR"/>
              </w:rPr>
            </w:pPr>
          </w:p>
        </w:tc>
      </w:tr>
      <w:tr w:rsidR="003B7120" w:rsidRPr="003B7120" w:rsidTr="003B7120">
        <w:trPr>
          <w:trHeight w:val="405"/>
        </w:trPr>
        <w:tc>
          <w:tcPr>
            <w:tcW w:w="14000" w:type="dxa"/>
            <w:gridSpan w:val="6"/>
            <w:tcBorders>
              <w:top w:val="single" w:sz="8" w:space="0" w:color="auto"/>
              <w:left w:val="single" w:sz="8" w:space="0" w:color="auto"/>
              <w:bottom w:val="single" w:sz="8" w:space="0" w:color="auto"/>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lastRenderedPageBreak/>
              <w:t>ENCARGOS TRABALHISTAS - DESCONTOS DO EMPREGADO</w:t>
            </w:r>
          </w:p>
        </w:tc>
      </w:tr>
      <w:tr w:rsidR="003B7120" w:rsidRPr="003B7120" w:rsidTr="003B7120">
        <w:trPr>
          <w:trHeight w:val="405"/>
        </w:trPr>
        <w:tc>
          <w:tcPr>
            <w:tcW w:w="3940" w:type="dxa"/>
            <w:tcBorders>
              <w:top w:val="nil"/>
              <w:left w:val="single" w:sz="8" w:space="0" w:color="000000"/>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142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256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INSS (MÊS) </w:t>
            </w:r>
          </w:p>
        </w:tc>
        <w:tc>
          <w:tcPr>
            <w:tcW w:w="232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IRRF (MÊS)</w:t>
            </w:r>
          </w:p>
        </w:tc>
        <w:tc>
          <w:tcPr>
            <w:tcW w:w="172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SINDICATO</w:t>
            </w:r>
          </w:p>
        </w:tc>
        <w:tc>
          <w:tcPr>
            <w:tcW w:w="2040" w:type="dxa"/>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VALOR TOTAL         </w:t>
            </w:r>
          </w:p>
        </w:tc>
      </w:tr>
      <w:tr w:rsidR="003B7120"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3B7120" w:rsidRPr="003B7120" w:rsidRDefault="003B7120"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14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99</w:t>
            </w:r>
          </w:p>
        </w:tc>
        <w:tc>
          <w:tcPr>
            <w:tcW w:w="256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r>
      <w:tr w:rsidR="003B7120"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r>
      <w:tr w:rsidR="003B7120"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256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r>
      <w:tr w:rsidR="003B7120"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256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ascii="Calibri" w:eastAsia="Times New Roman" w:hAnsi="Calibri" w:cs="Calibri"/>
                <w:b/>
                <w:bCs/>
                <w:i/>
                <w:iCs/>
                <w:color w:val="000000"/>
                <w:sz w:val="16"/>
                <w:szCs w:val="16"/>
                <w:lang w:eastAsia="pt-BR"/>
              </w:rPr>
            </w:pPr>
          </w:p>
        </w:tc>
      </w:tr>
    </w:tbl>
    <w:p w:rsidR="00C95604" w:rsidRDefault="00C95604" w:rsidP="006116E1">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2006"/>
        <w:gridCol w:w="554"/>
        <w:gridCol w:w="1205"/>
        <w:gridCol w:w="909"/>
        <w:gridCol w:w="1843"/>
        <w:gridCol w:w="2426"/>
        <w:gridCol w:w="2269"/>
        <w:gridCol w:w="1060"/>
        <w:gridCol w:w="733"/>
        <w:gridCol w:w="933"/>
      </w:tblGrid>
      <w:tr w:rsidR="003B7120" w:rsidRPr="003B7120" w:rsidTr="003B7120">
        <w:trPr>
          <w:trHeight w:val="405"/>
        </w:trPr>
        <w:tc>
          <w:tcPr>
            <w:tcW w:w="0" w:type="auto"/>
            <w:gridSpan w:val="10"/>
            <w:tcBorders>
              <w:top w:val="single" w:sz="8" w:space="0" w:color="auto"/>
              <w:left w:val="single" w:sz="8" w:space="0" w:color="auto"/>
              <w:bottom w:val="single" w:sz="8" w:space="0" w:color="auto"/>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PROVISIONAMENTO</w:t>
            </w:r>
          </w:p>
        </w:tc>
      </w:tr>
      <w:tr w:rsidR="003B7120" w:rsidRPr="003B7120" w:rsidTr="003B7120">
        <w:trPr>
          <w:trHeight w:val="1254"/>
        </w:trPr>
        <w:tc>
          <w:tcPr>
            <w:tcW w:w="0" w:type="auto"/>
            <w:tcBorders>
              <w:top w:val="nil"/>
              <w:left w:val="single" w:sz="8" w:space="0" w:color="000000"/>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CARGO / FUNÇÃO</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QTDE</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13º SALÁRIO (MÊS)</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FÉRIAS (MÊS)</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RESCISÃO - 40% Multa FGTS (MÊS)</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INSS sob Férias - desconto do empregado (MÊS)</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INSS s/ 13º - desconto do empregado (MÊS)</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FGTS s/ 13º (MÊS)</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IRRF s/ 13º</w:t>
            </w:r>
          </w:p>
        </w:tc>
        <w:tc>
          <w:tcPr>
            <w:tcW w:w="0" w:type="auto"/>
            <w:tcBorders>
              <w:top w:val="nil"/>
              <w:left w:val="nil"/>
              <w:bottom w:val="single" w:sz="8" w:space="0" w:color="000000"/>
              <w:right w:val="single" w:sz="8" w:space="0" w:color="000000"/>
            </w:tcBorders>
            <w:shd w:val="clear" w:color="D9D9D9" w:fill="D9D9D9"/>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VALOR TOTAL</w:t>
            </w:r>
          </w:p>
        </w:tc>
      </w:tr>
      <w:tr w:rsidR="003B7120" w:rsidRPr="003B7120" w:rsidTr="00FB7A05">
        <w:trPr>
          <w:trHeight w:val="405"/>
        </w:trPr>
        <w:tc>
          <w:tcPr>
            <w:tcW w:w="0" w:type="auto"/>
            <w:tcBorders>
              <w:top w:val="nil"/>
              <w:left w:val="single" w:sz="8" w:space="0" w:color="000000"/>
              <w:bottom w:val="single" w:sz="8" w:space="0" w:color="000000"/>
              <w:right w:val="single" w:sz="8" w:space="0" w:color="000000"/>
            </w:tcBorders>
            <w:shd w:val="clear" w:color="auto" w:fill="auto"/>
            <w:noWrap/>
            <w:vAlign w:val="center"/>
            <w:hideMark/>
          </w:tcPr>
          <w:p w:rsidR="003B7120" w:rsidRPr="003B7120" w:rsidRDefault="003B7120" w:rsidP="003911C6">
            <w:pPr>
              <w:spacing w:after="0" w:line="240" w:lineRule="auto"/>
              <w:jc w:val="center"/>
              <w:rPr>
                <w:rFonts w:eastAsia="Times New Roman" w:cstheme="minorHAnsi"/>
                <w:color w:val="000000"/>
                <w:sz w:val="18"/>
                <w:szCs w:val="18"/>
                <w:lang w:eastAsia="pt-BR"/>
              </w:rPr>
            </w:pPr>
            <w:proofErr w:type="spellStart"/>
            <w:r w:rsidRPr="003B7120">
              <w:rPr>
                <w:rFonts w:eastAsia="Times New Roman" w:cstheme="minorHAnsi"/>
                <w:color w:val="000000"/>
                <w:sz w:val="18"/>
                <w:szCs w:val="18"/>
                <w:lang w:eastAsia="pt-BR"/>
              </w:rPr>
              <w:t>Ex</w:t>
            </w:r>
            <w:proofErr w:type="spellEnd"/>
            <w:r w:rsidRPr="003B7120">
              <w:rPr>
                <w:rFonts w:eastAsia="Times New Roman" w:cstheme="minorHAnsi"/>
                <w:color w:val="000000"/>
                <w:sz w:val="18"/>
                <w:szCs w:val="18"/>
                <w:lang w:eastAsia="pt-BR"/>
              </w:rPr>
              <w:t>: Monitor de Oficina -</w:t>
            </w:r>
            <w:r w:rsidR="003911C6">
              <w:rPr>
                <w:rFonts w:eastAsia="Times New Roman" w:cstheme="minorHAnsi"/>
                <w:color w:val="000000"/>
                <w:sz w:val="18"/>
                <w:szCs w:val="18"/>
                <w:lang w:eastAsia="pt-BR"/>
              </w:rPr>
              <w:t xml:space="preserve"> 1</w:t>
            </w:r>
          </w:p>
        </w:tc>
        <w:tc>
          <w:tcPr>
            <w:tcW w:w="0" w:type="auto"/>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99</w:t>
            </w: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r>
      <w:tr w:rsidR="003B7120" w:rsidRPr="003B7120" w:rsidTr="00FB7A05">
        <w:trPr>
          <w:trHeight w:val="405"/>
        </w:trPr>
        <w:tc>
          <w:tcPr>
            <w:tcW w:w="0" w:type="auto"/>
            <w:tcBorders>
              <w:top w:val="nil"/>
              <w:left w:val="single" w:sz="8" w:space="0" w:color="000000"/>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 </w:t>
            </w:r>
          </w:p>
        </w:tc>
        <w:tc>
          <w:tcPr>
            <w:tcW w:w="0" w:type="auto"/>
            <w:tcBorders>
              <w:top w:val="nil"/>
              <w:left w:val="nil"/>
              <w:bottom w:val="single" w:sz="8" w:space="0" w:color="000000"/>
              <w:right w:val="single" w:sz="8" w:space="0" w:color="000000"/>
            </w:tcBorders>
            <w:shd w:val="clear" w:color="auto" w:fill="auto"/>
            <w:noWrap/>
            <w:vAlign w:val="center"/>
            <w:hideMark/>
          </w:tcPr>
          <w:p w:rsidR="003B7120" w:rsidRPr="003B7120" w:rsidRDefault="003B7120" w:rsidP="003B7120">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 </w:t>
            </w: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3B7120" w:rsidRPr="003B7120" w:rsidRDefault="003B7120" w:rsidP="003B7120">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r>
      <w:tr w:rsidR="003B7120" w:rsidRPr="003B7120" w:rsidTr="00FB7A05">
        <w:trPr>
          <w:trHeight w:val="40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VALOR MENSAL R$</w:t>
            </w: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r>
      <w:tr w:rsidR="003B7120" w:rsidRPr="003B7120" w:rsidTr="00FB7A05">
        <w:trPr>
          <w:trHeight w:val="40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r w:rsidRPr="003B7120">
              <w:rPr>
                <w:rFonts w:eastAsia="Times New Roman" w:cstheme="minorHAnsi"/>
                <w:b/>
                <w:bCs/>
                <w:i/>
                <w:iCs/>
                <w:color w:val="000000"/>
                <w:sz w:val="18"/>
                <w:szCs w:val="18"/>
                <w:lang w:eastAsia="pt-BR"/>
              </w:rPr>
              <w:t>VALOR TOTAL (12 meses) R$</w:t>
            </w: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3B7120" w:rsidRPr="003B7120" w:rsidRDefault="003B7120" w:rsidP="003B7120">
            <w:pPr>
              <w:spacing w:after="0" w:line="240" w:lineRule="auto"/>
              <w:jc w:val="center"/>
              <w:rPr>
                <w:rFonts w:eastAsia="Times New Roman" w:cstheme="minorHAnsi"/>
                <w:b/>
                <w:bCs/>
                <w:i/>
                <w:iCs/>
                <w:color w:val="000000"/>
                <w:sz w:val="18"/>
                <w:szCs w:val="18"/>
                <w:lang w:eastAsia="pt-BR"/>
              </w:rPr>
            </w:pPr>
          </w:p>
        </w:tc>
      </w:tr>
    </w:tbl>
    <w:p w:rsidR="00C95604" w:rsidRPr="003B7120" w:rsidRDefault="003B7120" w:rsidP="006116E1">
      <w:pPr>
        <w:spacing w:after="0" w:line="240" w:lineRule="auto"/>
        <w:rPr>
          <w:rFonts w:cstheme="minorHAnsi"/>
          <w:i/>
          <w:color w:val="FF0000"/>
        </w:rPr>
      </w:pPr>
      <w:r w:rsidRPr="003B7120">
        <w:rPr>
          <w:rFonts w:cstheme="minorHAnsi"/>
          <w:i/>
          <w:color w:val="FF0000"/>
        </w:rPr>
        <w:t>(Não será aceito pagamento de indenizações nas rescisões)</w:t>
      </w:r>
    </w:p>
    <w:p w:rsidR="003B7120" w:rsidRDefault="003B7120"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2208"/>
        <w:gridCol w:w="508"/>
        <w:gridCol w:w="3306"/>
        <w:gridCol w:w="3176"/>
        <w:gridCol w:w="3827"/>
        <w:gridCol w:w="913"/>
      </w:tblGrid>
      <w:tr w:rsidR="00FB7A05" w:rsidRPr="003B7120" w:rsidTr="00FB7A05">
        <w:trPr>
          <w:trHeight w:val="405"/>
        </w:trPr>
        <w:tc>
          <w:tcPr>
            <w:tcW w:w="13025" w:type="dxa"/>
            <w:gridSpan w:val="5"/>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3B7120" w:rsidRDefault="00FB7A05"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lastRenderedPageBreak/>
              <w:t>BENEFICIOS - CUSTO DE EMPREGADOR</w:t>
            </w:r>
          </w:p>
        </w:tc>
        <w:tc>
          <w:tcPr>
            <w:tcW w:w="913" w:type="dxa"/>
            <w:tcBorders>
              <w:top w:val="single" w:sz="8" w:space="0" w:color="auto"/>
              <w:left w:val="single" w:sz="8" w:space="0" w:color="auto"/>
              <w:bottom w:val="single" w:sz="8" w:space="0" w:color="auto"/>
              <w:right w:val="single" w:sz="8" w:space="0" w:color="000000"/>
            </w:tcBorders>
            <w:shd w:val="clear" w:color="D9D9D9" w:fill="D9D9D9"/>
          </w:tcPr>
          <w:p w:rsidR="00FB7A05" w:rsidRPr="003B7120" w:rsidRDefault="00FB7A05" w:rsidP="003B7120">
            <w:pPr>
              <w:spacing w:after="0" w:line="240" w:lineRule="auto"/>
              <w:jc w:val="center"/>
              <w:rPr>
                <w:rFonts w:ascii="Calibri" w:eastAsia="Times New Roman" w:hAnsi="Calibri" w:cs="Calibri"/>
                <w:b/>
                <w:bCs/>
                <w:color w:val="000000"/>
                <w:sz w:val="16"/>
                <w:szCs w:val="16"/>
                <w:lang w:eastAsia="pt-BR"/>
              </w:rPr>
            </w:pPr>
          </w:p>
        </w:tc>
      </w:tr>
      <w:tr w:rsidR="00FB7A05" w:rsidRPr="003B7120" w:rsidTr="00FB7A05">
        <w:trPr>
          <w:trHeight w:val="1563"/>
        </w:trPr>
        <w:tc>
          <w:tcPr>
            <w:tcW w:w="2208" w:type="dxa"/>
            <w:tcBorders>
              <w:top w:val="nil"/>
              <w:left w:val="single" w:sz="8" w:space="0" w:color="000000"/>
              <w:bottom w:val="single" w:sz="8" w:space="0" w:color="000000"/>
              <w:right w:val="single" w:sz="8" w:space="0" w:color="000000"/>
            </w:tcBorders>
            <w:shd w:val="clear" w:color="D9D9D9" w:fill="D9D9D9"/>
            <w:vAlign w:val="center"/>
            <w:hideMark/>
          </w:tcPr>
          <w:p w:rsidR="00FB7A05" w:rsidRPr="003B7120" w:rsidRDefault="00FB7A05"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508"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3306"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VALE ALIMENTAÇÃO/CESTA BÁSICA (R$ </w:t>
            </w:r>
            <w:r>
              <w:rPr>
                <w:rFonts w:ascii="Calibri" w:eastAsia="Times New Roman" w:hAnsi="Calibri" w:cs="Calibri"/>
                <w:b/>
                <w:bCs/>
                <w:color w:val="000000"/>
                <w:sz w:val="16"/>
                <w:szCs w:val="16"/>
                <w:lang w:eastAsia="pt-BR"/>
              </w:rPr>
              <w:t>242,82</w:t>
            </w:r>
            <w:r w:rsidRPr="003B7120">
              <w:rPr>
                <w:rFonts w:ascii="Calibri" w:eastAsia="Times New Roman" w:hAnsi="Calibri" w:cs="Calibri"/>
                <w:b/>
                <w:bCs/>
                <w:color w:val="000000"/>
                <w:sz w:val="16"/>
                <w:szCs w:val="16"/>
                <w:lang w:eastAsia="pt-BR"/>
              </w:rPr>
              <w:t>)</w:t>
            </w:r>
          </w:p>
        </w:tc>
        <w:tc>
          <w:tcPr>
            <w:tcW w:w="3176"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w:t>
            </w:r>
            <w:r>
              <w:rPr>
                <w:rFonts w:ascii="Calibri" w:eastAsia="Times New Roman" w:hAnsi="Calibri" w:cs="Calibri"/>
                <w:b/>
                <w:bCs/>
                <w:color w:val="000000"/>
                <w:sz w:val="16"/>
                <w:szCs w:val="16"/>
                <w:lang w:eastAsia="pt-BR"/>
              </w:rPr>
              <w:t>ALE REFEIÇÃO (R$ 34,13</w:t>
            </w:r>
            <w:r w:rsidRPr="003B7120">
              <w:rPr>
                <w:rFonts w:ascii="Calibri" w:eastAsia="Times New Roman" w:hAnsi="Calibri" w:cs="Calibri"/>
                <w:b/>
                <w:bCs/>
                <w:color w:val="000000"/>
                <w:sz w:val="16"/>
                <w:szCs w:val="16"/>
                <w:lang w:eastAsia="pt-BR"/>
              </w:rPr>
              <w:t>-22-DIAS) Cálculo Proporcional aos Dias Trabalhados</w:t>
            </w:r>
          </w:p>
        </w:tc>
        <w:tc>
          <w:tcPr>
            <w:tcW w:w="3827"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3B7120">
            <w:pPr>
              <w:spacing w:after="0" w:line="240" w:lineRule="auto"/>
              <w:jc w:val="center"/>
              <w:rPr>
                <w:rFonts w:ascii="Calibri" w:eastAsia="Times New Roman" w:hAnsi="Calibri" w:cs="Calibri"/>
                <w:b/>
                <w:bCs/>
                <w:color w:val="000000"/>
                <w:sz w:val="16"/>
                <w:szCs w:val="16"/>
                <w:lang w:eastAsia="pt-BR"/>
              </w:rPr>
            </w:pPr>
            <w:r>
              <w:rPr>
                <w:rFonts w:ascii="Calibri" w:eastAsia="Times New Roman" w:hAnsi="Calibri" w:cs="Calibri"/>
                <w:b/>
                <w:bCs/>
                <w:color w:val="000000"/>
                <w:sz w:val="16"/>
                <w:szCs w:val="16"/>
                <w:lang w:eastAsia="pt-BR"/>
              </w:rPr>
              <w:t>VALE-TRANSPORTE</w:t>
            </w:r>
          </w:p>
        </w:tc>
        <w:tc>
          <w:tcPr>
            <w:tcW w:w="913" w:type="dxa"/>
            <w:tcBorders>
              <w:top w:val="nil"/>
              <w:left w:val="nil"/>
              <w:bottom w:val="single" w:sz="8" w:space="0" w:color="000000"/>
              <w:right w:val="single" w:sz="8" w:space="0" w:color="000000"/>
            </w:tcBorders>
            <w:shd w:val="clear" w:color="D9D9D9" w:fill="D9D9D9"/>
          </w:tcPr>
          <w:p w:rsidR="00FB7A05" w:rsidRDefault="00FB7A05" w:rsidP="003B7120">
            <w:pPr>
              <w:spacing w:after="0" w:line="240" w:lineRule="auto"/>
              <w:jc w:val="center"/>
              <w:rPr>
                <w:rFonts w:ascii="Calibri" w:eastAsia="Times New Roman" w:hAnsi="Calibri" w:cs="Calibri"/>
                <w:b/>
                <w:bCs/>
                <w:color w:val="000000"/>
                <w:sz w:val="16"/>
                <w:szCs w:val="16"/>
                <w:lang w:eastAsia="pt-BR"/>
              </w:rPr>
            </w:pPr>
          </w:p>
          <w:p w:rsidR="00FB7A05" w:rsidRDefault="00FB7A05" w:rsidP="003B7120">
            <w:pPr>
              <w:spacing w:after="0" w:line="240" w:lineRule="auto"/>
              <w:jc w:val="center"/>
              <w:rPr>
                <w:rFonts w:ascii="Calibri" w:eastAsia="Times New Roman" w:hAnsi="Calibri" w:cs="Calibri"/>
                <w:b/>
                <w:bCs/>
                <w:color w:val="000000"/>
                <w:sz w:val="16"/>
                <w:szCs w:val="16"/>
                <w:lang w:eastAsia="pt-BR"/>
              </w:rPr>
            </w:pPr>
          </w:p>
          <w:p w:rsidR="00FB7A05" w:rsidRDefault="00FB7A05" w:rsidP="003B7120">
            <w:pPr>
              <w:spacing w:after="0" w:line="240" w:lineRule="auto"/>
              <w:jc w:val="center"/>
              <w:rPr>
                <w:rFonts w:ascii="Calibri" w:eastAsia="Times New Roman" w:hAnsi="Calibri" w:cs="Calibri"/>
                <w:b/>
                <w:bCs/>
                <w:color w:val="000000"/>
                <w:sz w:val="16"/>
                <w:szCs w:val="16"/>
                <w:lang w:eastAsia="pt-BR"/>
              </w:rPr>
            </w:pPr>
          </w:p>
          <w:p w:rsidR="00FB7A05" w:rsidRPr="003B7120" w:rsidRDefault="00FB7A05"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TOTAL</w:t>
            </w:r>
          </w:p>
        </w:tc>
      </w:tr>
      <w:tr w:rsidR="00FB7A05" w:rsidRPr="003B7120" w:rsidTr="00FB7A05">
        <w:trPr>
          <w:trHeight w:val="405"/>
        </w:trPr>
        <w:tc>
          <w:tcPr>
            <w:tcW w:w="2208"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508"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99</w:t>
            </w:r>
          </w:p>
        </w:tc>
        <w:tc>
          <w:tcPr>
            <w:tcW w:w="330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3B7120">
            <w:pPr>
              <w:spacing w:after="0" w:line="240" w:lineRule="auto"/>
              <w:jc w:val="center"/>
              <w:rPr>
                <w:rFonts w:ascii="Calibri" w:eastAsia="Times New Roman" w:hAnsi="Calibri" w:cs="Calibri"/>
                <w:color w:val="000000"/>
                <w:sz w:val="16"/>
                <w:szCs w:val="16"/>
                <w:lang w:eastAsia="pt-BR"/>
              </w:rPr>
            </w:pPr>
          </w:p>
        </w:tc>
        <w:tc>
          <w:tcPr>
            <w:tcW w:w="317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3B7120">
            <w:pPr>
              <w:spacing w:after="0" w:line="240" w:lineRule="auto"/>
              <w:jc w:val="center"/>
              <w:rPr>
                <w:rFonts w:ascii="Calibri" w:eastAsia="Times New Roman" w:hAnsi="Calibri" w:cs="Calibri"/>
                <w:color w:val="000000"/>
                <w:sz w:val="16"/>
                <w:szCs w:val="16"/>
                <w:lang w:eastAsia="pt-BR"/>
              </w:rPr>
            </w:pPr>
          </w:p>
        </w:tc>
        <w:tc>
          <w:tcPr>
            <w:tcW w:w="3827"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2208"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508"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3B7120">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330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3B7120">
            <w:pPr>
              <w:spacing w:after="0" w:line="240" w:lineRule="auto"/>
              <w:jc w:val="center"/>
              <w:rPr>
                <w:rFonts w:ascii="Calibri" w:eastAsia="Times New Roman" w:hAnsi="Calibri" w:cs="Calibri"/>
                <w:color w:val="000000"/>
                <w:sz w:val="16"/>
                <w:szCs w:val="16"/>
                <w:lang w:eastAsia="pt-BR"/>
              </w:rPr>
            </w:pPr>
          </w:p>
        </w:tc>
        <w:tc>
          <w:tcPr>
            <w:tcW w:w="317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3B7120">
            <w:pPr>
              <w:spacing w:after="0" w:line="240" w:lineRule="auto"/>
              <w:jc w:val="center"/>
              <w:rPr>
                <w:rFonts w:ascii="Calibri" w:eastAsia="Times New Roman" w:hAnsi="Calibri" w:cs="Calibri"/>
                <w:color w:val="000000"/>
                <w:sz w:val="16"/>
                <w:szCs w:val="16"/>
                <w:lang w:eastAsia="pt-BR"/>
              </w:rPr>
            </w:pPr>
          </w:p>
        </w:tc>
        <w:tc>
          <w:tcPr>
            <w:tcW w:w="3827"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2716"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3B7120">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330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317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3827"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2716"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330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317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3827"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300"/>
        </w:trPr>
        <w:tc>
          <w:tcPr>
            <w:tcW w:w="2208" w:type="dxa"/>
            <w:tcBorders>
              <w:top w:val="nil"/>
              <w:left w:val="nil"/>
              <w:bottom w:val="nil"/>
              <w:right w:val="nil"/>
            </w:tcBorders>
            <w:shd w:val="clear" w:color="auto" w:fill="auto"/>
            <w:noWrap/>
            <w:vAlign w:val="center"/>
            <w:hideMark/>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508" w:type="dxa"/>
            <w:tcBorders>
              <w:top w:val="nil"/>
              <w:left w:val="nil"/>
              <w:bottom w:val="nil"/>
              <w:right w:val="nil"/>
            </w:tcBorders>
            <w:shd w:val="clear" w:color="auto" w:fill="auto"/>
            <w:noWrap/>
            <w:vAlign w:val="center"/>
            <w:hideMark/>
          </w:tcPr>
          <w:p w:rsidR="00FB7A05" w:rsidRPr="003B7120" w:rsidRDefault="00FB7A05" w:rsidP="003B7120">
            <w:pPr>
              <w:spacing w:after="0" w:line="240" w:lineRule="auto"/>
              <w:jc w:val="center"/>
              <w:rPr>
                <w:rFonts w:ascii="Times New Roman" w:eastAsia="Times New Roman" w:hAnsi="Times New Roman" w:cs="Times New Roman"/>
                <w:sz w:val="16"/>
                <w:szCs w:val="16"/>
                <w:lang w:eastAsia="pt-BR"/>
              </w:rPr>
            </w:pPr>
          </w:p>
        </w:tc>
        <w:tc>
          <w:tcPr>
            <w:tcW w:w="3306" w:type="dxa"/>
            <w:tcBorders>
              <w:top w:val="nil"/>
              <w:left w:val="nil"/>
              <w:bottom w:val="nil"/>
              <w:right w:val="nil"/>
            </w:tcBorders>
            <w:shd w:val="clear" w:color="auto" w:fill="auto"/>
            <w:noWrap/>
            <w:vAlign w:val="center"/>
            <w:hideMark/>
          </w:tcPr>
          <w:p w:rsidR="00FB7A05" w:rsidRPr="003B7120" w:rsidRDefault="00FB7A05" w:rsidP="003B7120">
            <w:pPr>
              <w:spacing w:after="0" w:line="240" w:lineRule="auto"/>
              <w:jc w:val="center"/>
              <w:rPr>
                <w:rFonts w:ascii="Times New Roman" w:eastAsia="Times New Roman" w:hAnsi="Times New Roman" w:cs="Times New Roman"/>
                <w:sz w:val="16"/>
                <w:szCs w:val="16"/>
                <w:lang w:eastAsia="pt-BR"/>
              </w:rPr>
            </w:pPr>
          </w:p>
        </w:tc>
        <w:tc>
          <w:tcPr>
            <w:tcW w:w="3176" w:type="dxa"/>
            <w:tcBorders>
              <w:top w:val="nil"/>
              <w:left w:val="nil"/>
              <w:bottom w:val="nil"/>
              <w:right w:val="nil"/>
            </w:tcBorders>
            <w:shd w:val="clear" w:color="auto" w:fill="auto"/>
            <w:noWrap/>
            <w:vAlign w:val="center"/>
            <w:hideMark/>
          </w:tcPr>
          <w:p w:rsidR="00FB7A05" w:rsidRPr="003B7120" w:rsidRDefault="00FB7A05" w:rsidP="003B7120">
            <w:pPr>
              <w:spacing w:after="0" w:line="240" w:lineRule="auto"/>
              <w:jc w:val="center"/>
              <w:rPr>
                <w:rFonts w:ascii="Times New Roman" w:eastAsia="Times New Roman" w:hAnsi="Times New Roman" w:cs="Times New Roman"/>
                <w:sz w:val="16"/>
                <w:szCs w:val="16"/>
                <w:lang w:eastAsia="pt-BR"/>
              </w:rPr>
            </w:pPr>
          </w:p>
        </w:tc>
        <w:tc>
          <w:tcPr>
            <w:tcW w:w="3827" w:type="dxa"/>
            <w:tcBorders>
              <w:top w:val="nil"/>
              <w:left w:val="nil"/>
              <w:bottom w:val="nil"/>
              <w:right w:val="nil"/>
            </w:tcBorders>
            <w:shd w:val="clear" w:color="auto" w:fill="auto"/>
            <w:noWrap/>
            <w:vAlign w:val="center"/>
            <w:hideMark/>
          </w:tcPr>
          <w:p w:rsidR="00FB7A05" w:rsidRPr="003B7120" w:rsidRDefault="00FB7A05" w:rsidP="003B7120">
            <w:pPr>
              <w:spacing w:after="0" w:line="240" w:lineRule="auto"/>
              <w:jc w:val="center"/>
              <w:rPr>
                <w:rFonts w:ascii="Times New Roman" w:eastAsia="Times New Roman" w:hAnsi="Times New Roman" w:cs="Times New Roman"/>
                <w:sz w:val="16"/>
                <w:szCs w:val="16"/>
                <w:lang w:eastAsia="pt-BR"/>
              </w:rPr>
            </w:pPr>
          </w:p>
        </w:tc>
        <w:tc>
          <w:tcPr>
            <w:tcW w:w="913" w:type="dxa"/>
            <w:tcBorders>
              <w:top w:val="nil"/>
              <w:left w:val="nil"/>
              <w:bottom w:val="nil"/>
              <w:right w:val="nil"/>
            </w:tcBorders>
          </w:tcPr>
          <w:p w:rsidR="00FB7A05" w:rsidRPr="003B7120" w:rsidRDefault="00FB7A05" w:rsidP="003B7120">
            <w:pPr>
              <w:spacing w:after="0" w:line="240" w:lineRule="auto"/>
              <w:jc w:val="center"/>
              <w:rPr>
                <w:rFonts w:ascii="Times New Roman" w:eastAsia="Times New Roman" w:hAnsi="Times New Roman" w:cs="Times New Roman"/>
                <w:sz w:val="16"/>
                <w:szCs w:val="16"/>
                <w:lang w:eastAsia="pt-BR"/>
              </w:rPr>
            </w:pPr>
          </w:p>
        </w:tc>
      </w:tr>
      <w:tr w:rsidR="00FB7A05" w:rsidRPr="003B7120" w:rsidTr="00FB7A05">
        <w:trPr>
          <w:trHeight w:val="519"/>
        </w:trPr>
        <w:tc>
          <w:tcPr>
            <w:tcW w:w="2208" w:type="dxa"/>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CUSTO TOTAL COM RECURSOS HUMANOS</w:t>
            </w:r>
          </w:p>
        </w:tc>
        <w:tc>
          <w:tcPr>
            <w:tcW w:w="6990" w:type="dxa"/>
            <w:gridSpan w:val="3"/>
            <w:tcBorders>
              <w:top w:val="single" w:sz="8" w:space="0" w:color="000000"/>
              <w:left w:val="nil"/>
              <w:bottom w:val="single" w:sz="8" w:space="0" w:color="000000"/>
              <w:right w:val="single" w:sz="8" w:space="0" w:color="000000"/>
            </w:tcBorders>
            <w:shd w:val="clear" w:color="D9D9D9" w:fill="D9D9D9"/>
            <w:noWrap/>
            <w:vAlign w:val="center"/>
            <w:hideMark/>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MENSAL =</w:t>
            </w:r>
          </w:p>
        </w:tc>
        <w:tc>
          <w:tcPr>
            <w:tcW w:w="3827" w:type="dxa"/>
            <w:tcBorders>
              <w:top w:val="single" w:sz="8" w:space="0" w:color="000000"/>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single" w:sz="8" w:space="0" w:color="000000"/>
              <w:left w:val="nil"/>
              <w:bottom w:val="single" w:sz="8" w:space="0" w:color="000000"/>
              <w:right w:val="single" w:sz="8" w:space="0" w:color="000000"/>
            </w:tcBorders>
            <w:shd w:val="clear" w:color="D9D9D9" w:fill="D9D9D9"/>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53"/>
        </w:trPr>
        <w:tc>
          <w:tcPr>
            <w:tcW w:w="2208" w:type="dxa"/>
            <w:vMerge/>
            <w:tcBorders>
              <w:top w:val="single" w:sz="8" w:space="0" w:color="000000"/>
              <w:left w:val="single" w:sz="8" w:space="0" w:color="000000"/>
              <w:bottom w:val="single" w:sz="8" w:space="0" w:color="000000"/>
              <w:right w:val="single" w:sz="8" w:space="0" w:color="000000"/>
            </w:tcBorders>
            <w:vAlign w:val="center"/>
            <w:hideMark/>
          </w:tcPr>
          <w:p w:rsidR="00FB7A05" w:rsidRPr="003B7120" w:rsidRDefault="00FB7A05" w:rsidP="003B7120">
            <w:pPr>
              <w:spacing w:after="0" w:line="240" w:lineRule="auto"/>
              <w:rPr>
                <w:rFonts w:ascii="Calibri" w:eastAsia="Times New Roman" w:hAnsi="Calibri" w:cs="Calibri"/>
                <w:b/>
                <w:bCs/>
                <w:i/>
                <w:iCs/>
                <w:color w:val="000000"/>
                <w:sz w:val="16"/>
                <w:szCs w:val="16"/>
                <w:lang w:eastAsia="pt-BR"/>
              </w:rPr>
            </w:pPr>
          </w:p>
        </w:tc>
        <w:tc>
          <w:tcPr>
            <w:tcW w:w="6990" w:type="dxa"/>
            <w:gridSpan w:val="3"/>
            <w:tcBorders>
              <w:top w:val="single" w:sz="8" w:space="0" w:color="000000"/>
              <w:left w:val="nil"/>
              <w:bottom w:val="single" w:sz="8" w:space="0" w:color="000000"/>
              <w:right w:val="single" w:sz="8" w:space="0" w:color="000000"/>
            </w:tcBorders>
            <w:shd w:val="clear" w:color="D9D9D9" w:fill="D9D9D9"/>
            <w:noWrap/>
            <w:vAlign w:val="center"/>
            <w:hideMark/>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w:t>
            </w:r>
          </w:p>
        </w:tc>
        <w:tc>
          <w:tcPr>
            <w:tcW w:w="3827"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3B7120">
            <w:pPr>
              <w:spacing w:after="0" w:line="240" w:lineRule="auto"/>
              <w:jc w:val="center"/>
              <w:rPr>
                <w:rFonts w:ascii="Calibri" w:eastAsia="Times New Roman" w:hAnsi="Calibri" w:cs="Calibri"/>
                <w:b/>
                <w:bCs/>
                <w:i/>
                <w:iCs/>
                <w:color w:val="000000"/>
                <w:sz w:val="16"/>
                <w:szCs w:val="16"/>
                <w:lang w:eastAsia="pt-BR"/>
              </w:rPr>
            </w:pPr>
          </w:p>
        </w:tc>
      </w:tr>
    </w:tbl>
    <w:p w:rsidR="003B7120" w:rsidRDefault="003B7120"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178"/>
        <w:gridCol w:w="1285"/>
        <w:gridCol w:w="1865"/>
        <w:gridCol w:w="700"/>
        <w:gridCol w:w="860"/>
        <w:gridCol w:w="1147"/>
        <w:gridCol w:w="1687"/>
        <w:gridCol w:w="1953"/>
        <w:gridCol w:w="1989"/>
        <w:gridCol w:w="2117"/>
        <w:gridCol w:w="177"/>
      </w:tblGrid>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lastRenderedPageBreak/>
              <w:t> </w:t>
            </w:r>
          </w:p>
        </w:tc>
        <w:tc>
          <w:tcPr>
            <w:tcW w:w="0" w:type="auto"/>
            <w:gridSpan w:val="9"/>
            <w:tcBorders>
              <w:top w:val="single" w:sz="8" w:space="0" w:color="auto"/>
              <w:left w:val="single" w:sz="8" w:space="0" w:color="auto"/>
              <w:bottom w:val="single" w:sz="8" w:space="0" w:color="auto"/>
              <w:right w:val="single" w:sz="8" w:space="0" w:color="000000"/>
            </w:tcBorders>
            <w:shd w:val="clear" w:color="D9D9D9"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MATERIAL DE CONSUMO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A271F6" w:rsidRPr="00A271F6" w:rsidTr="00A271F6">
        <w:trPr>
          <w:trHeight w:val="300"/>
        </w:trPr>
        <w:tc>
          <w:tcPr>
            <w:tcW w:w="0" w:type="auto"/>
            <w:gridSpan w:val="11"/>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A271F6" w:rsidRPr="00A271F6" w:rsidTr="00A271F6">
        <w:trPr>
          <w:trHeight w:val="876"/>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single" w:sz="8" w:space="0" w:color="auto"/>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TIPO DE DESPESAS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DESCRIÇÃO</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MEDIDA</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QTDE. 12 MESES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VALOR UNITÁRIO </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DE CADA ITEM (12 MESES)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DE CADA ITEM (MÊS)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DO TIPO DE DESPESA (MÊS)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DO TIPO DE DESPESA (12 MESES)</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A271F6" w:rsidRPr="00A271F6" w:rsidTr="00A271F6">
        <w:trPr>
          <w:trHeight w:val="588"/>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D9D9D9" w:fill="D9D9D9"/>
            <w:vAlign w:val="center"/>
            <w:hideMark/>
          </w:tcPr>
          <w:p w:rsidR="00A271F6" w:rsidRPr="00A271F6" w:rsidRDefault="00A271F6" w:rsidP="00A271F6">
            <w:pPr>
              <w:spacing w:after="0" w:line="240" w:lineRule="auto"/>
              <w:jc w:val="center"/>
              <w:rPr>
                <w:rFonts w:eastAsia="Times New Roman" w:cstheme="minorHAnsi"/>
                <w:i/>
                <w:iCs/>
                <w:color w:val="FF0000"/>
                <w:sz w:val="16"/>
                <w:szCs w:val="16"/>
                <w:lang w:eastAsia="pt-BR"/>
              </w:rPr>
            </w:pPr>
            <w:proofErr w:type="spellStart"/>
            <w:r w:rsidRPr="00A271F6">
              <w:rPr>
                <w:rFonts w:eastAsia="Times New Roman" w:cstheme="minorHAnsi"/>
                <w:i/>
                <w:iCs/>
                <w:color w:val="FF0000"/>
                <w:sz w:val="16"/>
                <w:szCs w:val="16"/>
                <w:lang w:eastAsia="pt-BR"/>
              </w:rPr>
              <w:t>Ex</w:t>
            </w:r>
            <w:proofErr w:type="spellEnd"/>
            <w:r w:rsidRPr="00A271F6">
              <w:rPr>
                <w:rFonts w:eastAsia="Times New Roman" w:cstheme="minorHAnsi"/>
                <w:i/>
                <w:iCs/>
                <w:color w:val="FF0000"/>
                <w:sz w:val="16"/>
                <w:szCs w:val="16"/>
                <w:lang w:eastAsia="pt-BR"/>
              </w:rPr>
              <w:t>: Material de Escritório</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b/>
                <w:bCs/>
                <w:i/>
                <w:iCs/>
                <w:color w:val="FF0000"/>
                <w:sz w:val="16"/>
                <w:szCs w:val="16"/>
                <w:lang w:eastAsia="pt-BR"/>
              </w:rPr>
            </w:pPr>
            <w:r w:rsidRPr="00A271F6">
              <w:rPr>
                <w:rFonts w:eastAsia="Times New Roman" w:cstheme="minorHAnsi"/>
                <w:b/>
                <w:bCs/>
                <w:i/>
                <w:iCs/>
                <w:color w:val="FF0000"/>
                <w:sz w:val="16"/>
                <w:szCs w:val="16"/>
                <w:lang w:eastAsia="pt-BR"/>
              </w:rPr>
              <w:t>Descrever os itens que poderão ser adquiridos</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D9D9D9" w:fill="D9D9D9"/>
            <w:vAlign w:val="center"/>
            <w:hideMark/>
          </w:tcPr>
          <w:p w:rsidR="00A271F6" w:rsidRPr="00A271F6" w:rsidRDefault="00A271F6" w:rsidP="00A271F6">
            <w:pPr>
              <w:spacing w:after="0" w:line="240" w:lineRule="auto"/>
              <w:jc w:val="center"/>
              <w:rPr>
                <w:rFonts w:eastAsia="Times New Roman" w:cstheme="minorHAnsi"/>
                <w:i/>
                <w:iCs/>
                <w:color w:val="FF0000"/>
                <w:sz w:val="16"/>
                <w:szCs w:val="16"/>
                <w:lang w:eastAsia="pt-BR"/>
              </w:rPr>
            </w:pPr>
            <w:proofErr w:type="spellStart"/>
            <w:r w:rsidRPr="00A271F6">
              <w:rPr>
                <w:rFonts w:eastAsia="Times New Roman" w:cstheme="minorHAnsi"/>
                <w:i/>
                <w:iCs/>
                <w:color w:val="FF0000"/>
                <w:sz w:val="16"/>
                <w:szCs w:val="16"/>
                <w:lang w:eastAsia="pt-BR"/>
              </w:rPr>
              <w:t>Ex</w:t>
            </w:r>
            <w:proofErr w:type="spellEnd"/>
            <w:r w:rsidRPr="00A271F6">
              <w:rPr>
                <w:rFonts w:eastAsia="Times New Roman" w:cstheme="minorHAnsi"/>
                <w:i/>
                <w:iCs/>
                <w:color w:val="FF0000"/>
                <w:sz w:val="16"/>
                <w:szCs w:val="16"/>
                <w:lang w:eastAsia="pt-BR"/>
              </w:rPr>
              <w:t>: Combustível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R$                         -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lastRenderedPageBreak/>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color w:val="000000"/>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vAlign w:val="center"/>
            <w:hideMark/>
          </w:tcPr>
          <w:p w:rsidR="00A271F6" w:rsidRPr="00A271F6" w:rsidRDefault="00A271F6" w:rsidP="00A271F6">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nil"/>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color w:val="000000"/>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271F6" w:rsidRPr="00A271F6" w:rsidRDefault="00A271F6" w:rsidP="00A271F6">
            <w:pPr>
              <w:spacing w:after="0" w:line="240" w:lineRule="auto"/>
              <w:rPr>
                <w:rFonts w:eastAsia="Times New Roman" w:cstheme="minorHAnsi"/>
                <w:b/>
                <w:b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A271F6" w:rsidRPr="00A271F6" w:rsidTr="00A271F6">
        <w:trPr>
          <w:trHeight w:val="288"/>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nil"/>
              <w:left w:val="nil"/>
              <w:bottom w:val="nil"/>
              <w:right w:val="single" w:sz="8" w:space="0" w:color="000000"/>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gridSpan w:val="2"/>
            <w:tcBorders>
              <w:top w:val="single" w:sz="8" w:space="0" w:color="000000"/>
              <w:left w:val="nil"/>
              <w:bottom w:val="single" w:sz="8" w:space="0" w:color="000000"/>
              <w:right w:val="single" w:sz="8" w:space="0" w:color="000000"/>
            </w:tcBorders>
            <w:shd w:val="clear" w:color="D9D9D9" w:fill="D9D9D9"/>
            <w:noWrap/>
            <w:vAlign w:val="center"/>
            <w:hideMark/>
          </w:tcPr>
          <w:p w:rsidR="00A271F6" w:rsidRPr="00A271F6" w:rsidRDefault="00A271F6" w:rsidP="00A271F6">
            <w:pPr>
              <w:spacing w:after="0" w:line="240" w:lineRule="auto"/>
              <w:jc w:val="right"/>
              <w:rPr>
                <w:rFonts w:eastAsia="Times New Roman" w:cstheme="minorHAnsi"/>
                <w:b/>
                <w:bCs/>
                <w:i/>
                <w:iCs/>
                <w:sz w:val="16"/>
                <w:szCs w:val="16"/>
                <w:lang w:eastAsia="pt-BR"/>
              </w:rPr>
            </w:pPr>
            <w:r w:rsidRPr="00A271F6">
              <w:rPr>
                <w:rFonts w:eastAsia="Times New Roman" w:cstheme="minorHAnsi"/>
                <w:b/>
                <w:bCs/>
                <w:i/>
                <w:iCs/>
                <w:sz w:val="16"/>
                <w:szCs w:val="16"/>
                <w:lang w:eastAsia="pt-BR"/>
              </w:rPr>
              <w:t>VALOR TOTAL (12 MESES)</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A271F6" w:rsidRPr="00A271F6" w:rsidTr="00A271F6">
        <w:trPr>
          <w:trHeight w:val="300"/>
        </w:trPr>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tcBorders>
              <w:top w:val="nil"/>
              <w:left w:val="nil"/>
              <w:bottom w:val="nil"/>
              <w:right w:val="nil"/>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vMerge/>
            <w:tcBorders>
              <w:top w:val="nil"/>
              <w:left w:val="nil"/>
              <w:bottom w:val="nil"/>
              <w:right w:val="nil"/>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tcBorders>
              <w:top w:val="nil"/>
              <w:left w:val="nil"/>
              <w:bottom w:val="nil"/>
              <w:right w:val="single" w:sz="8" w:space="0" w:color="000000"/>
            </w:tcBorders>
            <w:shd w:val="clear" w:color="auto" w:fill="auto"/>
            <w:noWrap/>
            <w:vAlign w:val="bottom"/>
            <w:hideMark/>
          </w:tcPr>
          <w:p w:rsidR="00A271F6" w:rsidRPr="00A271F6" w:rsidRDefault="00A271F6" w:rsidP="00A271F6">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271F6" w:rsidRPr="00A271F6" w:rsidRDefault="00A271F6" w:rsidP="00A271F6">
            <w:pPr>
              <w:spacing w:after="0" w:line="240" w:lineRule="auto"/>
              <w:rPr>
                <w:rFonts w:eastAsia="Times New Roman" w:cstheme="minorHAnsi"/>
                <w:b/>
                <w:bCs/>
                <w:i/>
                <w:iCs/>
                <w:sz w:val="16"/>
                <w:szCs w:val="16"/>
                <w:lang w:eastAsia="pt-BR"/>
              </w:rPr>
            </w:pPr>
          </w:p>
        </w:tc>
        <w:tc>
          <w:tcPr>
            <w:tcW w:w="0" w:type="auto"/>
            <w:gridSpan w:val="2"/>
            <w:tcBorders>
              <w:top w:val="single" w:sz="8" w:space="0" w:color="000000"/>
              <w:left w:val="nil"/>
              <w:bottom w:val="single" w:sz="8" w:space="0" w:color="000000"/>
              <w:right w:val="single" w:sz="8" w:space="0" w:color="000000"/>
            </w:tcBorders>
            <w:shd w:val="clear" w:color="D9D9D9" w:fill="D9D9D9"/>
            <w:noWrap/>
            <w:vAlign w:val="center"/>
            <w:hideMark/>
          </w:tcPr>
          <w:p w:rsidR="00A271F6" w:rsidRPr="00A271F6" w:rsidRDefault="00A271F6" w:rsidP="00A271F6">
            <w:pPr>
              <w:spacing w:after="0" w:line="240" w:lineRule="auto"/>
              <w:jc w:val="right"/>
              <w:rPr>
                <w:rFonts w:eastAsia="Times New Roman" w:cstheme="minorHAnsi"/>
                <w:b/>
                <w:bCs/>
                <w:i/>
                <w:iCs/>
                <w:sz w:val="16"/>
                <w:szCs w:val="16"/>
                <w:lang w:eastAsia="pt-BR"/>
              </w:rPr>
            </w:pPr>
            <w:r w:rsidRPr="00A271F6">
              <w:rPr>
                <w:rFonts w:eastAsia="Times New Roman" w:cstheme="minorHAnsi"/>
                <w:b/>
                <w:bCs/>
                <w:i/>
                <w:iCs/>
                <w:sz w:val="16"/>
                <w:szCs w:val="16"/>
                <w:lang w:eastAsia="pt-BR"/>
              </w:rPr>
              <w:t>VALOR MEDIO MENSAL</w:t>
            </w:r>
          </w:p>
        </w:tc>
        <w:tc>
          <w:tcPr>
            <w:tcW w:w="0" w:type="auto"/>
            <w:tcBorders>
              <w:top w:val="nil"/>
              <w:left w:val="nil"/>
              <w:bottom w:val="single" w:sz="8" w:space="0" w:color="000000"/>
              <w:right w:val="single" w:sz="8" w:space="0" w:color="000000"/>
            </w:tcBorders>
            <w:shd w:val="clear" w:color="D9D9D9" w:fill="D9D9D9"/>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A271F6" w:rsidRPr="00A271F6" w:rsidRDefault="00A271F6" w:rsidP="00A271F6">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nil"/>
              <w:left w:val="nil"/>
              <w:bottom w:val="nil"/>
              <w:right w:val="nil"/>
            </w:tcBorders>
            <w:shd w:val="clear" w:color="auto" w:fill="auto"/>
            <w:noWrap/>
            <w:vAlign w:val="center"/>
            <w:hideMark/>
          </w:tcPr>
          <w:p w:rsidR="00A271F6" w:rsidRPr="00A271F6" w:rsidRDefault="00A271F6" w:rsidP="00A271F6">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r>
    </w:tbl>
    <w:p w:rsidR="00C95604" w:rsidRDefault="00C95604" w:rsidP="006116E1">
      <w:pPr>
        <w:spacing w:after="0" w:line="240" w:lineRule="auto"/>
        <w:rPr>
          <w:rFonts w:cstheme="minorHAnsi"/>
        </w:rPr>
      </w:pPr>
    </w:p>
    <w:p w:rsidR="00C95604" w:rsidRDefault="00C95604" w:rsidP="006116E1">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4101"/>
        <w:gridCol w:w="5528"/>
        <w:gridCol w:w="1985"/>
        <w:gridCol w:w="1984"/>
      </w:tblGrid>
      <w:tr w:rsidR="00FB7A05" w:rsidRPr="00FB7A05" w:rsidTr="00FB7A05">
        <w:trPr>
          <w:trHeight w:val="300"/>
        </w:trPr>
        <w:tc>
          <w:tcPr>
            <w:tcW w:w="13598" w:type="dxa"/>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CUSTOS </w:t>
            </w:r>
          </w:p>
        </w:tc>
      </w:tr>
      <w:tr w:rsidR="00FB7A05" w:rsidRPr="00FB7A05" w:rsidTr="00FB7A05">
        <w:trPr>
          <w:trHeight w:val="300"/>
        </w:trPr>
        <w:tc>
          <w:tcPr>
            <w:tcW w:w="13598" w:type="dxa"/>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SERVIÇOS DE TERCEIROS PESSOA JURÍDICA</w:t>
            </w:r>
          </w:p>
        </w:tc>
      </w:tr>
      <w:tr w:rsidR="00FB7A05" w:rsidRPr="00FB7A05" w:rsidTr="00FB7A05">
        <w:trPr>
          <w:trHeight w:val="588"/>
        </w:trPr>
        <w:tc>
          <w:tcPr>
            <w:tcW w:w="4101" w:type="dxa"/>
            <w:tcBorders>
              <w:top w:val="nil"/>
              <w:left w:val="single" w:sz="8" w:space="0" w:color="000000"/>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TIPO DE DESPESAS</w:t>
            </w:r>
          </w:p>
        </w:tc>
        <w:tc>
          <w:tcPr>
            <w:tcW w:w="5528" w:type="dxa"/>
            <w:tcBorders>
              <w:top w:val="nil"/>
              <w:left w:val="nil"/>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DESCRIÇÃO</w:t>
            </w:r>
          </w:p>
        </w:tc>
        <w:tc>
          <w:tcPr>
            <w:tcW w:w="1985" w:type="dxa"/>
            <w:tcBorders>
              <w:top w:val="nil"/>
              <w:left w:val="nil"/>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VALOR MENSAL</w:t>
            </w:r>
          </w:p>
        </w:tc>
        <w:tc>
          <w:tcPr>
            <w:tcW w:w="1984" w:type="dxa"/>
            <w:tcBorders>
              <w:top w:val="nil"/>
              <w:left w:val="nil"/>
              <w:bottom w:val="single" w:sz="8" w:space="0" w:color="auto"/>
              <w:right w:val="single" w:sz="8" w:space="0" w:color="auto"/>
            </w:tcBorders>
            <w:shd w:val="clear" w:color="000000"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VALOR TOTAL (12 MESES)</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Gestão de Convênio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Coordenação Pedagógica</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Gestão de RH</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Financeiro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Contabilidade</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Gestor Pedagógico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LTCAT/PGR</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Veículo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Notebook</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Celular</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588"/>
        </w:trPr>
        <w:tc>
          <w:tcPr>
            <w:tcW w:w="4101" w:type="dxa"/>
            <w:tcBorders>
              <w:top w:val="nil"/>
              <w:left w:val="single" w:sz="8" w:space="0" w:color="000000"/>
              <w:bottom w:val="single" w:sz="8" w:space="0" w:color="000000"/>
              <w:right w:val="nil"/>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Seguro de Vida</w:t>
            </w:r>
          </w:p>
        </w:tc>
        <w:tc>
          <w:tcPr>
            <w:tcW w:w="5528"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Seguro de vida dos profissionais (115 profissionais)</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588"/>
        </w:trPr>
        <w:tc>
          <w:tcPr>
            <w:tcW w:w="4101" w:type="dxa"/>
            <w:tcBorders>
              <w:top w:val="nil"/>
              <w:left w:val="single" w:sz="8" w:space="0" w:color="000000"/>
              <w:bottom w:val="single" w:sz="8" w:space="0" w:color="000000"/>
              <w:right w:val="nil"/>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lastRenderedPageBreak/>
              <w:t>Ex</w:t>
            </w:r>
            <w:proofErr w:type="spellEnd"/>
            <w:r w:rsidRPr="00FB7A05">
              <w:rPr>
                <w:rFonts w:asciiTheme="majorHAnsi" w:eastAsia="Times New Roman" w:hAnsiTheme="majorHAnsi" w:cstheme="majorHAnsi"/>
                <w:i/>
                <w:iCs/>
                <w:color w:val="FF0000"/>
                <w:sz w:val="16"/>
                <w:szCs w:val="16"/>
                <w:lang w:eastAsia="pt-BR"/>
              </w:rPr>
              <w:t xml:space="preserve">: Exame Admissional, </w:t>
            </w:r>
            <w:proofErr w:type="spellStart"/>
            <w:r w:rsidRPr="00FB7A05">
              <w:rPr>
                <w:rFonts w:asciiTheme="majorHAnsi" w:eastAsia="Times New Roman" w:hAnsiTheme="majorHAnsi" w:cstheme="majorHAnsi"/>
                <w:i/>
                <w:iCs/>
                <w:color w:val="FF0000"/>
                <w:sz w:val="16"/>
                <w:szCs w:val="16"/>
                <w:lang w:eastAsia="pt-BR"/>
              </w:rPr>
              <w:t>Demissional</w:t>
            </w:r>
            <w:proofErr w:type="spellEnd"/>
            <w:r w:rsidRPr="00FB7A05">
              <w:rPr>
                <w:rFonts w:asciiTheme="majorHAnsi" w:eastAsia="Times New Roman" w:hAnsiTheme="majorHAnsi" w:cstheme="majorHAnsi"/>
                <w:i/>
                <w:iCs/>
                <w:color w:val="FF0000"/>
                <w:sz w:val="16"/>
                <w:szCs w:val="16"/>
                <w:lang w:eastAsia="pt-BR"/>
              </w:rPr>
              <w:t xml:space="preserve"> ou Ocupacional</w:t>
            </w:r>
          </w:p>
        </w:tc>
        <w:tc>
          <w:tcPr>
            <w:tcW w:w="5528"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115 profissionais</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9629"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VALOR TOTAL MENSAL </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4"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p>
        </w:tc>
      </w:tr>
      <w:tr w:rsidR="00FB7A05" w:rsidRPr="00FB7A05" w:rsidTr="00FB7A05">
        <w:trPr>
          <w:trHeight w:val="300"/>
        </w:trPr>
        <w:tc>
          <w:tcPr>
            <w:tcW w:w="9629"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TOTAL (12 MESES)</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4" w:type="dxa"/>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r>
      <w:tr w:rsidR="00FB7A05" w:rsidRPr="00FB7A05" w:rsidTr="00FB7A05">
        <w:trPr>
          <w:trHeight w:val="300"/>
        </w:trPr>
        <w:tc>
          <w:tcPr>
            <w:tcW w:w="4101"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p>
        </w:tc>
        <w:tc>
          <w:tcPr>
            <w:tcW w:w="5528"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sz w:val="16"/>
                <w:szCs w:val="16"/>
                <w:lang w:eastAsia="pt-BR"/>
              </w:rPr>
            </w:pPr>
          </w:p>
        </w:tc>
        <w:tc>
          <w:tcPr>
            <w:tcW w:w="1985"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sz w:val="16"/>
                <w:szCs w:val="16"/>
                <w:lang w:eastAsia="pt-BR"/>
              </w:rPr>
            </w:pPr>
          </w:p>
        </w:tc>
        <w:tc>
          <w:tcPr>
            <w:tcW w:w="1984"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sz w:val="16"/>
                <w:szCs w:val="16"/>
                <w:lang w:eastAsia="pt-BR"/>
              </w:rPr>
            </w:pPr>
          </w:p>
        </w:tc>
      </w:tr>
      <w:tr w:rsidR="00FB7A05" w:rsidRPr="00FB7A05" w:rsidTr="00FB7A05">
        <w:trPr>
          <w:trHeight w:val="300"/>
        </w:trPr>
        <w:tc>
          <w:tcPr>
            <w:tcW w:w="4101" w:type="dxa"/>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MENSAL =</w:t>
            </w:r>
          </w:p>
        </w:tc>
        <w:tc>
          <w:tcPr>
            <w:tcW w:w="5528" w:type="dxa"/>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5"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p>
        </w:tc>
        <w:tc>
          <w:tcPr>
            <w:tcW w:w="1984"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sz w:val="16"/>
                <w:szCs w:val="16"/>
                <w:lang w:eastAsia="pt-BR"/>
              </w:rPr>
            </w:pP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TOTAL (12 MESES) =</w:t>
            </w:r>
          </w:p>
        </w:tc>
        <w:tc>
          <w:tcPr>
            <w:tcW w:w="5528"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5"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p>
        </w:tc>
        <w:tc>
          <w:tcPr>
            <w:tcW w:w="1984"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sz w:val="16"/>
                <w:szCs w:val="16"/>
                <w:lang w:eastAsia="pt-BR"/>
              </w:rPr>
            </w:pPr>
          </w:p>
        </w:tc>
      </w:tr>
    </w:tbl>
    <w:p w:rsidR="00C95604" w:rsidRDefault="00C95604" w:rsidP="006116E1">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1958"/>
        <w:gridCol w:w="2459"/>
        <w:gridCol w:w="2748"/>
        <w:gridCol w:w="1847"/>
      </w:tblGrid>
      <w:tr w:rsidR="00FB7A05" w:rsidRPr="00FB7A05" w:rsidTr="00FB7A05">
        <w:trPr>
          <w:trHeight w:val="255"/>
        </w:trPr>
        <w:tc>
          <w:tcPr>
            <w:tcW w:w="0" w:type="auto"/>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IMPOSTOS</w:t>
            </w:r>
          </w:p>
        </w:tc>
      </w:tr>
      <w:tr w:rsidR="00FB7A05" w:rsidRPr="00FB7A05" w:rsidTr="00FB7A05">
        <w:trPr>
          <w:trHeight w:val="588"/>
        </w:trPr>
        <w:tc>
          <w:tcPr>
            <w:tcW w:w="0" w:type="auto"/>
            <w:tcBorders>
              <w:top w:val="nil"/>
              <w:left w:val="single" w:sz="8" w:space="0" w:color="000000"/>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TIPO DE DESPESAS</w:t>
            </w:r>
          </w:p>
        </w:tc>
        <w:tc>
          <w:tcPr>
            <w:tcW w:w="0" w:type="auto"/>
            <w:tcBorders>
              <w:top w:val="nil"/>
              <w:left w:val="nil"/>
              <w:bottom w:val="nil"/>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DESCRIÇÃO</w:t>
            </w:r>
          </w:p>
        </w:tc>
        <w:tc>
          <w:tcPr>
            <w:tcW w:w="0" w:type="auto"/>
            <w:tcBorders>
              <w:top w:val="nil"/>
              <w:left w:val="nil"/>
              <w:bottom w:val="single" w:sz="8" w:space="0" w:color="000000"/>
              <w:right w:val="nil"/>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VALOR MENSAL</w:t>
            </w:r>
          </w:p>
        </w:tc>
        <w:tc>
          <w:tcPr>
            <w:tcW w:w="0" w:type="auto"/>
            <w:tcBorders>
              <w:top w:val="nil"/>
              <w:left w:val="single" w:sz="8" w:space="0" w:color="auto"/>
              <w:bottom w:val="single" w:sz="8" w:space="0" w:color="auto"/>
              <w:right w:val="single" w:sz="8" w:space="0" w:color="auto"/>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VALOR TOTAL (12 MESES)</w:t>
            </w:r>
          </w:p>
        </w:tc>
      </w:tr>
      <w:tr w:rsidR="00FB7A05" w:rsidRPr="00FB7A05" w:rsidTr="00FB7A05">
        <w:trPr>
          <w:trHeight w:val="1497"/>
        </w:trPr>
        <w:tc>
          <w:tcPr>
            <w:tcW w:w="0" w:type="auto"/>
            <w:tcBorders>
              <w:top w:val="nil"/>
              <w:left w:val="single" w:sz="8" w:space="0" w:color="000000"/>
              <w:bottom w:val="single" w:sz="8" w:space="0" w:color="000000"/>
              <w:right w:val="nil"/>
            </w:tcBorders>
            <w:shd w:val="clear" w:color="auto" w:fill="auto"/>
            <w:vAlign w:val="center"/>
            <w:hideMark/>
          </w:tcPr>
          <w:p w:rsidR="00FB7A05" w:rsidRPr="00FB7A05" w:rsidRDefault="00FB7A05" w:rsidP="00FB7A05">
            <w:pPr>
              <w:spacing w:after="0" w:line="240" w:lineRule="auto"/>
              <w:rPr>
                <w:rFonts w:ascii="Calibri" w:eastAsia="Times New Roman" w:hAnsi="Calibri" w:cs="Calibri"/>
                <w:i/>
                <w:iCs/>
                <w:color w:val="FF0000"/>
                <w:sz w:val="16"/>
                <w:szCs w:val="16"/>
                <w:lang w:eastAsia="pt-BR"/>
              </w:rPr>
            </w:pPr>
            <w:proofErr w:type="spellStart"/>
            <w:r w:rsidRPr="00FB7A05">
              <w:rPr>
                <w:rFonts w:ascii="Calibri" w:eastAsia="Times New Roman" w:hAnsi="Calibri" w:cs="Calibri"/>
                <w:i/>
                <w:iCs/>
                <w:color w:val="FF0000"/>
                <w:sz w:val="16"/>
                <w:szCs w:val="16"/>
                <w:lang w:eastAsia="pt-BR"/>
              </w:rPr>
              <w:t>Ex</w:t>
            </w:r>
            <w:proofErr w:type="spellEnd"/>
            <w:r w:rsidRPr="00FB7A05">
              <w:rPr>
                <w:rFonts w:ascii="Calibri" w:eastAsia="Times New Roman" w:hAnsi="Calibri" w:cs="Calibri"/>
                <w:i/>
                <w:iCs/>
                <w:color w:val="FF0000"/>
                <w:sz w:val="16"/>
                <w:szCs w:val="16"/>
                <w:lang w:eastAsia="pt-BR"/>
              </w:rPr>
              <w:t xml:space="preserve">: ISS </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FB7A05" w:rsidRPr="00FB7A05" w:rsidRDefault="00FB7A05" w:rsidP="00FB7A05">
            <w:pPr>
              <w:spacing w:after="0" w:line="240" w:lineRule="auto"/>
              <w:jc w:val="center"/>
              <w:rPr>
                <w:rFonts w:ascii="Calibri" w:eastAsia="Times New Roman" w:hAnsi="Calibri" w:cs="Calibri"/>
                <w:color w:val="000000"/>
                <w:sz w:val="16"/>
                <w:szCs w:val="16"/>
                <w:lang w:eastAsia="pt-BR"/>
              </w:rPr>
            </w:pPr>
            <w:r w:rsidRPr="00FB7A05">
              <w:rPr>
                <w:rFonts w:ascii="Calibri" w:eastAsia="Times New Roman" w:hAnsi="Calibri" w:cs="Calibri"/>
                <w:color w:val="000000"/>
                <w:sz w:val="16"/>
                <w:szCs w:val="16"/>
                <w:lang w:eastAsia="pt-BR"/>
              </w:rPr>
              <w:t> </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 </w:t>
            </w:r>
          </w:p>
        </w:tc>
        <w:tc>
          <w:tcPr>
            <w:tcW w:w="0" w:type="auto"/>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Calibri" w:eastAsia="Times New Roman" w:hAnsi="Calibri" w:cs="Calibri"/>
                <w:b/>
                <w:bCs/>
                <w:sz w:val="16"/>
                <w:szCs w:val="16"/>
                <w:lang w:eastAsia="pt-BR"/>
              </w:rPr>
            </w:pPr>
            <w:r w:rsidRPr="00FB7A05">
              <w:rPr>
                <w:rFonts w:ascii="Calibri" w:eastAsia="Times New Roman" w:hAnsi="Calibri" w:cs="Calibri"/>
                <w:b/>
                <w:bCs/>
                <w:sz w:val="16"/>
                <w:szCs w:val="16"/>
                <w:lang w:eastAsia="pt-BR"/>
              </w:rPr>
              <w:t xml:space="preserve"> R$                      -   </w:t>
            </w:r>
          </w:p>
        </w:tc>
      </w:tr>
      <w:tr w:rsidR="00FB7A05" w:rsidRPr="00FB7A05" w:rsidTr="00FB7A05">
        <w:trPr>
          <w:trHeight w:val="25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VALOR TOTAL MENSAL </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p>
        </w:tc>
      </w:tr>
      <w:tr w:rsidR="00FB7A05" w:rsidRPr="00FB7A05" w:rsidTr="00FB7A05">
        <w:trPr>
          <w:trHeight w:val="25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TOTAL (12 MESES)</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r>
      <w:tr w:rsidR="00FB7A05" w:rsidRPr="00FB7A05" w:rsidTr="00FB7A05">
        <w:trPr>
          <w:trHeight w:val="255"/>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imes New Roman" w:eastAsia="Times New Roman" w:hAnsi="Times New Roman" w:cs="Times New Roman"/>
                <w:sz w:val="16"/>
                <w:szCs w:val="16"/>
                <w:lang w:eastAsia="pt-BR"/>
              </w:rPr>
            </w:pPr>
          </w:p>
        </w:tc>
      </w:tr>
      <w:tr w:rsidR="00FB7A05" w:rsidRPr="00FB7A05" w:rsidTr="00FB7A05">
        <w:trPr>
          <w:trHeight w:val="255"/>
        </w:trPr>
        <w:tc>
          <w:tcPr>
            <w:tcW w:w="0" w:type="auto"/>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MENSAL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imes New Roman" w:eastAsia="Times New Roman" w:hAnsi="Times New Roman" w:cs="Times New Roman"/>
                <w:sz w:val="16"/>
                <w:szCs w:val="16"/>
                <w:lang w:eastAsia="pt-BR"/>
              </w:rPr>
            </w:pPr>
          </w:p>
        </w:tc>
      </w:tr>
      <w:tr w:rsidR="00FB7A05" w:rsidRPr="00FB7A05" w:rsidTr="00FB7A05">
        <w:trPr>
          <w:trHeight w:val="255"/>
        </w:trPr>
        <w:tc>
          <w:tcPr>
            <w:tcW w:w="0" w:type="auto"/>
            <w:tcBorders>
              <w:top w:val="nil"/>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TOTAL (12 MESES) =</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imes New Roman" w:eastAsia="Times New Roman" w:hAnsi="Times New Roman" w:cs="Times New Roman"/>
                <w:sz w:val="16"/>
                <w:szCs w:val="16"/>
                <w:lang w:eastAsia="pt-BR"/>
              </w:rPr>
            </w:pPr>
          </w:p>
        </w:tc>
      </w:tr>
    </w:tbl>
    <w:p w:rsidR="00C95604" w:rsidRDefault="00C95604" w:rsidP="006116E1">
      <w:pPr>
        <w:spacing w:after="0" w:line="240" w:lineRule="auto"/>
        <w:rPr>
          <w:rFonts w:cstheme="minorHAnsi"/>
        </w:rPr>
      </w:pPr>
    </w:p>
    <w:p w:rsidR="00C95604" w:rsidRDefault="00C95604" w:rsidP="006116E1">
      <w:pPr>
        <w:spacing w:after="0" w:line="240" w:lineRule="auto"/>
        <w:rPr>
          <w:rFonts w:cstheme="minorHAnsi"/>
        </w:rPr>
      </w:pPr>
    </w:p>
    <w:p w:rsidR="00C95604" w:rsidRDefault="00C95604" w:rsidP="006116E1">
      <w:pPr>
        <w:spacing w:after="0" w:line="240" w:lineRule="auto"/>
        <w:rPr>
          <w:rFonts w:cstheme="minorHAnsi"/>
        </w:rPr>
      </w:pPr>
    </w:p>
    <w:p w:rsidR="00C95604" w:rsidRDefault="00C95604" w:rsidP="006116E1">
      <w:pPr>
        <w:spacing w:after="0" w:line="240" w:lineRule="auto"/>
        <w:rPr>
          <w:rFonts w:cstheme="minorHAnsi"/>
        </w:rPr>
      </w:pPr>
    </w:p>
    <w:p w:rsidR="00FB7A05" w:rsidRDefault="00FB7A05" w:rsidP="006116E1">
      <w:pPr>
        <w:spacing w:after="0" w:line="240" w:lineRule="auto"/>
        <w:rPr>
          <w:rFonts w:cstheme="minorHAnsi"/>
        </w:rPr>
      </w:pPr>
    </w:p>
    <w:p w:rsidR="00FB7A05" w:rsidRDefault="00FB7A05" w:rsidP="006116E1">
      <w:pPr>
        <w:spacing w:after="0" w:line="240" w:lineRule="auto"/>
        <w:rPr>
          <w:rFonts w:cstheme="minorHAnsi"/>
        </w:rPr>
      </w:pPr>
    </w:p>
    <w:tbl>
      <w:tblPr>
        <w:tblW w:w="13264" w:type="dxa"/>
        <w:tblCellMar>
          <w:left w:w="70" w:type="dxa"/>
          <w:right w:w="70" w:type="dxa"/>
        </w:tblCellMar>
        <w:tblLook w:val="04A0" w:firstRow="1" w:lastRow="0" w:firstColumn="1" w:lastColumn="0" w:noHBand="0" w:noVBand="1"/>
      </w:tblPr>
      <w:tblGrid>
        <w:gridCol w:w="3188"/>
        <w:gridCol w:w="2068"/>
        <w:gridCol w:w="3368"/>
        <w:gridCol w:w="2320"/>
        <w:gridCol w:w="2320"/>
      </w:tblGrid>
      <w:tr w:rsidR="00FB7A05" w:rsidRPr="00FB7A05" w:rsidTr="00FB7A05">
        <w:trPr>
          <w:trHeight w:val="288"/>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4"/>
                <w:szCs w:val="24"/>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MÊS</w:t>
            </w:r>
          </w:p>
        </w:tc>
        <w:tc>
          <w:tcPr>
            <w:tcW w:w="2320" w:type="dxa"/>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12 MESES</w:t>
            </w:r>
          </w:p>
        </w:tc>
      </w:tr>
      <w:tr w:rsidR="00FB7A05" w:rsidRPr="00FB7A05" w:rsidTr="00FB7A05">
        <w:trPr>
          <w:trHeight w:val="288"/>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RECURSOS HUMANOS </w:t>
            </w:r>
          </w:p>
        </w:tc>
        <w:tc>
          <w:tcPr>
            <w:tcW w:w="2320" w:type="dxa"/>
            <w:tcBorders>
              <w:top w:val="single" w:sz="8" w:space="0" w:color="000000"/>
              <w:left w:val="nil"/>
              <w:bottom w:val="single" w:sz="8" w:space="0" w:color="000000"/>
              <w:right w:val="single" w:sz="8" w:space="0" w:color="000000"/>
            </w:tcBorders>
            <w:shd w:val="clear" w:color="auto" w:fill="auto"/>
            <w:noWrap/>
            <w:vAlign w:val="center"/>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                                    -   </w:t>
            </w:r>
          </w:p>
        </w:tc>
        <w:tc>
          <w:tcPr>
            <w:tcW w:w="2320" w:type="dxa"/>
            <w:tcBorders>
              <w:top w:val="single" w:sz="8" w:space="0" w:color="000000"/>
              <w:left w:val="nil"/>
              <w:bottom w:val="single" w:sz="8" w:space="0" w:color="000000"/>
              <w:right w:val="single" w:sz="8" w:space="0" w:color="000000"/>
            </w:tcBorders>
            <w:shd w:val="clear" w:color="auto" w:fill="auto"/>
            <w:noWrap/>
            <w:vAlign w:val="center"/>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                                    -   </w:t>
            </w:r>
          </w:p>
        </w:tc>
      </w:tr>
      <w:tr w:rsidR="00FB7A05" w:rsidRPr="00FB7A05" w:rsidTr="00FB7A05">
        <w:trPr>
          <w:trHeight w:val="135"/>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MATERIAL DE CONSUMO</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FB7A05" w:rsidRPr="00FB7A05" w:rsidTr="00FB7A05">
        <w:trPr>
          <w:trHeight w:val="162"/>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SERVIÇOS</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FB7A05" w:rsidRPr="00FB7A05" w:rsidTr="00FB7A05">
        <w:trPr>
          <w:trHeight w:val="135"/>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300"/>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IMPOSTOS</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FB7A05" w:rsidRPr="00FB7A05" w:rsidTr="00FB7A05">
        <w:trPr>
          <w:trHeight w:val="123"/>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612"/>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TOTAL DE CUSTO DO SERVIÇO PARA 12 MESES </w:t>
            </w:r>
            <w:r w:rsidRPr="00FB7A05">
              <w:rPr>
                <w:rFonts w:ascii="Calibri" w:eastAsia="Times New Roman" w:hAnsi="Calibri" w:cs="Calibri"/>
                <w:i/>
                <w:iCs/>
                <w:color w:val="000000"/>
                <w:sz w:val="20"/>
                <w:szCs w:val="20"/>
                <w:lang w:eastAsia="pt-BR"/>
              </w:rPr>
              <w:t>(RH + Material de Consumo + Serviços + Impostos)</w:t>
            </w:r>
            <w:r w:rsidRPr="00FB7A05">
              <w:rPr>
                <w:rFonts w:ascii="Calibri" w:eastAsia="Times New Roman" w:hAnsi="Calibri" w:cs="Calibri"/>
                <w:b/>
                <w:bCs/>
                <w:color w:val="000000"/>
                <w:sz w:val="20"/>
                <w:szCs w:val="20"/>
                <w:lang w:eastAsia="pt-BR"/>
              </w:rPr>
              <w:t xml:space="preserve"> =</w:t>
            </w:r>
          </w:p>
        </w:tc>
        <w:tc>
          <w:tcPr>
            <w:tcW w:w="2320" w:type="dxa"/>
            <w:tcBorders>
              <w:top w:val="single" w:sz="8" w:space="0" w:color="000000"/>
              <w:left w:val="nil"/>
              <w:bottom w:val="single" w:sz="8" w:space="0" w:color="000000"/>
              <w:right w:val="single" w:sz="8" w:space="0" w:color="000000"/>
            </w:tcBorders>
            <w:shd w:val="clear" w:color="D9D9D9" w:fill="D9D9D9"/>
            <w:noWrap/>
            <w:hideMark/>
          </w:tcPr>
          <w:p w:rsidR="00FB7A05" w:rsidRDefault="00FB7A05" w:rsidP="00FB7A05">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D9D9D9" w:fill="D9D9D9"/>
            <w:noWrap/>
            <w:hideMark/>
          </w:tcPr>
          <w:p w:rsidR="00FB7A05" w:rsidRDefault="00FB7A05" w:rsidP="00FB7A05">
            <w:r w:rsidRPr="00FB7A05">
              <w:rPr>
                <w:rFonts w:ascii="Calibri" w:eastAsia="Times New Roman" w:hAnsi="Calibri" w:cs="Calibri"/>
                <w:b/>
                <w:bCs/>
                <w:color w:val="000000"/>
                <w:sz w:val="20"/>
                <w:szCs w:val="20"/>
                <w:lang w:eastAsia="pt-BR"/>
              </w:rPr>
              <w:t xml:space="preserve"> R$                                    -   </w:t>
            </w:r>
          </w:p>
        </w:tc>
      </w:tr>
    </w:tbl>
    <w:p w:rsidR="00FB7A05" w:rsidRDefault="00FB7A05" w:rsidP="006116E1">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8825"/>
        <w:gridCol w:w="737"/>
        <w:gridCol w:w="737"/>
        <w:gridCol w:w="737"/>
        <w:gridCol w:w="974"/>
        <w:gridCol w:w="974"/>
        <w:gridCol w:w="974"/>
      </w:tblGrid>
      <w:tr w:rsidR="00FB7A05" w:rsidRPr="00FB7A05" w:rsidTr="00FB7A05">
        <w:trPr>
          <w:trHeight w:val="288"/>
        </w:trPr>
        <w:tc>
          <w:tcPr>
            <w:tcW w:w="0" w:type="auto"/>
            <w:gridSpan w:val="4"/>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2. CRONOGRAMA DE DESEMBOLSO</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288"/>
        </w:trPr>
        <w:tc>
          <w:tcPr>
            <w:tcW w:w="0" w:type="auto"/>
            <w:gridSpan w:val="2"/>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2.1. CONCEDENTE</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564"/>
        </w:trPr>
        <w:tc>
          <w:tcPr>
            <w:tcW w:w="0" w:type="auto"/>
            <w:gridSpan w:val="7"/>
            <w:tcBorders>
              <w:top w:val="nil"/>
              <w:left w:val="nil"/>
              <w:bottom w:val="nil"/>
              <w:right w:val="nil"/>
            </w:tcBorders>
            <w:shd w:val="clear" w:color="auto" w:fill="auto"/>
            <w:vAlign w:val="bottom"/>
            <w:hideMark/>
          </w:tcPr>
          <w:p w:rsidR="00FB7A05" w:rsidRPr="00FB7A05" w:rsidRDefault="00FB7A05" w:rsidP="00FB7A05">
            <w:pPr>
              <w:spacing w:after="0" w:line="240" w:lineRule="auto"/>
              <w:rPr>
                <w:rFonts w:ascii="Calibri" w:eastAsia="Times New Roman" w:hAnsi="Calibri" w:cs="Calibri"/>
                <w:b/>
                <w:bCs/>
                <w:i/>
                <w:iCs/>
                <w:color w:val="FF0000"/>
                <w:lang w:eastAsia="pt-BR"/>
              </w:rPr>
            </w:pPr>
            <w:r w:rsidRPr="00FB7A05">
              <w:rPr>
                <w:rFonts w:ascii="Calibri" w:eastAsia="Times New Roman" w:hAnsi="Calibri" w:cs="Calibri"/>
                <w:b/>
                <w:bCs/>
                <w:i/>
                <w:iCs/>
                <w:color w:val="FF0000"/>
                <w:lang w:eastAsia="pt-BR"/>
              </w:rPr>
              <w:t>Preencher os dados do cronograma conforme descrito no Termo de Referência, sendo a previsão dos pagamentos sempre no 4º dia útil.</w:t>
            </w:r>
          </w:p>
        </w:tc>
      </w:tr>
      <w:tr w:rsidR="00FB7A05" w:rsidRPr="00FB7A05" w:rsidTr="00FB7A05">
        <w:trPr>
          <w:trHeight w:val="300"/>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i/>
                <w:iCs/>
                <w:color w:val="FF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2ª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3ª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4ª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5ª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6ª</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300"/>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7ª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8ª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9ª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10ª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12ª</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288"/>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300"/>
        </w:trPr>
        <w:tc>
          <w:tcPr>
            <w:tcW w:w="0" w:type="auto"/>
            <w:tcBorders>
              <w:top w:val="nil"/>
              <w:left w:val="nil"/>
              <w:bottom w:val="nil"/>
              <w:right w:val="nil"/>
            </w:tcBorders>
            <w:shd w:val="clear" w:color="000000" w:fill="FFFFFF"/>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lastRenderedPageBreak/>
              <w:t>2.2. PROPONENTE</w:t>
            </w:r>
            <w:r w:rsidRPr="00FB7A05">
              <w:rPr>
                <w:rFonts w:ascii="Calibri" w:eastAsia="Times New Roman" w:hAnsi="Calibri" w:cs="Calibri"/>
                <w:i/>
                <w:iCs/>
                <w:color w:val="000000"/>
                <w:lang w:eastAsia="pt-BR"/>
              </w:rPr>
              <w:t xml:space="preserve"> </w:t>
            </w:r>
            <w:r w:rsidRPr="00FB7A05">
              <w:rPr>
                <w:rFonts w:ascii="Calibri" w:eastAsia="Times New Roman" w:hAnsi="Calibri" w:cs="Calibri"/>
                <w:i/>
                <w:iCs/>
                <w:color w:val="FF0000"/>
                <w:lang w:eastAsia="pt-BR"/>
              </w:rPr>
              <w:t>(se houver contrapartida)</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2ª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3ª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4ª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5ª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6ª</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300"/>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7ª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8ª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9ª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10ª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12ª</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288"/>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288"/>
        </w:trPr>
        <w:tc>
          <w:tcPr>
            <w:tcW w:w="0" w:type="auto"/>
            <w:tcBorders>
              <w:top w:val="nil"/>
              <w:left w:val="nil"/>
              <w:bottom w:val="nil"/>
              <w:right w:val="nil"/>
            </w:tcBorders>
            <w:shd w:val="clear" w:color="000000" w:fill="FFFFFF"/>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3. ASSINATURA DOS RESPONSÁVEIS</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1056"/>
        </w:trPr>
        <w:tc>
          <w:tcPr>
            <w:tcW w:w="0" w:type="auto"/>
            <w:gridSpan w:val="7"/>
            <w:tcBorders>
              <w:top w:val="nil"/>
              <w:left w:val="nil"/>
              <w:bottom w:val="nil"/>
              <w:right w:val="nil"/>
            </w:tcBorders>
            <w:shd w:val="clear" w:color="000000" w:fill="FFFFFF"/>
            <w:vAlign w:val="center"/>
            <w:hideMark/>
          </w:tcPr>
          <w:p w:rsidR="00FB7A05" w:rsidRPr="00FB7A05" w:rsidRDefault="00FB7A05" w:rsidP="00FB7A05">
            <w:pPr>
              <w:spacing w:after="0" w:line="240" w:lineRule="auto"/>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DECLARO SOB AS PENAS DA LEI, QUE AS INFORMAÇÕES PRESTADAS SÃO VERDADEIRAS, BEM COMO QUE SERÁ EXECUTADO O SERVIÇO DA FORMA E NAS QUANTIDADES PONTUADAS.</w:t>
            </w:r>
          </w:p>
        </w:tc>
      </w:tr>
      <w:tr w:rsidR="00FB7A05" w:rsidRPr="00FB7A05" w:rsidTr="00FB7A05">
        <w:trPr>
          <w:trHeight w:val="288"/>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288"/>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288"/>
        </w:trPr>
        <w:tc>
          <w:tcPr>
            <w:tcW w:w="0" w:type="auto"/>
            <w:gridSpan w:val="7"/>
            <w:tcBorders>
              <w:top w:val="single" w:sz="4" w:space="0" w:color="auto"/>
              <w:left w:val="single" w:sz="4" w:space="0" w:color="auto"/>
              <w:bottom w:val="nil"/>
              <w:right w:val="single" w:sz="4" w:space="0" w:color="000000"/>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PRESIDENTE DA OSC</w:t>
            </w:r>
          </w:p>
        </w:tc>
      </w:tr>
      <w:tr w:rsidR="00FB7A05" w:rsidRPr="00FB7A05" w:rsidTr="00FB7A05">
        <w:trPr>
          <w:trHeight w:val="288"/>
        </w:trPr>
        <w:tc>
          <w:tcPr>
            <w:tcW w:w="0" w:type="auto"/>
            <w:tcBorders>
              <w:top w:val="nil"/>
              <w:left w:val="single" w:sz="4" w:space="0" w:color="auto"/>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Nome:</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288"/>
        </w:trPr>
        <w:tc>
          <w:tcPr>
            <w:tcW w:w="0" w:type="auto"/>
            <w:gridSpan w:val="3"/>
            <w:tcBorders>
              <w:top w:val="nil"/>
              <w:left w:val="single" w:sz="4" w:space="0" w:color="auto"/>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Data: ___/____/______</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288"/>
        </w:trPr>
        <w:tc>
          <w:tcPr>
            <w:tcW w:w="0" w:type="auto"/>
            <w:tcBorders>
              <w:top w:val="nil"/>
              <w:left w:val="single" w:sz="4" w:space="0" w:color="auto"/>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300"/>
        </w:trPr>
        <w:tc>
          <w:tcPr>
            <w:tcW w:w="0" w:type="auto"/>
            <w:tcBorders>
              <w:top w:val="nil"/>
              <w:left w:val="single" w:sz="4" w:space="0" w:color="auto"/>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FB7A05" w:rsidRPr="00FB7A05" w:rsidTr="00FB7A05">
        <w:trPr>
          <w:trHeight w:val="288"/>
        </w:trPr>
        <w:tc>
          <w:tcPr>
            <w:tcW w:w="0" w:type="auto"/>
            <w:tcBorders>
              <w:top w:val="nil"/>
              <w:left w:val="single" w:sz="4" w:space="0" w:color="auto"/>
              <w:bottom w:val="single" w:sz="4"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4"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gridSpan w:val="3"/>
            <w:tcBorders>
              <w:top w:val="single" w:sz="8" w:space="0" w:color="auto"/>
              <w:left w:val="nil"/>
              <w:bottom w:val="single" w:sz="4" w:space="0" w:color="auto"/>
              <w:right w:val="nil"/>
            </w:tcBorders>
            <w:shd w:val="clear" w:color="auto" w:fill="auto"/>
            <w:noWrap/>
            <w:vAlign w:val="bottom"/>
            <w:hideMark/>
          </w:tcPr>
          <w:p w:rsidR="00FB7A05" w:rsidRPr="00FB7A05" w:rsidRDefault="00FB7A05" w:rsidP="00FB7A05">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Assinatura</w:t>
            </w:r>
          </w:p>
        </w:tc>
        <w:tc>
          <w:tcPr>
            <w:tcW w:w="0" w:type="auto"/>
            <w:tcBorders>
              <w:top w:val="nil"/>
              <w:left w:val="nil"/>
              <w:bottom w:val="single" w:sz="4" w:space="0" w:color="auto"/>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bl>
    <w:p w:rsidR="00FB7A05" w:rsidRDefault="00FB7A05" w:rsidP="00FB7A05">
      <w:pPr>
        <w:rPr>
          <w:rFonts w:cstheme="minorHAnsi"/>
        </w:rPr>
      </w:pPr>
    </w:p>
    <w:p w:rsidR="00FB7A05" w:rsidRDefault="00FB7A05" w:rsidP="00FB7A05">
      <w:pPr>
        <w:rPr>
          <w:rFonts w:cstheme="minorHAnsi"/>
        </w:rPr>
      </w:pPr>
    </w:p>
    <w:p w:rsidR="00FB7A05" w:rsidRDefault="00FB7A05" w:rsidP="00FB7A05">
      <w:pPr>
        <w:rPr>
          <w:rFonts w:cstheme="minorHAnsi"/>
        </w:rPr>
      </w:pPr>
    </w:p>
    <w:p w:rsidR="00FB7A05" w:rsidRPr="00FB7A05" w:rsidRDefault="00FB7A05" w:rsidP="00FB7A05">
      <w:pPr>
        <w:spacing w:after="0" w:line="240" w:lineRule="auto"/>
        <w:rPr>
          <w:rFonts w:cstheme="minorHAnsi"/>
          <w:b/>
          <w:sz w:val="18"/>
          <w:szCs w:val="18"/>
        </w:rPr>
      </w:pPr>
      <w:r w:rsidRPr="00FB7A05">
        <w:rPr>
          <w:rFonts w:cstheme="minorHAnsi"/>
          <w:b/>
          <w:sz w:val="18"/>
          <w:szCs w:val="18"/>
        </w:rPr>
        <w:lastRenderedPageBreak/>
        <w:t>ANEXO V</w:t>
      </w:r>
      <w:r w:rsidR="000512B6">
        <w:rPr>
          <w:rFonts w:cstheme="minorHAnsi"/>
          <w:b/>
          <w:sz w:val="18"/>
          <w:szCs w:val="18"/>
        </w:rPr>
        <w:t>II</w:t>
      </w:r>
      <w:r>
        <w:rPr>
          <w:rFonts w:cstheme="minorHAnsi"/>
          <w:b/>
          <w:sz w:val="18"/>
          <w:szCs w:val="18"/>
        </w:rPr>
        <w:t>I</w:t>
      </w:r>
      <w:r w:rsidRPr="00FB7A05">
        <w:rPr>
          <w:rFonts w:cstheme="minorHAnsi"/>
          <w:b/>
          <w:sz w:val="18"/>
          <w:szCs w:val="18"/>
        </w:rPr>
        <w:t xml:space="preserve"> –</w:t>
      </w:r>
    </w:p>
    <w:p w:rsidR="00FB7A05" w:rsidRPr="00FB7A05" w:rsidRDefault="00FB7A05" w:rsidP="00FB7A05">
      <w:pPr>
        <w:spacing w:after="0" w:line="240" w:lineRule="auto"/>
        <w:rPr>
          <w:rFonts w:cstheme="minorHAnsi"/>
          <w:b/>
          <w:sz w:val="18"/>
          <w:szCs w:val="18"/>
        </w:rPr>
      </w:pPr>
      <w:r>
        <w:rPr>
          <w:rFonts w:cstheme="minorHAnsi"/>
          <w:b/>
          <w:sz w:val="18"/>
          <w:szCs w:val="18"/>
        </w:rPr>
        <w:t>COMPOSIÇÃO DE CUSTOS DO SERVIÇO</w:t>
      </w:r>
    </w:p>
    <w:p w:rsidR="00FB7A05" w:rsidRPr="00FB7A05" w:rsidRDefault="00FB7A05" w:rsidP="00FB7A05">
      <w:pPr>
        <w:spacing w:after="0" w:line="240" w:lineRule="auto"/>
        <w:jc w:val="both"/>
        <w:rPr>
          <w:rFonts w:cstheme="minorHAnsi"/>
          <w:sz w:val="18"/>
          <w:szCs w:val="18"/>
        </w:rPr>
      </w:pPr>
      <w:r w:rsidRPr="00FB7A05">
        <w:rPr>
          <w:rFonts w:cstheme="minorHAnsi"/>
          <w:b/>
          <w:sz w:val="18"/>
          <w:szCs w:val="18"/>
        </w:rPr>
        <w:t>OBJETO:</w:t>
      </w:r>
      <w:r w:rsidRPr="00FB7A05">
        <w:rPr>
          <w:rFonts w:cstheme="minorHAnsi"/>
          <w:sz w:val="18"/>
          <w:szCs w:val="18"/>
        </w:rPr>
        <w:t xml:space="preserve"> 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 </w:t>
      </w:r>
    </w:p>
    <w:tbl>
      <w:tblPr>
        <w:tblStyle w:val="Tabelacomgrade"/>
        <w:tblW w:w="0" w:type="auto"/>
        <w:tblLook w:val="04A0" w:firstRow="1" w:lastRow="0" w:firstColumn="1" w:lastColumn="0" w:noHBand="0" w:noVBand="1"/>
      </w:tblPr>
      <w:tblGrid>
        <w:gridCol w:w="2122"/>
        <w:gridCol w:w="11826"/>
      </w:tblGrid>
      <w:tr w:rsidR="00FB7A05" w:rsidRPr="00FB7A05" w:rsidTr="00FB7A05">
        <w:tc>
          <w:tcPr>
            <w:tcW w:w="2122" w:type="dxa"/>
          </w:tcPr>
          <w:p w:rsidR="00FB7A05" w:rsidRPr="00FB7A05" w:rsidRDefault="00FB7A05" w:rsidP="00FB7A05">
            <w:pPr>
              <w:rPr>
                <w:rFonts w:cstheme="minorHAnsi"/>
                <w:b/>
                <w:sz w:val="18"/>
                <w:szCs w:val="18"/>
              </w:rPr>
            </w:pPr>
            <w:r w:rsidRPr="00FB7A05">
              <w:rPr>
                <w:rFonts w:cstheme="minorHAnsi"/>
                <w:b/>
                <w:sz w:val="18"/>
                <w:szCs w:val="18"/>
              </w:rPr>
              <w:t>Prazo de Execução</w:t>
            </w:r>
          </w:p>
        </w:tc>
        <w:tc>
          <w:tcPr>
            <w:tcW w:w="11826" w:type="dxa"/>
          </w:tcPr>
          <w:p w:rsidR="00FB7A05" w:rsidRPr="00FB7A05" w:rsidRDefault="00FB7A05" w:rsidP="00FB7A05">
            <w:pPr>
              <w:rPr>
                <w:rFonts w:cstheme="minorHAnsi"/>
                <w:sz w:val="18"/>
                <w:szCs w:val="18"/>
              </w:rPr>
            </w:pPr>
            <w:r w:rsidRPr="00FB7A05">
              <w:rPr>
                <w:rFonts w:cstheme="minorHAnsi"/>
                <w:sz w:val="18"/>
                <w:szCs w:val="18"/>
              </w:rPr>
              <w:t>12</w:t>
            </w:r>
          </w:p>
        </w:tc>
      </w:tr>
      <w:tr w:rsidR="00FB7A05" w:rsidRPr="00FB7A05" w:rsidTr="00FB7A05">
        <w:tc>
          <w:tcPr>
            <w:tcW w:w="2122" w:type="dxa"/>
          </w:tcPr>
          <w:p w:rsidR="00FB7A05" w:rsidRPr="00FB7A05" w:rsidRDefault="00FB7A05" w:rsidP="00FB7A05">
            <w:pPr>
              <w:rPr>
                <w:rFonts w:cstheme="minorHAnsi"/>
                <w:b/>
                <w:sz w:val="18"/>
                <w:szCs w:val="18"/>
              </w:rPr>
            </w:pPr>
            <w:r w:rsidRPr="00FB7A05">
              <w:rPr>
                <w:rFonts w:cstheme="minorHAnsi"/>
                <w:b/>
                <w:sz w:val="18"/>
                <w:szCs w:val="18"/>
              </w:rPr>
              <w:t>Origem do Recurso</w:t>
            </w:r>
          </w:p>
        </w:tc>
        <w:tc>
          <w:tcPr>
            <w:tcW w:w="11826" w:type="dxa"/>
          </w:tcPr>
          <w:p w:rsidR="00FB7A05" w:rsidRPr="00FB7A05" w:rsidRDefault="00FB7A05" w:rsidP="00FB7A05">
            <w:pPr>
              <w:rPr>
                <w:rFonts w:cstheme="minorHAnsi"/>
                <w:i/>
                <w:color w:val="FF0000"/>
                <w:sz w:val="18"/>
                <w:szCs w:val="18"/>
              </w:rPr>
            </w:pPr>
            <w:proofErr w:type="spellStart"/>
            <w:r w:rsidRPr="00FB7A05">
              <w:rPr>
                <w:rFonts w:cstheme="minorHAnsi"/>
                <w:i/>
                <w:color w:val="FF0000"/>
                <w:sz w:val="18"/>
                <w:szCs w:val="18"/>
              </w:rPr>
              <w:t>Ex</w:t>
            </w:r>
            <w:proofErr w:type="spellEnd"/>
            <w:r w:rsidRPr="00FB7A05">
              <w:rPr>
                <w:rFonts w:cstheme="minorHAnsi"/>
                <w:i/>
                <w:color w:val="FF0000"/>
                <w:sz w:val="18"/>
                <w:szCs w:val="18"/>
              </w:rPr>
              <w:t>: RECURSO PÚBLICO, RECURSO PRÓPRIO, RECURSO PÚBLICO E PRÓPRIO</w:t>
            </w:r>
          </w:p>
        </w:tc>
      </w:tr>
    </w:tbl>
    <w:p w:rsidR="00FB7A05" w:rsidRPr="00FB7A05" w:rsidRDefault="00FB7A05" w:rsidP="00FB7A05">
      <w:pPr>
        <w:spacing w:line="240" w:lineRule="auto"/>
        <w:rPr>
          <w:sz w:val="18"/>
          <w:szCs w:val="18"/>
        </w:rPr>
      </w:pPr>
    </w:p>
    <w:tbl>
      <w:tblPr>
        <w:tblStyle w:val="Tabelacomgrade"/>
        <w:tblW w:w="0" w:type="auto"/>
        <w:tblLook w:val="04A0" w:firstRow="1" w:lastRow="0" w:firstColumn="1" w:lastColumn="0" w:noHBand="0" w:noVBand="1"/>
      </w:tblPr>
      <w:tblGrid>
        <w:gridCol w:w="988"/>
        <w:gridCol w:w="12960"/>
      </w:tblGrid>
      <w:tr w:rsidR="00FB7A05" w:rsidRPr="00FB7A05" w:rsidTr="00FB7A05">
        <w:tc>
          <w:tcPr>
            <w:tcW w:w="13948" w:type="dxa"/>
            <w:gridSpan w:val="2"/>
            <w:vAlign w:val="center"/>
          </w:tcPr>
          <w:p w:rsidR="00FB7A05" w:rsidRPr="00FB7A05" w:rsidRDefault="00FB7A05" w:rsidP="00FB7A05">
            <w:pPr>
              <w:jc w:val="center"/>
              <w:rPr>
                <w:rFonts w:cstheme="minorHAnsi"/>
                <w:b/>
                <w:sz w:val="18"/>
                <w:szCs w:val="18"/>
              </w:rPr>
            </w:pPr>
            <w:r w:rsidRPr="00FB7A05">
              <w:rPr>
                <w:rFonts w:cstheme="minorHAnsi"/>
                <w:b/>
                <w:sz w:val="18"/>
                <w:szCs w:val="18"/>
              </w:rPr>
              <w:t>IDENTIFICAÇÃO DA OSC</w:t>
            </w:r>
          </w:p>
        </w:tc>
      </w:tr>
      <w:tr w:rsidR="00FB7A05" w:rsidRPr="00FB7A05" w:rsidTr="00FB7A05">
        <w:tc>
          <w:tcPr>
            <w:tcW w:w="988" w:type="dxa"/>
          </w:tcPr>
          <w:p w:rsidR="00FB7A05" w:rsidRPr="00FB7A05" w:rsidRDefault="00FB7A05" w:rsidP="00FB7A05">
            <w:pPr>
              <w:rPr>
                <w:rFonts w:cstheme="minorHAnsi"/>
                <w:sz w:val="18"/>
                <w:szCs w:val="18"/>
              </w:rPr>
            </w:pPr>
            <w:r w:rsidRPr="00FB7A05">
              <w:rPr>
                <w:rFonts w:cstheme="minorHAnsi"/>
                <w:sz w:val="18"/>
                <w:szCs w:val="18"/>
              </w:rPr>
              <w:t>OSC:</w:t>
            </w:r>
          </w:p>
        </w:tc>
        <w:tc>
          <w:tcPr>
            <w:tcW w:w="12960" w:type="dxa"/>
          </w:tcPr>
          <w:p w:rsidR="00FB7A05" w:rsidRPr="00FB7A05" w:rsidRDefault="00FB7A05" w:rsidP="00FB7A05">
            <w:pPr>
              <w:rPr>
                <w:rFonts w:cstheme="minorHAnsi"/>
                <w:sz w:val="18"/>
                <w:szCs w:val="18"/>
              </w:rPr>
            </w:pPr>
          </w:p>
        </w:tc>
      </w:tr>
      <w:tr w:rsidR="00FB7A05" w:rsidRPr="00FB7A05" w:rsidTr="00FB7A05">
        <w:tc>
          <w:tcPr>
            <w:tcW w:w="988" w:type="dxa"/>
          </w:tcPr>
          <w:p w:rsidR="00FB7A05" w:rsidRPr="00FB7A05" w:rsidRDefault="00FB7A05" w:rsidP="00FB7A05">
            <w:pPr>
              <w:rPr>
                <w:rFonts w:cstheme="minorHAnsi"/>
                <w:sz w:val="18"/>
                <w:szCs w:val="18"/>
              </w:rPr>
            </w:pPr>
            <w:r w:rsidRPr="00FB7A05">
              <w:rPr>
                <w:rFonts w:cstheme="minorHAnsi"/>
                <w:sz w:val="18"/>
                <w:szCs w:val="18"/>
              </w:rPr>
              <w:t>CNPJ:</w:t>
            </w:r>
          </w:p>
        </w:tc>
        <w:tc>
          <w:tcPr>
            <w:tcW w:w="12960" w:type="dxa"/>
          </w:tcPr>
          <w:p w:rsidR="00FB7A05" w:rsidRPr="00FB7A05" w:rsidRDefault="00FB7A05" w:rsidP="00FB7A05">
            <w:pPr>
              <w:rPr>
                <w:rFonts w:cstheme="minorHAnsi"/>
                <w:sz w:val="18"/>
                <w:szCs w:val="18"/>
              </w:rPr>
            </w:pPr>
          </w:p>
        </w:tc>
      </w:tr>
    </w:tbl>
    <w:p w:rsidR="00FB7A05" w:rsidRPr="00FB7A05" w:rsidRDefault="00FB7A05" w:rsidP="00FB7A05">
      <w:pPr>
        <w:spacing w:after="0" w:line="240" w:lineRule="auto"/>
        <w:rPr>
          <w:rFonts w:cstheme="minorHAnsi"/>
          <w:sz w:val="18"/>
          <w:szCs w:val="18"/>
        </w:rPr>
      </w:pPr>
    </w:p>
    <w:p w:rsidR="00FB7A05" w:rsidRPr="00FB7A05" w:rsidRDefault="00FB7A05" w:rsidP="00FB7A05">
      <w:pPr>
        <w:spacing w:after="0" w:line="240" w:lineRule="auto"/>
        <w:rPr>
          <w:rFonts w:cstheme="minorHAnsi"/>
          <w:b/>
          <w:sz w:val="18"/>
          <w:szCs w:val="18"/>
        </w:rPr>
      </w:pPr>
      <w:r w:rsidRPr="00FB7A05">
        <w:rPr>
          <w:rFonts w:cstheme="minorHAnsi"/>
          <w:b/>
          <w:sz w:val="18"/>
          <w:szCs w:val="18"/>
        </w:rPr>
        <w:t>1. PLANO DE APLICAÇÃO FINANCEIRO</w:t>
      </w:r>
    </w:p>
    <w:p w:rsidR="00FB7A05" w:rsidRPr="00FB7A05" w:rsidRDefault="00FB7A05" w:rsidP="00FB7A05">
      <w:pPr>
        <w:spacing w:after="0" w:line="240" w:lineRule="auto"/>
        <w:rPr>
          <w:color w:val="FF0000"/>
          <w:sz w:val="18"/>
          <w:szCs w:val="18"/>
        </w:rPr>
      </w:pPr>
      <w:r w:rsidRPr="00FB7A05">
        <w:rPr>
          <w:color w:val="FF0000"/>
          <w:sz w:val="18"/>
          <w:szCs w:val="18"/>
        </w:rPr>
        <w:t>(Descrever o mais detalhadamente as despesas de custeio que serão pagas com os recursos públicos e contrapartida (quando apresentada no plano de trabalho). Só serão aceitas nas prestações de contas as despesas que estarão apresentadas neste plano de aplicação) (Observar as fórmulas incluídas nesta planilha para o atendimento dos valores de interesses da OSC, principalmente nos encargos e provisionamentos)</w:t>
      </w:r>
    </w:p>
    <w:tbl>
      <w:tblPr>
        <w:tblW w:w="0" w:type="auto"/>
        <w:tblLayout w:type="fixed"/>
        <w:tblCellMar>
          <w:left w:w="70" w:type="dxa"/>
          <w:right w:w="70" w:type="dxa"/>
        </w:tblCellMar>
        <w:tblLook w:val="04A0" w:firstRow="1" w:lastRow="0" w:firstColumn="1" w:lastColumn="0" w:noHBand="0" w:noVBand="1"/>
      </w:tblPr>
      <w:tblGrid>
        <w:gridCol w:w="1833"/>
        <w:gridCol w:w="709"/>
        <w:gridCol w:w="992"/>
        <w:gridCol w:w="703"/>
        <w:gridCol w:w="289"/>
        <w:gridCol w:w="993"/>
        <w:gridCol w:w="1170"/>
        <w:gridCol w:w="772"/>
        <w:gridCol w:w="1081"/>
        <w:gridCol w:w="1081"/>
        <w:gridCol w:w="927"/>
        <w:gridCol w:w="1081"/>
        <w:gridCol w:w="1081"/>
        <w:gridCol w:w="1226"/>
      </w:tblGrid>
      <w:tr w:rsidR="00FB7A05" w:rsidRPr="000C65BC" w:rsidTr="00FB7A05">
        <w:trPr>
          <w:trHeight w:val="405"/>
        </w:trPr>
        <w:tc>
          <w:tcPr>
            <w:tcW w:w="13938" w:type="dxa"/>
            <w:gridSpan w:val="14"/>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FOLHA DE PAGAMENTO</w:t>
            </w:r>
          </w:p>
        </w:tc>
      </w:tr>
      <w:tr w:rsidR="00FB7A05" w:rsidRPr="003B7120" w:rsidTr="00FB7A05">
        <w:trPr>
          <w:trHeight w:val="870"/>
        </w:trPr>
        <w:tc>
          <w:tcPr>
            <w:tcW w:w="1833"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CARGO / FUNÇÃO</w:t>
            </w:r>
          </w:p>
        </w:tc>
        <w:tc>
          <w:tcPr>
            <w:tcW w:w="709"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QTDE</w:t>
            </w:r>
          </w:p>
        </w:tc>
        <w:tc>
          <w:tcPr>
            <w:tcW w:w="992"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Escolaridade e Formação</w:t>
            </w:r>
          </w:p>
        </w:tc>
        <w:tc>
          <w:tcPr>
            <w:tcW w:w="992" w:type="dxa"/>
            <w:gridSpan w:val="2"/>
            <w:vMerge w:val="restart"/>
            <w:tcBorders>
              <w:top w:val="nil"/>
              <w:left w:val="single" w:sz="8" w:space="0" w:color="000000"/>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Carga horária (</w:t>
            </w:r>
            <w:r w:rsidRPr="000C65BC">
              <w:rPr>
                <w:rFonts w:ascii="Calibri" w:eastAsia="Times New Roman" w:hAnsi="Calibri" w:cs="Calibri"/>
                <w:b/>
                <w:bCs/>
                <w:color w:val="0070C0"/>
                <w:sz w:val="16"/>
                <w:szCs w:val="16"/>
                <w:lang w:eastAsia="pt-BR"/>
              </w:rPr>
              <w:t>SEMANAL</w:t>
            </w: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color w:val="000000"/>
                <w:sz w:val="16"/>
                <w:szCs w:val="16"/>
                <w:lang w:eastAsia="pt-BR"/>
              </w:rPr>
              <w:t xml:space="preserve"> </w:t>
            </w:r>
          </w:p>
        </w:tc>
        <w:tc>
          <w:tcPr>
            <w:tcW w:w="993"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Regime Trabalhista</w:t>
            </w:r>
          </w:p>
        </w:tc>
        <w:tc>
          <w:tcPr>
            <w:tcW w:w="1170" w:type="dxa"/>
            <w:tcBorders>
              <w:top w:val="nil"/>
              <w:left w:val="nil"/>
              <w:bottom w:val="nil"/>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Remuneração Individual</w:t>
            </w:r>
          </w:p>
        </w:tc>
        <w:tc>
          <w:tcPr>
            <w:tcW w:w="772" w:type="dxa"/>
            <w:tcBorders>
              <w:top w:val="nil"/>
              <w:left w:val="nil"/>
              <w:bottom w:val="nil"/>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Adicional Noturno 35%</w:t>
            </w:r>
          </w:p>
        </w:tc>
        <w:tc>
          <w:tcPr>
            <w:tcW w:w="1081" w:type="dxa"/>
            <w:tcBorders>
              <w:top w:val="nil"/>
              <w:left w:val="nil"/>
              <w:bottom w:val="nil"/>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Remuneração Individual</w:t>
            </w:r>
          </w:p>
        </w:tc>
        <w:tc>
          <w:tcPr>
            <w:tcW w:w="1081" w:type="dxa"/>
            <w:tcBorders>
              <w:top w:val="nil"/>
              <w:left w:val="nil"/>
              <w:bottom w:val="nil"/>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Remuneração Individual </w:t>
            </w:r>
          </w:p>
        </w:tc>
        <w:tc>
          <w:tcPr>
            <w:tcW w:w="927" w:type="dxa"/>
            <w:tcBorders>
              <w:top w:val="nil"/>
              <w:left w:val="nil"/>
              <w:bottom w:val="nil"/>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Base Cálculo IRRF Individual</w:t>
            </w:r>
          </w:p>
        </w:tc>
        <w:tc>
          <w:tcPr>
            <w:tcW w:w="1081" w:type="dxa"/>
            <w:tcBorders>
              <w:top w:val="nil"/>
              <w:left w:val="nil"/>
              <w:bottom w:val="nil"/>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Total de Remuneração por cargo  </w:t>
            </w:r>
          </w:p>
        </w:tc>
        <w:tc>
          <w:tcPr>
            <w:tcW w:w="1081" w:type="dxa"/>
            <w:tcBorders>
              <w:top w:val="nil"/>
              <w:left w:val="nil"/>
              <w:bottom w:val="nil"/>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Total de Remuneração por cargo  </w:t>
            </w:r>
          </w:p>
        </w:tc>
        <w:tc>
          <w:tcPr>
            <w:tcW w:w="1226"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VALOR TOTAL (</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12</w:t>
            </w:r>
            <w:r w:rsidRPr="000C65BC">
              <w:rPr>
                <w:rFonts w:ascii="Calibri" w:eastAsia="Times New Roman" w:hAnsi="Calibri" w:cs="Calibri"/>
                <w:b/>
                <w:bCs/>
                <w:color w:val="0070C0"/>
                <w:sz w:val="16"/>
                <w:szCs w:val="16"/>
                <w:lang w:eastAsia="pt-BR"/>
              </w:rPr>
              <w:t xml:space="preserve"> meses</w:t>
            </w:r>
            <w:r w:rsidRPr="000C65BC">
              <w:rPr>
                <w:rFonts w:ascii="Calibri" w:eastAsia="Times New Roman" w:hAnsi="Calibri" w:cs="Calibri"/>
                <w:b/>
                <w:bCs/>
                <w:color w:val="000000"/>
                <w:sz w:val="16"/>
                <w:szCs w:val="16"/>
                <w:lang w:eastAsia="pt-BR"/>
              </w:rPr>
              <w:t>)</w:t>
            </w:r>
          </w:p>
        </w:tc>
      </w:tr>
      <w:tr w:rsidR="00FB7A05" w:rsidRPr="003B7120" w:rsidTr="00FB7A05">
        <w:trPr>
          <w:trHeight w:val="882"/>
        </w:trPr>
        <w:tc>
          <w:tcPr>
            <w:tcW w:w="1833" w:type="dxa"/>
            <w:vMerge/>
            <w:tcBorders>
              <w:top w:val="nil"/>
              <w:left w:val="single" w:sz="8" w:space="0" w:color="000000"/>
              <w:bottom w:val="single" w:sz="8" w:space="0" w:color="000000"/>
              <w:right w:val="single" w:sz="8" w:space="0" w:color="000000"/>
            </w:tcBorders>
            <w:vAlign w:val="center"/>
            <w:hideMark/>
          </w:tcPr>
          <w:p w:rsidR="00FB7A05" w:rsidRPr="000C65BC" w:rsidRDefault="00FB7A05" w:rsidP="00FB7A05">
            <w:pPr>
              <w:spacing w:after="0" w:line="240" w:lineRule="auto"/>
              <w:rPr>
                <w:rFonts w:ascii="Calibri" w:eastAsia="Times New Roman" w:hAnsi="Calibri" w:cs="Calibri"/>
                <w:b/>
                <w:bCs/>
                <w:color w:val="000000"/>
                <w:sz w:val="16"/>
                <w:szCs w:val="16"/>
                <w:lang w:eastAsia="pt-BR"/>
              </w:rPr>
            </w:pPr>
          </w:p>
        </w:tc>
        <w:tc>
          <w:tcPr>
            <w:tcW w:w="709" w:type="dxa"/>
            <w:vMerge/>
            <w:tcBorders>
              <w:top w:val="nil"/>
              <w:left w:val="single" w:sz="8" w:space="0" w:color="000000"/>
              <w:bottom w:val="single" w:sz="8" w:space="0" w:color="000000"/>
              <w:right w:val="single" w:sz="8" w:space="0" w:color="000000"/>
            </w:tcBorders>
            <w:vAlign w:val="center"/>
            <w:hideMark/>
          </w:tcPr>
          <w:p w:rsidR="00FB7A05" w:rsidRPr="000C65BC" w:rsidRDefault="00FB7A05" w:rsidP="00FB7A05">
            <w:pPr>
              <w:spacing w:after="0" w:line="240" w:lineRule="auto"/>
              <w:rPr>
                <w:rFonts w:ascii="Calibri" w:eastAsia="Times New Roman" w:hAnsi="Calibri" w:cs="Calibri"/>
                <w:b/>
                <w:bCs/>
                <w:color w:val="000000"/>
                <w:sz w:val="16"/>
                <w:szCs w:val="16"/>
                <w:lang w:eastAsia="pt-BR"/>
              </w:rPr>
            </w:pPr>
          </w:p>
        </w:tc>
        <w:tc>
          <w:tcPr>
            <w:tcW w:w="992" w:type="dxa"/>
            <w:vMerge/>
            <w:tcBorders>
              <w:top w:val="nil"/>
              <w:left w:val="single" w:sz="8" w:space="0" w:color="000000"/>
              <w:bottom w:val="single" w:sz="8" w:space="0" w:color="000000"/>
              <w:right w:val="single" w:sz="8" w:space="0" w:color="000000"/>
            </w:tcBorders>
            <w:vAlign w:val="center"/>
            <w:hideMark/>
          </w:tcPr>
          <w:p w:rsidR="00FB7A05" w:rsidRPr="000C65BC" w:rsidRDefault="00FB7A05" w:rsidP="00FB7A05">
            <w:pPr>
              <w:spacing w:after="0" w:line="240" w:lineRule="auto"/>
              <w:rPr>
                <w:rFonts w:ascii="Calibri" w:eastAsia="Times New Roman" w:hAnsi="Calibri" w:cs="Calibri"/>
                <w:b/>
                <w:bCs/>
                <w:color w:val="000000"/>
                <w:sz w:val="16"/>
                <w:szCs w:val="16"/>
                <w:lang w:eastAsia="pt-BR"/>
              </w:rPr>
            </w:pPr>
          </w:p>
        </w:tc>
        <w:tc>
          <w:tcPr>
            <w:tcW w:w="992" w:type="dxa"/>
            <w:gridSpan w:val="2"/>
            <w:vMerge/>
            <w:tcBorders>
              <w:top w:val="nil"/>
              <w:left w:val="single" w:sz="8" w:space="0" w:color="000000"/>
              <w:bottom w:val="single" w:sz="8" w:space="0" w:color="000000"/>
              <w:right w:val="single" w:sz="8" w:space="0" w:color="000000"/>
            </w:tcBorders>
            <w:vAlign w:val="center"/>
            <w:hideMark/>
          </w:tcPr>
          <w:p w:rsidR="00FB7A05" w:rsidRPr="000C65BC" w:rsidRDefault="00FB7A05" w:rsidP="00FB7A05">
            <w:pPr>
              <w:spacing w:after="0" w:line="240" w:lineRule="auto"/>
              <w:rPr>
                <w:rFonts w:ascii="Calibri" w:eastAsia="Times New Roman" w:hAnsi="Calibri" w:cs="Calibri"/>
                <w:b/>
                <w:bCs/>
                <w:color w:val="000000"/>
                <w:sz w:val="16"/>
                <w:szCs w:val="16"/>
                <w:lang w:eastAsia="pt-BR"/>
              </w:rPr>
            </w:pPr>
          </w:p>
        </w:tc>
        <w:tc>
          <w:tcPr>
            <w:tcW w:w="993" w:type="dxa"/>
            <w:vMerge/>
            <w:tcBorders>
              <w:top w:val="nil"/>
              <w:left w:val="single" w:sz="8" w:space="0" w:color="000000"/>
              <w:bottom w:val="single" w:sz="8" w:space="0" w:color="000000"/>
              <w:right w:val="single" w:sz="8" w:space="0" w:color="000000"/>
            </w:tcBorders>
            <w:vAlign w:val="center"/>
            <w:hideMark/>
          </w:tcPr>
          <w:p w:rsidR="00FB7A05" w:rsidRPr="000C65BC" w:rsidRDefault="00FB7A05" w:rsidP="00FB7A05">
            <w:pPr>
              <w:spacing w:after="0" w:line="240" w:lineRule="auto"/>
              <w:rPr>
                <w:rFonts w:ascii="Calibri" w:eastAsia="Times New Roman" w:hAnsi="Calibri" w:cs="Calibri"/>
                <w:b/>
                <w:bCs/>
                <w:color w:val="000000"/>
                <w:sz w:val="16"/>
                <w:szCs w:val="16"/>
                <w:lang w:eastAsia="pt-BR"/>
              </w:rPr>
            </w:pPr>
          </w:p>
        </w:tc>
        <w:tc>
          <w:tcPr>
            <w:tcW w:w="1170" w:type="dxa"/>
            <w:tcBorders>
              <w:top w:val="nil"/>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SALÁRIO BASE</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772" w:type="dxa"/>
            <w:tcBorders>
              <w:top w:val="nil"/>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1081" w:type="dxa"/>
            <w:tcBorders>
              <w:top w:val="nil"/>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1081" w:type="dxa"/>
            <w:tcBorders>
              <w:top w:val="nil"/>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927" w:type="dxa"/>
            <w:tcBorders>
              <w:top w:val="nil"/>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081" w:type="dxa"/>
            <w:tcBorders>
              <w:top w:val="nil"/>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081" w:type="dxa"/>
            <w:tcBorders>
              <w:top w:val="nil"/>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226" w:type="dxa"/>
            <w:vMerge/>
            <w:tcBorders>
              <w:top w:val="nil"/>
              <w:left w:val="single" w:sz="8" w:space="0" w:color="000000"/>
              <w:bottom w:val="single" w:sz="8" w:space="0" w:color="000000"/>
              <w:right w:val="single" w:sz="8" w:space="0" w:color="000000"/>
            </w:tcBorders>
            <w:vAlign w:val="center"/>
            <w:hideMark/>
          </w:tcPr>
          <w:p w:rsidR="00FB7A05" w:rsidRPr="000C65BC" w:rsidRDefault="00FB7A05" w:rsidP="00FB7A05">
            <w:pPr>
              <w:spacing w:after="0" w:line="240" w:lineRule="auto"/>
              <w:rPr>
                <w:rFonts w:ascii="Calibri" w:eastAsia="Times New Roman" w:hAnsi="Calibri" w:cs="Calibri"/>
                <w:b/>
                <w:bCs/>
                <w:color w:val="000000"/>
                <w:sz w:val="16"/>
                <w:szCs w:val="16"/>
                <w:lang w:eastAsia="pt-BR"/>
              </w:rPr>
            </w:pPr>
          </w:p>
        </w:tc>
      </w:tr>
      <w:tr w:rsidR="00FB7A05" w:rsidRPr="003B7120" w:rsidTr="00FB7A05">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0C65BC" w:rsidRDefault="00FB7A05" w:rsidP="003911C6">
            <w:pPr>
              <w:spacing w:after="0" w:line="240" w:lineRule="auto"/>
              <w:jc w:val="center"/>
              <w:rPr>
                <w:rFonts w:ascii="Calibri" w:eastAsia="Times New Roman" w:hAnsi="Calibri" w:cs="Calibri"/>
                <w:color w:val="FF0000"/>
                <w:sz w:val="16"/>
                <w:szCs w:val="16"/>
                <w:lang w:eastAsia="pt-BR"/>
              </w:rPr>
            </w:pPr>
            <w:proofErr w:type="spellStart"/>
            <w:r w:rsidRPr="000C65BC">
              <w:rPr>
                <w:rFonts w:ascii="Calibri" w:eastAsia="Times New Roman" w:hAnsi="Calibri" w:cs="Calibri"/>
                <w:color w:val="FF0000"/>
                <w:sz w:val="16"/>
                <w:szCs w:val="16"/>
                <w:lang w:eastAsia="pt-BR"/>
              </w:rPr>
              <w:t>Ex</w:t>
            </w:r>
            <w:proofErr w:type="spellEnd"/>
            <w:r w:rsidRPr="000C65BC">
              <w:rPr>
                <w:rFonts w:ascii="Calibri" w:eastAsia="Times New Roman" w:hAnsi="Calibri" w:cs="Calibri"/>
                <w:color w:val="FF0000"/>
                <w:sz w:val="16"/>
                <w:szCs w:val="16"/>
                <w:lang w:eastAsia="pt-BR"/>
              </w:rPr>
              <w:t xml:space="preserve">: Monitor de Oficina - </w:t>
            </w:r>
            <w:r w:rsidR="003911C6">
              <w:rPr>
                <w:rFonts w:ascii="Calibri" w:eastAsia="Times New Roman" w:hAnsi="Calibri" w:cs="Calibri"/>
                <w:color w:val="FF0000"/>
                <w:sz w:val="16"/>
                <w:szCs w:val="16"/>
                <w:lang w:eastAsia="pt-BR"/>
              </w:rPr>
              <w:t>1</w:t>
            </w:r>
          </w:p>
        </w:tc>
        <w:tc>
          <w:tcPr>
            <w:tcW w:w="709"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99</w:t>
            </w:r>
          </w:p>
        </w:tc>
        <w:tc>
          <w:tcPr>
            <w:tcW w:w="992"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Médio</w:t>
            </w:r>
          </w:p>
        </w:tc>
        <w:tc>
          <w:tcPr>
            <w:tcW w:w="992"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40h</w:t>
            </w:r>
          </w:p>
        </w:tc>
        <w:tc>
          <w:tcPr>
            <w:tcW w:w="993"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CLT</w:t>
            </w:r>
          </w:p>
        </w:tc>
        <w:tc>
          <w:tcPr>
            <w:tcW w:w="1170" w:type="dxa"/>
            <w:tcBorders>
              <w:top w:val="nil"/>
              <w:left w:val="nil"/>
              <w:bottom w:val="single" w:sz="8" w:space="0" w:color="000000"/>
              <w:right w:val="single" w:sz="8" w:space="0" w:color="000000"/>
            </w:tcBorders>
            <w:shd w:val="clear" w:color="auto" w:fill="auto"/>
            <w:noWrap/>
            <w:vAlign w:val="center"/>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p>
        </w:tc>
        <w:tc>
          <w:tcPr>
            <w:tcW w:w="772" w:type="dxa"/>
            <w:tcBorders>
              <w:top w:val="nil"/>
              <w:left w:val="nil"/>
              <w:bottom w:val="single" w:sz="8" w:space="0" w:color="000000"/>
              <w:right w:val="single" w:sz="8" w:space="0" w:color="000000"/>
            </w:tcBorders>
            <w:shd w:val="clear" w:color="auto" w:fill="auto"/>
            <w:noWrap/>
            <w:vAlign w:val="center"/>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noWrap/>
            <w:vAlign w:val="center"/>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noWrap/>
            <w:vAlign w:val="center"/>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p>
        </w:tc>
        <w:tc>
          <w:tcPr>
            <w:tcW w:w="927" w:type="dxa"/>
            <w:tcBorders>
              <w:top w:val="nil"/>
              <w:left w:val="nil"/>
              <w:bottom w:val="single" w:sz="8" w:space="0" w:color="000000"/>
              <w:right w:val="single" w:sz="8" w:space="0" w:color="000000"/>
            </w:tcBorders>
            <w:shd w:val="clear" w:color="FFFFFF" w:fill="FFFFFF"/>
            <w:noWrap/>
            <w:vAlign w:val="center"/>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vAlign w:val="center"/>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vAlign w:val="center"/>
          </w:tcPr>
          <w:p w:rsidR="00FB7A05" w:rsidRPr="000C65BC" w:rsidRDefault="00FB7A05" w:rsidP="00FB7A05">
            <w:pPr>
              <w:spacing w:after="0" w:line="240" w:lineRule="auto"/>
              <w:jc w:val="center"/>
              <w:rPr>
                <w:rFonts w:ascii="Calibri" w:eastAsia="Times New Roman" w:hAnsi="Calibri" w:cs="Calibri"/>
                <w:color w:val="FF0000"/>
                <w:sz w:val="16"/>
                <w:szCs w:val="16"/>
                <w:lang w:eastAsia="pt-BR"/>
              </w:rPr>
            </w:pPr>
          </w:p>
        </w:tc>
        <w:tc>
          <w:tcPr>
            <w:tcW w:w="1226" w:type="dxa"/>
            <w:tcBorders>
              <w:top w:val="nil"/>
              <w:left w:val="nil"/>
              <w:bottom w:val="single" w:sz="8" w:space="0" w:color="000000"/>
              <w:right w:val="single" w:sz="8" w:space="0" w:color="000000"/>
            </w:tcBorders>
            <w:shd w:val="clear" w:color="D9D9D9" w:fill="D9D9D9"/>
            <w:noWrap/>
            <w:vAlign w:val="center"/>
          </w:tcPr>
          <w:p w:rsidR="00FB7A05" w:rsidRPr="000C65BC" w:rsidRDefault="00FB7A05" w:rsidP="00FB7A05">
            <w:pPr>
              <w:spacing w:after="0" w:line="240" w:lineRule="auto"/>
              <w:jc w:val="center"/>
              <w:rPr>
                <w:rFonts w:ascii="Calibri" w:eastAsia="Times New Roman" w:hAnsi="Calibri" w:cs="Calibri"/>
                <w:b/>
                <w:bCs/>
                <w:i/>
                <w:iCs/>
                <w:color w:val="FF0000"/>
                <w:sz w:val="16"/>
                <w:szCs w:val="16"/>
                <w:lang w:eastAsia="pt-BR"/>
              </w:rPr>
            </w:pPr>
          </w:p>
        </w:tc>
      </w:tr>
      <w:tr w:rsidR="00FB7A05" w:rsidRPr="003B7120" w:rsidTr="00FB7A05">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9"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3" w:type="dxa"/>
            <w:tcBorders>
              <w:top w:val="nil"/>
              <w:left w:val="nil"/>
              <w:bottom w:val="single" w:sz="8" w:space="0" w:color="000000"/>
              <w:right w:val="nil"/>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289" w:type="dxa"/>
            <w:tcBorders>
              <w:top w:val="nil"/>
              <w:left w:val="nil"/>
              <w:bottom w:val="single" w:sz="8" w:space="0" w:color="000000"/>
              <w:right w:val="single" w:sz="8" w:space="0" w:color="000000"/>
            </w:tcBorders>
            <w:shd w:val="clear" w:color="auto" w:fill="auto"/>
            <w:noWrap/>
            <w:vAlign w:val="bottom"/>
            <w:hideMark/>
          </w:tcPr>
          <w:p w:rsidR="00FB7A05" w:rsidRPr="000C65BC" w:rsidRDefault="00FB7A05" w:rsidP="00FB7A05">
            <w:pPr>
              <w:spacing w:after="0" w:line="240" w:lineRule="auto"/>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3"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170"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72"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27" w:type="dxa"/>
            <w:tcBorders>
              <w:top w:val="nil"/>
              <w:left w:val="nil"/>
              <w:bottom w:val="single" w:sz="8" w:space="0" w:color="000000"/>
              <w:right w:val="single" w:sz="8" w:space="0" w:color="000000"/>
            </w:tcBorders>
            <w:shd w:val="clear" w:color="FFFFFF" w:fill="FFFFFF"/>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226" w:type="dxa"/>
            <w:tcBorders>
              <w:top w:val="nil"/>
              <w:left w:val="nil"/>
              <w:bottom w:val="single" w:sz="8" w:space="0" w:color="000000"/>
              <w:right w:val="single" w:sz="8" w:space="0" w:color="000000"/>
            </w:tcBorders>
            <w:shd w:val="clear" w:color="D9D9D9" w:fill="D9D9D9"/>
            <w:noWrap/>
            <w:vAlign w:val="center"/>
            <w:hideMark/>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 </w:t>
            </w:r>
          </w:p>
        </w:tc>
      </w:tr>
      <w:tr w:rsidR="00FB7A05" w:rsidRPr="003B7120" w:rsidTr="00FB7A05">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9"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3"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170"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72"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27" w:type="dxa"/>
            <w:tcBorders>
              <w:top w:val="nil"/>
              <w:left w:val="nil"/>
              <w:bottom w:val="single" w:sz="8" w:space="0" w:color="000000"/>
              <w:right w:val="single" w:sz="8" w:space="0" w:color="000000"/>
            </w:tcBorders>
            <w:shd w:val="clear" w:color="FFFFFF" w:fill="FFFFFF"/>
            <w:noWrap/>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FB7A05" w:rsidRPr="000C65BC" w:rsidRDefault="00FB7A05" w:rsidP="00FB7A05">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226" w:type="dxa"/>
            <w:tcBorders>
              <w:top w:val="nil"/>
              <w:left w:val="nil"/>
              <w:bottom w:val="single" w:sz="8" w:space="0" w:color="000000"/>
              <w:right w:val="single" w:sz="8" w:space="0" w:color="000000"/>
            </w:tcBorders>
            <w:shd w:val="clear" w:color="D9D9D9" w:fill="D9D9D9"/>
            <w:noWrap/>
            <w:vAlign w:val="center"/>
            <w:hideMark/>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 </w:t>
            </w:r>
          </w:p>
        </w:tc>
      </w:tr>
      <w:tr w:rsidR="00FB7A05" w:rsidRPr="003B7120" w:rsidTr="00FB7A05">
        <w:trPr>
          <w:trHeight w:val="405"/>
        </w:trPr>
        <w:tc>
          <w:tcPr>
            <w:tcW w:w="1833" w:type="dxa"/>
            <w:tcBorders>
              <w:top w:val="nil"/>
              <w:left w:val="nil"/>
              <w:bottom w:val="nil"/>
              <w:right w:val="nil"/>
            </w:tcBorders>
            <w:shd w:val="clear" w:color="auto" w:fill="auto"/>
            <w:noWrap/>
            <w:vAlign w:val="bottom"/>
            <w:hideMark/>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709" w:type="dxa"/>
            <w:tcBorders>
              <w:top w:val="nil"/>
              <w:left w:val="single" w:sz="8" w:space="0" w:color="000000"/>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99</w:t>
            </w:r>
          </w:p>
        </w:tc>
        <w:tc>
          <w:tcPr>
            <w:tcW w:w="992"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Calibri" w:eastAsia="Times New Roman" w:hAnsi="Calibri" w:cs="Calibri"/>
                <w:b/>
                <w:bCs/>
                <w:color w:val="000000"/>
                <w:sz w:val="16"/>
                <w:szCs w:val="16"/>
                <w:lang w:eastAsia="pt-BR"/>
              </w:rPr>
            </w:pPr>
          </w:p>
        </w:tc>
        <w:tc>
          <w:tcPr>
            <w:tcW w:w="703" w:type="dxa"/>
            <w:tcBorders>
              <w:top w:val="nil"/>
              <w:left w:val="nil"/>
              <w:bottom w:val="nil"/>
              <w:right w:val="nil"/>
            </w:tcBorders>
            <w:shd w:val="clear" w:color="auto" w:fill="auto"/>
            <w:noWrap/>
            <w:vAlign w:val="bottom"/>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289" w:type="dxa"/>
            <w:tcBorders>
              <w:top w:val="nil"/>
              <w:left w:val="nil"/>
              <w:bottom w:val="nil"/>
              <w:right w:val="nil"/>
            </w:tcBorders>
            <w:shd w:val="clear" w:color="auto" w:fill="auto"/>
            <w:noWrap/>
            <w:vAlign w:val="bottom"/>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993"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1170"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2934" w:type="dxa"/>
            <w:gridSpan w:val="3"/>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VALOR MENSAL R$</w:t>
            </w:r>
          </w:p>
        </w:tc>
        <w:tc>
          <w:tcPr>
            <w:tcW w:w="927" w:type="dxa"/>
            <w:tcBorders>
              <w:top w:val="nil"/>
              <w:left w:val="nil"/>
              <w:bottom w:val="nil"/>
              <w:right w:val="single" w:sz="8" w:space="0" w:color="000000"/>
            </w:tcBorders>
            <w:shd w:val="clear" w:color="D9D9D9" w:fill="D9D9D9"/>
            <w:vAlign w:val="center"/>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081" w:type="dxa"/>
            <w:tcBorders>
              <w:top w:val="nil"/>
              <w:left w:val="nil"/>
              <w:bottom w:val="nil"/>
              <w:right w:val="single" w:sz="8" w:space="0" w:color="000000"/>
            </w:tcBorders>
            <w:shd w:val="clear" w:color="D9D9D9" w:fill="D9D9D9"/>
            <w:vAlign w:val="center"/>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081" w:type="dxa"/>
            <w:tcBorders>
              <w:top w:val="nil"/>
              <w:left w:val="nil"/>
              <w:bottom w:val="nil"/>
              <w:right w:val="single" w:sz="8" w:space="0" w:color="000000"/>
            </w:tcBorders>
            <w:shd w:val="clear" w:color="D9D9D9" w:fill="D9D9D9"/>
            <w:vAlign w:val="center"/>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226" w:type="dxa"/>
            <w:tcBorders>
              <w:top w:val="nil"/>
              <w:left w:val="nil"/>
              <w:bottom w:val="nil"/>
              <w:right w:val="nil"/>
            </w:tcBorders>
            <w:shd w:val="clear" w:color="auto" w:fill="auto"/>
            <w:noWrap/>
            <w:vAlign w:val="bottom"/>
            <w:hideMark/>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1833" w:type="dxa"/>
            <w:tcBorders>
              <w:top w:val="nil"/>
              <w:left w:val="nil"/>
              <w:bottom w:val="nil"/>
              <w:right w:val="nil"/>
            </w:tcBorders>
            <w:shd w:val="clear" w:color="auto" w:fill="auto"/>
            <w:noWrap/>
            <w:vAlign w:val="bottom"/>
            <w:hideMark/>
          </w:tcPr>
          <w:p w:rsidR="00FB7A05" w:rsidRPr="000C65BC" w:rsidRDefault="00FB7A05" w:rsidP="00FB7A05">
            <w:pPr>
              <w:spacing w:after="0" w:line="240" w:lineRule="auto"/>
              <w:rPr>
                <w:rFonts w:ascii="Times New Roman" w:eastAsia="Times New Roman" w:hAnsi="Times New Roman" w:cs="Times New Roman"/>
                <w:sz w:val="16"/>
                <w:szCs w:val="16"/>
                <w:lang w:eastAsia="pt-BR"/>
              </w:rPr>
            </w:pPr>
          </w:p>
        </w:tc>
        <w:tc>
          <w:tcPr>
            <w:tcW w:w="709"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992"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703" w:type="dxa"/>
            <w:tcBorders>
              <w:top w:val="nil"/>
              <w:left w:val="nil"/>
              <w:bottom w:val="nil"/>
              <w:right w:val="nil"/>
            </w:tcBorders>
            <w:shd w:val="clear" w:color="auto" w:fill="auto"/>
            <w:noWrap/>
            <w:vAlign w:val="bottom"/>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289" w:type="dxa"/>
            <w:tcBorders>
              <w:top w:val="nil"/>
              <w:left w:val="nil"/>
              <w:bottom w:val="nil"/>
              <w:right w:val="nil"/>
            </w:tcBorders>
            <w:shd w:val="clear" w:color="auto" w:fill="auto"/>
            <w:noWrap/>
            <w:vAlign w:val="bottom"/>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993"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1170"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772"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1081"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1081" w:type="dxa"/>
            <w:tcBorders>
              <w:top w:val="nil"/>
              <w:left w:val="nil"/>
              <w:bottom w:val="nil"/>
              <w:right w:val="nil"/>
            </w:tcBorders>
            <w:shd w:val="clear" w:color="auto" w:fill="auto"/>
            <w:vAlign w:val="center"/>
            <w:hideMark/>
          </w:tcPr>
          <w:p w:rsidR="00FB7A05" w:rsidRPr="000C65BC" w:rsidRDefault="00FB7A05" w:rsidP="00FB7A05">
            <w:pPr>
              <w:spacing w:after="0" w:line="240" w:lineRule="auto"/>
              <w:jc w:val="center"/>
              <w:rPr>
                <w:rFonts w:ascii="Times New Roman" w:eastAsia="Times New Roman" w:hAnsi="Times New Roman" w:cs="Times New Roman"/>
                <w:sz w:val="16"/>
                <w:szCs w:val="16"/>
                <w:lang w:eastAsia="pt-BR"/>
              </w:rPr>
            </w:pPr>
          </w:p>
        </w:tc>
        <w:tc>
          <w:tcPr>
            <w:tcW w:w="3089" w:type="dxa"/>
            <w:gridSpan w:val="3"/>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VALOR TOTAL (12 meses) R$</w:t>
            </w:r>
          </w:p>
        </w:tc>
        <w:tc>
          <w:tcPr>
            <w:tcW w:w="1226" w:type="dxa"/>
            <w:tcBorders>
              <w:top w:val="single" w:sz="8" w:space="0" w:color="000000"/>
              <w:left w:val="nil"/>
              <w:bottom w:val="single" w:sz="8" w:space="0" w:color="000000"/>
              <w:right w:val="single" w:sz="8" w:space="0" w:color="000000"/>
            </w:tcBorders>
            <w:shd w:val="clear" w:color="D9D9D9" w:fill="D9D9D9"/>
            <w:vAlign w:val="center"/>
            <w:hideMark/>
          </w:tcPr>
          <w:p w:rsidR="00FB7A05" w:rsidRPr="000C65BC" w:rsidRDefault="00FB7A05" w:rsidP="00FB7A05">
            <w:pPr>
              <w:spacing w:after="0" w:line="240" w:lineRule="auto"/>
              <w:jc w:val="center"/>
              <w:rPr>
                <w:rFonts w:ascii="Calibri" w:eastAsia="Times New Roman" w:hAnsi="Calibri" w:cs="Calibri"/>
                <w:b/>
                <w:bCs/>
                <w:i/>
                <w:iCs/>
                <w:color w:val="000000"/>
                <w:sz w:val="16"/>
                <w:szCs w:val="16"/>
                <w:lang w:eastAsia="pt-BR"/>
              </w:rPr>
            </w:pPr>
          </w:p>
        </w:tc>
      </w:tr>
    </w:tbl>
    <w:p w:rsidR="00FB7A05" w:rsidRDefault="00FB7A05" w:rsidP="00FB7A05">
      <w:pPr>
        <w:spacing w:after="0" w:line="240" w:lineRule="auto"/>
        <w:rPr>
          <w:rFonts w:cstheme="minorHAnsi"/>
        </w:rPr>
      </w:pPr>
      <w:r>
        <w:rPr>
          <w:noProof/>
          <w:lang w:eastAsia="pt-BR"/>
        </w:rPr>
        <w:lastRenderedPageBreak/>
        <w:drawing>
          <wp:inline distT="0" distB="0" distL="0" distR="0" wp14:anchorId="69D370E7" wp14:editId="6F9F2F79">
            <wp:extent cx="3733800" cy="1816119"/>
            <wp:effectExtent l="76200" t="76200" r="133350" b="127000"/>
            <wp:docPr id="6" name="Imagem 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3CB6D0F-1475-429F-A1D9-95BC964F2D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4">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3CB6D0F-1475-429F-A1D9-95BC964F2D6A}"/>
                        </a:ext>
                      </a:extLst>
                    </pic:cNvPr>
                    <pic:cNvPicPr>
                      <a:picLocks noChangeAspect="1"/>
                    </pic:cNvPicPr>
                  </pic:nvPicPr>
                  <pic:blipFill>
                    <a:blip r:embed="rId14"/>
                    <a:stretch>
                      <a:fillRect/>
                    </a:stretch>
                  </pic:blipFill>
                  <pic:spPr>
                    <a:xfrm>
                      <a:off x="0" y="0"/>
                      <a:ext cx="3736810" cy="181758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noProof/>
          <w:lang w:eastAsia="pt-BR"/>
        </w:rPr>
        <w:drawing>
          <wp:inline distT="0" distB="0" distL="0" distR="0" wp14:anchorId="48ED21D4" wp14:editId="4C379902">
            <wp:extent cx="3463142" cy="1801495"/>
            <wp:effectExtent l="76200" t="76200" r="137795" b="141605"/>
            <wp:docPr id="7" name="Imagem 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221D0A71-8C67-403F-A9E8-D67DB41F20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221D0A71-8C67-403F-A9E8-D67DB41F20AD}"/>
                        </a:ext>
                      </a:extLst>
                    </pic:cNvPr>
                    <pic:cNvPicPr>
                      <a:picLocks noChangeAspect="1"/>
                    </pic:cNvPicPr>
                  </pic:nvPicPr>
                  <pic:blipFill>
                    <a:blip r:embed="rId15"/>
                    <a:stretch>
                      <a:fillRect/>
                    </a:stretch>
                  </pic:blipFill>
                  <pic:spPr>
                    <a:xfrm>
                      <a:off x="0" y="0"/>
                      <a:ext cx="3471327" cy="180575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bl>
      <w:tblPr>
        <w:tblW w:w="14000" w:type="dxa"/>
        <w:tblCellMar>
          <w:left w:w="70" w:type="dxa"/>
          <w:right w:w="70" w:type="dxa"/>
        </w:tblCellMar>
        <w:tblLook w:val="04A0" w:firstRow="1" w:lastRow="0" w:firstColumn="1" w:lastColumn="0" w:noHBand="0" w:noVBand="1"/>
      </w:tblPr>
      <w:tblGrid>
        <w:gridCol w:w="3940"/>
        <w:gridCol w:w="1420"/>
        <w:gridCol w:w="2560"/>
        <w:gridCol w:w="2320"/>
        <w:gridCol w:w="1720"/>
        <w:gridCol w:w="2040"/>
      </w:tblGrid>
      <w:tr w:rsidR="00FB7A05" w:rsidRPr="003B7120" w:rsidTr="00FB7A05">
        <w:trPr>
          <w:trHeight w:val="405"/>
        </w:trPr>
        <w:tc>
          <w:tcPr>
            <w:tcW w:w="14000" w:type="dxa"/>
            <w:gridSpan w:val="6"/>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ENCARGOS TRABALHISTAS - CUSTO DE EMPREGADOR</w:t>
            </w:r>
          </w:p>
        </w:tc>
      </w:tr>
      <w:tr w:rsidR="00FB7A05" w:rsidRPr="003B7120" w:rsidTr="00FB7A05">
        <w:trPr>
          <w:trHeight w:val="915"/>
        </w:trPr>
        <w:tc>
          <w:tcPr>
            <w:tcW w:w="3940" w:type="dxa"/>
            <w:tcBorders>
              <w:top w:val="nil"/>
              <w:left w:val="single" w:sz="8" w:space="0" w:color="000000"/>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142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256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INSS (MÊS) </w:t>
            </w:r>
          </w:p>
        </w:tc>
        <w:tc>
          <w:tcPr>
            <w:tcW w:w="232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FGTS (MÊS)</w:t>
            </w:r>
          </w:p>
        </w:tc>
        <w:tc>
          <w:tcPr>
            <w:tcW w:w="172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PIS (MÊS)</w:t>
            </w:r>
          </w:p>
        </w:tc>
        <w:tc>
          <w:tcPr>
            <w:tcW w:w="204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VALOR TOTAL         </w:t>
            </w:r>
          </w:p>
        </w:tc>
      </w:tr>
      <w:tr w:rsidR="00FB7A05"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142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99</w:t>
            </w:r>
          </w:p>
        </w:tc>
        <w:tc>
          <w:tcPr>
            <w:tcW w:w="256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3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7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040" w:type="dxa"/>
            <w:tcBorders>
              <w:top w:val="nil"/>
              <w:left w:val="nil"/>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 </w:t>
            </w:r>
          </w:p>
        </w:tc>
      </w:tr>
      <w:tr w:rsidR="00FB7A05"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3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7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040" w:type="dxa"/>
            <w:tcBorders>
              <w:top w:val="nil"/>
              <w:left w:val="nil"/>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 </w:t>
            </w:r>
          </w:p>
        </w:tc>
      </w:tr>
      <w:tr w:rsidR="00FB7A05"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256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256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3940" w:type="dxa"/>
            <w:tcBorders>
              <w:top w:val="nil"/>
              <w:left w:val="nil"/>
              <w:bottom w:val="nil"/>
              <w:right w:val="nil"/>
            </w:tcBorders>
            <w:shd w:val="clear" w:color="auto" w:fill="auto"/>
            <w:noWrap/>
            <w:vAlign w:val="center"/>
            <w:hideMark/>
          </w:tcPr>
          <w:p w:rsidR="00FB7A05" w:rsidRDefault="00FB7A05" w:rsidP="00FB7A05">
            <w:pPr>
              <w:spacing w:after="0" w:line="240" w:lineRule="auto"/>
              <w:jc w:val="center"/>
              <w:rPr>
                <w:rFonts w:ascii="Calibri" w:eastAsia="Times New Roman" w:hAnsi="Calibri" w:cs="Calibri"/>
                <w:b/>
                <w:bCs/>
                <w:i/>
                <w:iCs/>
                <w:color w:val="000000"/>
                <w:sz w:val="16"/>
                <w:szCs w:val="16"/>
                <w:lang w:eastAsia="pt-BR"/>
              </w:rPr>
            </w:pPr>
          </w:p>
          <w:p w:rsidR="00FB7A05" w:rsidRDefault="00FB7A05" w:rsidP="00FB7A05">
            <w:pPr>
              <w:spacing w:after="0" w:line="240" w:lineRule="auto"/>
              <w:jc w:val="center"/>
              <w:rPr>
                <w:rFonts w:ascii="Calibri" w:eastAsia="Times New Roman" w:hAnsi="Calibri" w:cs="Calibri"/>
                <w:b/>
                <w:bCs/>
                <w:i/>
                <w:iCs/>
                <w:color w:val="000000"/>
                <w:sz w:val="16"/>
                <w:szCs w:val="16"/>
                <w:lang w:eastAsia="pt-BR"/>
              </w:rPr>
            </w:pPr>
          </w:p>
          <w:p w:rsidR="00FB7A05" w:rsidRDefault="00FB7A05" w:rsidP="00FB7A05">
            <w:pPr>
              <w:spacing w:after="0" w:line="240" w:lineRule="auto"/>
              <w:jc w:val="center"/>
              <w:rPr>
                <w:rFonts w:ascii="Calibri" w:eastAsia="Times New Roman" w:hAnsi="Calibri" w:cs="Calibri"/>
                <w:b/>
                <w:bCs/>
                <w:i/>
                <w:iCs/>
                <w:color w:val="000000"/>
                <w:sz w:val="16"/>
                <w:szCs w:val="16"/>
                <w:lang w:eastAsia="pt-BR"/>
              </w:rPr>
            </w:pPr>
          </w:p>
          <w:p w:rsidR="00FB7A05" w:rsidRDefault="00FB7A05" w:rsidP="00FB7A05">
            <w:pPr>
              <w:spacing w:after="0" w:line="240" w:lineRule="auto"/>
              <w:jc w:val="center"/>
              <w:rPr>
                <w:rFonts w:ascii="Calibri" w:eastAsia="Times New Roman" w:hAnsi="Calibri" w:cs="Calibri"/>
                <w:b/>
                <w:bCs/>
                <w:i/>
                <w:iCs/>
                <w:color w:val="000000"/>
                <w:sz w:val="16"/>
                <w:szCs w:val="16"/>
                <w:lang w:eastAsia="pt-BR"/>
              </w:rPr>
            </w:pPr>
          </w:p>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420" w:type="dxa"/>
            <w:tcBorders>
              <w:top w:val="nil"/>
              <w:left w:val="nil"/>
              <w:bottom w:val="nil"/>
              <w:right w:val="nil"/>
            </w:tcBorders>
            <w:shd w:val="clear" w:color="auto" w:fill="auto"/>
            <w:noWrap/>
            <w:vAlign w:val="bottom"/>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2560" w:type="dxa"/>
            <w:tcBorders>
              <w:top w:val="nil"/>
              <w:left w:val="nil"/>
              <w:bottom w:val="nil"/>
              <w:right w:val="nil"/>
            </w:tcBorders>
            <w:shd w:val="clear" w:color="auto" w:fill="auto"/>
            <w:noWrap/>
            <w:vAlign w:val="bottom"/>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2320" w:type="dxa"/>
            <w:tcBorders>
              <w:top w:val="nil"/>
              <w:left w:val="nil"/>
              <w:bottom w:val="nil"/>
              <w:right w:val="nil"/>
            </w:tcBorders>
            <w:shd w:val="clear" w:color="auto" w:fill="auto"/>
            <w:noWrap/>
            <w:vAlign w:val="bottom"/>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1720" w:type="dxa"/>
            <w:tcBorders>
              <w:top w:val="nil"/>
              <w:left w:val="nil"/>
              <w:bottom w:val="nil"/>
              <w:right w:val="nil"/>
            </w:tcBorders>
            <w:shd w:val="clear" w:color="auto" w:fill="auto"/>
            <w:noWrap/>
            <w:vAlign w:val="bottom"/>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2040" w:type="dxa"/>
            <w:tcBorders>
              <w:top w:val="nil"/>
              <w:left w:val="nil"/>
              <w:bottom w:val="nil"/>
              <w:right w:val="nil"/>
            </w:tcBorders>
            <w:shd w:val="clear" w:color="auto" w:fill="auto"/>
            <w:noWrap/>
            <w:vAlign w:val="bottom"/>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r>
      <w:tr w:rsidR="00FB7A05" w:rsidRPr="003B7120" w:rsidTr="00FB7A05">
        <w:trPr>
          <w:trHeight w:val="405"/>
        </w:trPr>
        <w:tc>
          <w:tcPr>
            <w:tcW w:w="14000" w:type="dxa"/>
            <w:gridSpan w:val="6"/>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lastRenderedPageBreak/>
              <w:t>ENCARGOS TRABALHISTAS - DESCONTOS DO EMPREGADO</w:t>
            </w:r>
          </w:p>
        </w:tc>
      </w:tr>
      <w:tr w:rsidR="00FB7A05"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142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256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INSS (MÊS) </w:t>
            </w:r>
          </w:p>
        </w:tc>
        <w:tc>
          <w:tcPr>
            <w:tcW w:w="232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IRRF (MÊS)</w:t>
            </w:r>
          </w:p>
        </w:tc>
        <w:tc>
          <w:tcPr>
            <w:tcW w:w="172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SINDICATO</w:t>
            </w:r>
          </w:p>
        </w:tc>
        <w:tc>
          <w:tcPr>
            <w:tcW w:w="2040"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VALOR TOTAL         </w:t>
            </w:r>
          </w:p>
        </w:tc>
      </w:tr>
      <w:tr w:rsidR="00FB7A05"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14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99</w:t>
            </w:r>
          </w:p>
        </w:tc>
        <w:tc>
          <w:tcPr>
            <w:tcW w:w="256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256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256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bl>
    <w:p w:rsidR="00FB7A05" w:rsidRDefault="00FB7A05" w:rsidP="00FB7A05">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2006"/>
        <w:gridCol w:w="554"/>
        <w:gridCol w:w="1205"/>
        <w:gridCol w:w="909"/>
        <w:gridCol w:w="1843"/>
        <w:gridCol w:w="2426"/>
        <w:gridCol w:w="2269"/>
        <w:gridCol w:w="1060"/>
        <w:gridCol w:w="733"/>
        <w:gridCol w:w="933"/>
      </w:tblGrid>
      <w:tr w:rsidR="00FB7A05" w:rsidRPr="003B7120" w:rsidTr="00FB7A05">
        <w:trPr>
          <w:trHeight w:val="405"/>
        </w:trPr>
        <w:tc>
          <w:tcPr>
            <w:tcW w:w="0" w:type="auto"/>
            <w:gridSpan w:val="10"/>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PROVISIONAMENTO</w:t>
            </w:r>
          </w:p>
        </w:tc>
      </w:tr>
      <w:tr w:rsidR="00FB7A05" w:rsidRPr="003B7120" w:rsidTr="00FB7A05">
        <w:trPr>
          <w:trHeight w:val="1254"/>
        </w:trPr>
        <w:tc>
          <w:tcPr>
            <w:tcW w:w="0" w:type="auto"/>
            <w:tcBorders>
              <w:top w:val="nil"/>
              <w:left w:val="single" w:sz="8" w:space="0" w:color="000000"/>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CARGO / FUNÇÃO</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QTDE</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13º SALÁRIO (MÊS)</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FÉRIAS (MÊS)</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RESCISÃO - 40% Multa FGTS (MÊS)</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INSS sob Férias - desconto do empregado (MÊS)</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INSS s/ 13º - desconto do empregado (MÊS)</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FGTS s/ 13º (MÊS)</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IRRF s/ 13º</w:t>
            </w:r>
          </w:p>
        </w:tc>
        <w:tc>
          <w:tcPr>
            <w:tcW w:w="0" w:type="auto"/>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VALOR TOTAL</w:t>
            </w:r>
          </w:p>
        </w:tc>
      </w:tr>
      <w:tr w:rsidR="00FB7A05" w:rsidRPr="003B7120" w:rsidTr="00FB7A05">
        <w:trPr>
          <w:trHeight w:val="405"/>
        </w:trPr>
        <w:tc>
          <w:tcPr>
            <w:tcW w:w="0" w:type="auto"/>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3911C6">
            <w:pPr>
              <w:spacing w:after="0" w:line="240" w:lineRule="auto"/>
              <w:jc w:val="center"/>
              <w:rPr>
                <w:rFonts w:eastAsia="Times New Roman" w:cstheme="minorHAnsi"/>
                <w:color w:val="000000"/>
                <w:sz w:val="18"/>
                <w:szCs w:val="18"/>
                <w:lang w:eastAsia="pt-BR"/>
              </w:rPr>
            </w:pPr>
            <w:proofErr w:type="spellStart"/>
            <w:r w:rsidRPr="003B7120">
              <w:rPr>
                <w:rFonts w:eastAsia="Times New Roman" w:cstheme="minorHAnsi"/>
                <w:color w:val="000000"/>
                <w:sz w:val="18"/>
                <w:szCs w:val="18"/>
                <w:lang w:eastAsia="pt-BR"/>
              </w:rPr>
              <w:t>Ex</w:t>
            </w:r>
            <w:proofErr w:type="spellEnd"/>
            <w:r w:rsidRPr="003B7120">
              <w:rPr>
                <w:rFonts w:eastAsia="Times New Roman" w:cstheme="minorHAnsi"/>
                <w:color w:val="000000"/>
                <w:sz w:val="18"/>
                <w:szCs w:val="18"/>
                <w:lang w:eastAsia="pt-BR"/>
              </w:rPr>
              <w:t xml:space="preserve">: Monitor de Oficina - </w:t>
            </w:r>
            <w:r w:rsidR="003911C6">
              <w:rPr>
                <w:rFonts w:eastAsia="Times New Roman" w:cstheme="minorHAnsi"/>
                <w:color w:val="000000"/>
                <w:sz w:val="18"/>
                <w:szCs w:val="18"/>
                <w:lang w:eastAsia="pt-BR"/>
              </w:rPr>
              <w:t>1</w:t>
            </w:r>
          </w:p>
        </w:tc>
        <w:tc>
          <w:tcPr>
            <w:tcW w:w="0" w:type="auto"/>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99</w:t>
            </w: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r>
      <w:tr w:rsidR="00FB7A05" w:rsidRPr="003B7120" w:rsidTr="00FB7A05">
        <w:trPr>
          <w:trHeight w:val="405"/>
        </w:trPr>
        <w:tc>
          <w:tcPr>
            <w:tcW w:w="0" w:type="auto"/>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 </w:t>
            </w:r>
          </w:p>
        </w:tc>
        <w:tc>
          <w:tcPr>
            <w:tcW w:w="0" w:type="auto"/>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 </w:t>
            </w: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r>
      <w:tr w:rsidR="00FB7A05" w:rsidRPr="003B7120" w:rsidTr="00FB7A05">
        <w:trPr>
          <w:trHeight w:val="40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VALOR MENSAL R$</w:t>
            </w: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r>
      <w:tr w:rsidR="00FB7A05" w:rsidRPr="003B7120" w:rsidTr="00FB7A05">
        <w:trPr>
          <w:trHeight w:val="40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r w:rsidRPr="003B7120">
              <w:rPr>
                <w:rFonts w:eastAsia="Times New Roman" w:cstheme="minorHAnsi"/>
                <w:b/>
                <w:bCs/>
                <w:i/>
                <w:iCs/>
                <w:color w:val="000000"/>
                <w:sz w:val="18"/>
                <w:szCs w:val="18"/>
                <w:lang w:eastAsia="pt-BR"/>
              </w:rPr>
              <w:t>VALOR TOTAL (12 meses) R$</w:t>
            </w: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eastAsia="Times New Roman" w:cstheme="minorHAnsi"/>
                <w:b/>
                <w:bCs/>
                <w:i/>
                <w:iCs/>
                <w:color w:val="000000"/>
                <w:sz w:val="18"/>
                <w:szCs w:val="18"/>
                <w:lang w:eastAsia="pt-BR"/>
              </w:rPr>
            </w:pPr>
          </w:p>
        </w:tc>
      </w:tr>
    </w:tbl>
    <w:p w:rsidR="00FB7A05" w:rsidRPr="003B7120" w:rsidRDefault="00FB7A05" w:rsidP="00FB7A05">
      <w:pPr>
        <w:spacing w:after="0" w:line="240" w:lineRule="auto"/>
        <w:rPr>
          <w:rFonts w:cstheme="minorHAnsi"/>
          <w:i/>
          <w:color w:val="FF0000"/>
        </w:rPr>
      </w:pPr>
      <w:r w:rsidRPr="003B7120">
        <w:rPr>
          <w:rFonts w:cstheme="minorHAnsi"/>
          <w:i/>
          <w:color w:val="FF0000"/>
        </w:rPr>
        <w:t>(Não será aceito pagamento de indenizações nas rescisões)</w:t>
      </w: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2208"/>
        <w:gridCol w:w="508"/>
        <w:gridCol w:w="3306"/>
        <w:gridCol w:w="3176"/>
        <w:gridCol w:w="3827"/>
        <w:gridCol w:w="913"/>
      </w:tblGrid>
      <w:tr w:rsidR="00FB7A05" w:rsidRPr="003B7120" w:rsidTr="00FB7A05">
        <w:trPr>
          <w:trHeight w:val="405"/>
        </w:trPr>
        <w:tc>
          <w:tcPr>
            <w:tcW w:w="13025" w:type="dxa"/>
            <w:gridSpan w:val="5"/>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lastRenderedPageBreak/>
              <w:t>BENEFICIOS - CUSTO DE EMPREGADOR</w:t>
            </w:r>
          </w:p>
        </w:tc>
        <w:tc>
          <w:tcPr>
            <w:tcW w:w="913" w:type="dxa"/>
            <w:tcBorders>
              <w:top w:val="single" w:sz="8" w:space="0" w:color="auto"/>
              <w:left w:val="single" w:sz="8" w:space="0" w:color="auto"/>
              <w:bottom w:val="single" w:sz="8" w:space="0" w:color="auto"/>
              <w:right w:val="single" w:sz="8" w:space="0" w:color="000000"/>
            </w:tcBorders>
            <w:shd w:val="clear" w:color="D9D9D9" w:fill="D9D9D9"/>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p>
        </w:tc>
      </w:tr>
      <w:tr w:rsidR="00FB7A05" w:rsidRPr="003B7120" w:rsidTr="00FB7A05">
        <w:trPr>
          <w:trHeight w:val="1563"/>
        </w:trPr>
        <w:tc>
          <w:tcPr>
            <w:tcW w:w="2208" w:type="dxa"/>
            <w:tcBorders>
              <w:top w:val="nil"/>
              <w:left w:val="single" w:sz="8" w:space="0" w:color="000000"/>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508"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3306"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VALE ALIMENTAÇÃO/CESTA BÁSICA (R$ </w:t>
            </w:r>
            <w:r>
              <w:rPr>
                <w:rFonts w:ascii="Calibri" w:eastAsia="Times New Roman" w:hAnsi="Calibri" w:cs="Calibri"/>
                <w:b/>
                <w:bCs/>
                <w:color w:val="000000"/>
                <w:sz w:val="16"/>
                <w:szCs w:val="16"/>
                <w:lang w:eastAsia="pt-BR"/>
              </w:rPr>
              <w:t>242,82</w:t>
            </w:r>
            <w:r w:rsidRPr="003B7120">
              <w:rPr>
                <w:rFonts w:ascii="Calibri" w:eastAsia="Times New Roman" w:hAnsi="Calibri" w:cs="Calibri"/>
                <w:b/>
                <w:bCs/>
                <w:color w:val="000000"/>
                <w:sz w:val="16"/>
                <w:szCs w:val="16"/>
                <w:lang w:eastAsia="pt-BR"/>
              </w:rPr>
              <w:t>)</w:t>
            </w:r>
          </w:p>
        </w:tc>
        <w:tc>
          <w:tcPr>
            <w:tcW w:w="3176"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w:t>
            </w:r>
            <w:r>
              <w:rPr>
                <w:rFonts w:ascii="Calibri" w:eastAsia="Times New Roman" w:hAnsi="Calibri" w:cs="Calibri"/>
                <w:b/>
                <w:bCs/>
                <w:color w:val="000000"/>
                <w:sz w:val="16"/>
                <w:szCs w:val="16"/>
                <w:lang w:eastAsia="pt-BR"/>
              </w:rPr>
              <w:t>ALE REFEIÇÃO (R$ 34,13</w:t>
            </w:r>
            <w:r w:rsidRPr="003B7120">
              <w:rPr>
                <w:rFonts w:ascii="Calibri" w:eastAsia="Times New Roman" w:hAnsi="Calibri" w:cs="Calibri"/>
                <w:b/>
                <w:bCs/>
                <w:color w:val="000000"/>
                <w:sz w:val="16"/>
                <w:szCs w:val="16"/>
                <w:lang w:eastAsia="pt-BR"/>
              </w:rPr>
              <w:t>-22-DIAS) Cálculo Proporcional aos Dias Trabalhados</w:t>
            </w:r>
          </w:p>
        </w:tc>
        <w:tc>
          <w:tcPr>
            <w:tcW w:w="3827" w:type="dxa"/>
            <w:tcBorders>
              <w:top w:val="nil"/>
              <w:left w:val="nil"/>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Pr>
                <w:rFonts w:ascii="Calibri" w:eastAsia="Times New Roman" w:hAnsi="Calibri" w:cs="Calibri"/>
                <w:b/>
                <w:bCs/>
                <w:color w:val="000000"/>
                <w:sz w:val="16"/>
                <w:szCs w:val="16"/>
                <w:lang w:eastAsia="pt-BR"/>
              </w:rPr>
              <w:t>VALE-TRANSPORTE</w:t>
            </w:r>
          </w:p>
        </w:tc>
        <w:tc>
          <w:tcPr>
            <w:tcW w:w="913" w:type="dxa"/>
            <w:tcBorders>
              <w:top w:val="nil"/>
              <w:left w:val="nil"/>
              <w:bottom w:val="single" w:sz="8" w:space="0" w:color="000000"/>
              <w:right w:val="single" w:sz="8" w:space="0" w:color="000000"/>
            </w:tcBorders>
            <w:shd w:val="clear" w:color="D9D9D9" w:fill="D9D9D9"/>
          </w:tcPr>
          <w:p w:rsidR="00FB7A05" w:rsidRDefault="00FB7A05" w:rsidP="00FB7A05">
            <w:pPr>
              <w:spacing w:after="0" w:line="240" w:lineRule="auto"/>
              <w:jc w:val="center"/>
              <w:rPr>
                <w:rFonts w:ascii="Calibri" w:eastAsia="Times New Roman" w:hAnsi="Calibri" w:cs="Calibri"/>
                <w:b/>
                <w:bCs/>
                <w:color w:val="000000"/>
                <w:sz w:val="16"/>
                <w:szCs w:val="16"/>
                <w:lang w:eastAsia="pt-BR"/>
              </w:rPr>
            </w:pPr>
          </w:p>
          <w:p w:rsidR="00FB7A05" w:rsidRDefault="00FB7A05" w:rsidP="00FB7A05">
            <w:pPr>
              <w:spacing w:after="0" w:line="240" w:lineRule="auto"/>
              <w:jc w:val="center"/>
              <w:rPr>
                <w:rFonts w:ascii="Calibri" w:eastAsia="Times New Roman" w:hAnsi="Calibri" w:cs="Calibri"/>
                <w:b/>
                <w:bCs/>
                <w:color w:val="000000"/>
                <w:sz w:val="16"/>
                <w:szCs w:val="16"/>
                <w:lang w:eastAsia="pt-BR"/>
              </w:rPr>
            </w:pPr>
          </w:p>
          <w:p w:rsidR="00FB7A05" w:rsidRDefault="00FB7A05" w:rsidP="00FB7A05">
            <w:pPr>
              <w:spacing w:after="0" w:line="240" w:lineRule="auto"/>
              <w:jc w:val="center"/>
              <w:rPr>
                <w:rFonts w:ascii="Calibri" w:eastAsia="Times New Roman" w:hAnsi="Calibri" w:cs="Calibri"/>
                <w:b/>
                <w:bCs/>
                <w:color w:val="000000"/>
                <w:sz w:val="16"/>
                <w:szCs w:val="16"/>
                <w:lang w:eastAsia="pt-BR"/>
              </w:rPr>
            </w:pPr>
          </w:p>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TOTAL</w:t>
            </w:r>
          </w:p>
        </w:tc>
      </w:tr>
      <w:tr w:rsidR="00FB7A05" w:rsidRPr="003B7120" w:rsidTr="00FB7A05">
        <w:trPr>
          <w:trHeight w:val="405"/>
        </w:trPr>
        <w:tc>
          <w:tcPr>
            <w:tcW w:w="2208"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508"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99</w:t>
            </w:r>
          </w:p>
        </w:tc>
        <w:tc>
          <w:tcPr>
            <w:tcW w:w="330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317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3827"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2208" w:type="dxa"/>
            <w:tcBorders>
              <w:top w:val="nil"/>
              <w:left w:val="single" w:sz="8" w:space="0" w:color="000000"/>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508" w:type="dxa"/>
            <w:tcBorders>
              <w:top w:val="nil"/>
              <w:left w:val="nil"/>
              <w:bottom w:val="single" w:sz="8" w:space="0" w:color="000000"/>
              <w:right w:val="single" w:sz="8" w:space="0" w:color="000000"/>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330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3176"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color w:val="000000"/>
                <w:sz w:val="16"/>
                <w:szCs w:val="16"/>
                <w:lang w:eastAsia="pt-BR"/>
              </w:rPr>
            </w:pPr>
          </w:p>
        </w:tc>
        <w:tc>
          <w:tcPr>
            <w:tcW w:w="3827" w:type="dxa"/>
            <w:tcBorders>
              <w:top w:val="nil"/>
              <w:left w:val="nil"/>
              <w:bottom w:val="single" w:sz="8" w:space="0" w:color="000000"/>
              <w:right w:val="single" w:sz="8" w:space="0" w:color="000000"/>
            </w:tcBorders>
            <w:shd w:val="clear" w:color="auto" w:fill="auto"/>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2716"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330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317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3827"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05"/>
        </w:trPr>
        <w:tc>
          <w:tcPr>
            <w:tcW w:w="2716"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330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3176"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3827"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300"/>
        </w:trPr>
        <w:tc>
          <w:tcPr>
            <w:tcW w:w="2208" w:type="dxa"/>
            <w:tcBorders>
              <w:top w:val="nil"/>
              <w:left w:val="nil"/>
              <w:bottom w:val="nil"/>
              <w:right w:val="nil"/>
            </w:tcBorders>
            <w:shd w:val="clear" w:color="auto" w:fill="auto"/>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508" w:type="dxa"/>
            <w:tcBorders>
              <w:top w:val="nil"/>
              <w:left w:val="nil"/>
              <w:bottom w:val="nil"/>
              <w:right w:val="nil"/>
            </w:tcBorders>
            <w:shd w:val="clear" w:color="auto" w:fill="auto"/>
            <w:noWrap/>
            <w:vAlign w:val="center"/>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3306" w:type="dxa"/>
            <w:tcBorders>
              <w:top w:val="nil"/>
              <w:left w:val="nil"/>
              <w:bottom w:val="nil"/>
              <w:right w:val="nil"/>
            </w:tcBorders>
            <w:shd w:val="clear" w:color="auto" w:fill="auto"/>
            <w:noWrap/>
            <w:vAlign w:val="center"/>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3176" w:type="dxa"/>
            <w:tcBorders>
              <w:top w:val="nil"/>
              <w:left w:val="nil"/>
              <w:bottom w:val="nil"/>
              <w:right w:val="nil"/>
            </w:tcBorders>
            <w:shd w:val="clear" w:color="auto" w:fill="auto"/>
            <w:noWrap/>
            <w:vAlign w:val="center"/>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3827" w:type="dxa"/>
            <w:tcBorders>
              <w:top w:val="nil"/>
              <w:left w:val="nil"/>
              <w:bottom w:val="nil"/>
              <w:right w:val="nil"/>
            </w:tcBorders>
            <w:shd w:val="clear" w:color="auto" w:fill="auto"/>
            <w:noWrap/>
            <w:vAlign w:val="center"/>
            <w:hideMark/>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c>
          <w:tcPr>
            <w:tcW w:w="913" w:type="dxa"/>
            <w:tcBorders>
              <w:top w:val="nil"/>
              <w:left w:val="nil"/>
              <w:bottom w:val="nil"/>
              <w:right w:val="nil"/>
            </w:tcBorders>
          </w:tcPr>
          <w:p w:rsidR="00FB7A05" w:rsidRPr="003B7120" w:rsidRDefault="00FB7A05" w:rsidP="00FB7A05">
            <w:pPr>
              <w:spacing w:after="0" w:line="240" w:lineRule="auto"/>
              <w:jc w:val="center"/>
              <w:rPr>
                <w:rFonts w:ascii="Times New Roman" w:eastAsia="Times New Roman" w:hAnsi="Times New Roman" w:cs="Times New Roman"/>
                <w:sz w:val="16"/>
                <w:szCs w:val="16"/>
                <w:lang w:eastAsia="pt-BR"/>
              </w:rPr>
            </w:pPr>
          </w:p>
        </w:tc>
      </w:tr>
      <w:tr w:rsidR="00FB7A05" w:rsidRPr="003B7120" w:rsidTr="00FB7A05">
        <w:trPr>
          <w:trHeight w:val="519"/>
        </w:trPr>
        <w:tc>
          <w:tcPr>
            <w:tcW w:w="2208" w:type="dxa"/>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CUSTO TOTAL COM RECURSOS HUMANOS</w:t>
            </w:r>
          </w:p>
        </w:tc>
        <w:tc>
          <w:tcPr>
            <w:tcW w:w="6990" w:type="dxa"/>
            <w:gridSpan w:val="3"/>
            <w:tcBorders>
              <w:top w:val="single" w:sz="8" w:space="0" w:color="000000"/>
              <w:left w:val="nil"/>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MENSAL =</w:t>
            </w:r>
          </w:p>
        </w:tc>
        <w:tc>
          <w:tcPr>
            <w:tcW w:w="3827" w:type="dxa"/>
            <w:tcBorders>
              <w:top w:val="single" w:sz="8" w:space="0" w:color="000000"/>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single" w:sz="8" w:space="0" w:color="000000"/>
              <w:left w:val="nil"/>
              <w:bottom w:val="single" w:sz="8" w:space="0" w:color="000000"/>
              <w:right w:val="single" w:sz="8" w:space="0" w:color="000000"/>
            </w:tcBorders>
            <w:shd w:val="clear" w:color="D9D9D9" w:fill="D9D9D9"/>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r w:rsidR="00FB7A05" w:rsidRPr="003B7120" w:rsidTr="00FB7A05">
        <w:trPr>
          <w:trHeight w:val="453"/>
        </w:trPr>
        <w:tc>
          <w:tcPr>
            <w:tcW w:w="2208" w:type="dxa"/>
            <w:vMerge/>
            <w:tcBorders>
              <w:top w:val="single" w:sz="8" w:space="0" w:color="000000"/>
              <w:left w:val="single" w:sz="8" w:space="0" w:color="000000"/>
              <w:bottom w:val="single" w:sz="8" w:space="0" w:color="000000"/>
              <w:right w:val="single" w:sz="8" w:space="0" w:color="000000"/>
            </w:tcBorders>
            <w:vAlign w:val="center"/>
            <w:hideMark/>
          </w:tcPr>
          <w:p w:rsidR="00FB7A05" w:rsidRPr="003B7120" w:rsidRDefault="00FB7A05" w:rsidP="00FB7A05">
            <w:pPr>
              <w:spacing w:after="0" w:line="240" w:lineRule="auto"/>
              <w:rPr>
                <w:rFonts w:ascii="Calibri" w:eastAsia="Times New Roman" w:hAnsi="Calibri" w:cs="Calibri"/>
                <w:b/>
                <w:bCs/>
                <w:i/>
                <w:iCs/>
                <w:color w:val="000000"/>
                <w:sz w:val="16"/>
                <w:szCs w:val="16"/>
                <w:lang w:eastAsia="pt-BR"/>
              </w:rPr>
            </w:pPr>
          </w:p>
        </w:tc>
        <w:tc>
          <w:tcPr>
            <w:tcW w:w="6990" w:type="dxa"/>
            <w:gridSpan w:val="3"/>
            <w:tcBorders>
              <w:top w:val="single" w:sz="8" w:space="0" w:color="000000"/>
              <w:left w:val="nil"/>
              <w:bottom w:val="single" w:sz="8" w:space="0" w:color="000000"/>
              <w:right w:val="single" w:sz="8" w:space="0" w:color="000000"/>
            </w:tcBorders>
            <w:shd w:val="clear" w:color="D9D9D9" w:fill="D9D9D9"/>
            <w:noWrap/>
            <w:vAlign w:val="center"/>
            <w:hideMark/>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w:t>
            </w:r>
          </w:p>
        </w:tc>
        <w:tc>
          <w:tcPr>
            <w:tcW w:w="3827" w:type="dxa"/>
            <w:tcBorders>
              <w:top w:val="nil"/>
              <w:left w:val="nil"/>
              <w:bottom w:val="single" w:sz="8" w:space="0" w:color="000000"/>
              <w:right w:val="single" w:sz="8" w:space="0" w:color="000000"/>
            </w:tcBorders>
            <w:shd w:val="clear" w:color="D9D9D9" w:fill="D9D9D9"/>
            <w:noWrap/>
            <w:vAlign w:val="center"/>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FB7A05" w:rsidRPr="003B7120" w:rsidRDefault="00FB7A05" w:rsidP="00FB7A05">
            <w:pPr>
              <w:spacing w:after="0" w:line="240" w:lineRule="auto"/>
              <w:jc w:val="center"/>
              <w:rPr>
                <w:rFonts w:ascii="Calibri" w:eastAsia="Times New Roman" w:hAnsi="Calibri" w:cs="Calibri"/>
                <w:b/>
                <w:bCs/>
                <w:i/>
                <w:iCs/>
                <w:color w:val="000000"/>
                <w:sz w:val="16"/>
                <w:szCs w:val="16"/>
                <w:lang w:eastAsia="pt-BR"/>
              </w:rPr>
            </w:pPr>
          </w:p>
        </w:tc>
      </w:tr>
    </w:tbl>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178"/>
        <w:gridCol w:w="1285"/>
        <w:gridCol w:w="1865"/>
        <w:gridCol w:w="700"/>
        <w:gridCol w:w="860"/>
        <w:gridCol w:w="1147"/>
        <w:gridCol w:w="1687"/>
        <w:gridCol w:w="1953"/>
        <w:gridCol w:w="1989"/>
        <w:gridCol w:w="2117"/>
        <w:gridCol w:w="177"/>
      </w:tblGrid>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lastRenderedPageBreak/>
              <w:t> </w:t>
            </w:r>
          </w:p>
        </w:tc>
        <w:tc>
          <w:tcPr>
            <w:tcW w:w="0" w:type="auto"/>
            <w:gridSpan w:val="9"/>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MATERIAL DE CONSUMO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FB7A05" w:rsidRPr="00A271F6" w:rsidTr="00FB7A05">
        <w:trPr>
          <w:trHeight w:val="300"/>
        </w:trPr>
        <w:tc>
          <w:tcPr>
            <w:tcW w:w="0" w:type="auto"/>
            <w:gridSpan w:val="11"/>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FB7A05" w:rsidRPr="00A271F6" w:rsidTr="00FB7A05">
        <w:trPr>
          <w:trHeight w:val="876"/>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single" w:sz="8" w:space="0" w:color="auto"/>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TIPO DE DESPESAS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DESCRIÇÃO</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MEDIDA</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QTDE. 12 MESES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VALOR UNITÁRIO </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DE CADA ITEM (12 MESES)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DE CADA ITEM (MÊS)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DO TIPO DE DESPESA (MÊS)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DO TIPO DE DESPESA (12 MESES)</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FB7A05" w:rsidRPr="00A271F6" w:rsidTr="00FB7A05">
        <w:trPr>
          <w:trHeight w:val="588"/>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D9D9D9" w:fill="D9D9D9"/>
            <w:vAlign w:val="center"/>
            <w:hideMark/>
          </w:tcPr>
          <w:p w:rsidR="00FB7A05" w:rsidRPr="00A271F6" w:rsidRDefault="00FB7A05" w:rsidP="00FB7A05">
            <w:pPr>
              <w:spacing w:after="0" w:line="240" w:lineRule="auto"/>
              <w:jc w:val="center"/>
              <w:rPr>
                <w:rFonts w:eastAsia="Times New Roman" w:cstheme="minorHAnsi"/>
                <w:i/>
                <w:iCs/>
                <w:color w:val="FF0000"/>
                <w:sz w:val="16"/>
                <w:szCs w:val="16"/>
                <w:lang w:eastAsia="pt-BR"/>
              </w:rPr>
            </w:pPr>
            <w:proofErr w:type="spellStart"/>
            <w:r w:rsidRPr="00A271F6">
              <w:rPr>
                <w:rFonts w:eastAsia="Times New Roman" w:cstheme="minorHAnsi"/>
                <w:i/>
                <w:iCs/>
                <w:color w:val="FF0000"/>
                <w:sz w:val="16"/>
                <w:szCs w:val="16"/>
                <w:lang w:eastAsia="pt-BR"/>
              </w:rPr>
              <w:t>Ex</w:t>
            </w:r>
            <w:proofErr w:type="spellEnd"/>
            <w:r w:rsidRPr="00A271F6">
              <w:rPr>
                <w:rFonts w:eastAsia="Times New Roman" w:cstheme="minorHAnsi"/>
                <w:i/>
                <w:iCs/>
                <w:color w:val="FF0000"/>
                <w:sz w:val="16"/>
                <w:szCs w:val="16"/>
                <w:lang w:eastAsia="pt-BR"/>
              </w:rPr>
              <w:t>: Material de Escritório</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b/>
                <w:bCs/>
                <w:i/>
                <w:iCs/>
                <w:color w:val="FF0000"/>
                <w:sz w:val="16"/>
                <w:szCs w:val="16"/>
                <w:lang w:eastAsia="pt-BR"/>
              </w:rPr>
            </w:pPr>
            <w:r w:rsidRPr="00A271F6">
              <w:rPr>
                <w:rFonts w:eastAsia="Times New Roman" w:cstheme="minorHAnsi"/>
                <w:b/>
                <w:bCs/>
                <w:i/>
                <w:iCs/>
                <w:color w:val="FF0000"/>
                <w:sz w:val="16"/>
                <w:szCs w:val="16"/>
                <w:lang w:eastAsia="pt-BR"/>
              </w:rPr>
              <w:t>Descrever os itens que poderão ser adquiridos</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D9D9D9" w:fill="D9D9D9"/>
            <w:vAlign w:val="center"/>
            <w:hideMark/>
          </w:tcPr>
          <w:p w:rsidR="00FB7A05" w:rsidRPr="00A271F6" w:rsidRDefault="00FB7A05" w:rsidP="00FB7A05">
            <w:pPr>
              <w:spacing w:after="0" w:line="240" w:lineRule="auto"/>
              <w:jc w:val="center"/>
              <w:rPr>
                <w:rFonts w:eastAsia="Times New Roman" w:cstheme="minorHAnsi"/>
                <w:i/>
                <w:iCs/>
                <w:color w:val="FF0000"/>
                <w:sz w:val="16"/>
                <w:szCs w:val="16"/>
                <w:lang w:eastAsia="pt-BR"/>
              </w:rPr>
            </w:pPr>
            <w:proofErr w:type="spellStart"/>
            <w:r w:rsidRPr="00A271F6">
              <w:rPr>
                <w:rFonts w:eastAsia="Times New Roman" w:cstheme="minorHAnsi"/>
                <w:i/>
                <w:iCs/>
                <w:color w:val="FF0000"/>
                <w:sz w:val="16"/>
                <w:szCs w:val="16"/>
                <w:lang w:eastAsia="pt-BR"/>
              </w:rPr>
              <w:t>Ex</w:t>
            </w:r>
            <w:proofErr w:type="spellEnd"/>
            <w:r w:rsidRPr="00A271F6">
              <w:rPr>
                <w:rFonts w:eastAsia="Times New Roman" w:cstheme="minorHAnsi"/>
                <w:i/>
                <w:iCs/>
                <w:color w:val="FF0000"/>
                <w:sz w:val="16"/>
                <w:szCs w:val="16"/>
                <w:lang w:eastAsia="pt-BR"/>
              </w:rPr>
              <w:t>: Combustível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R$                         -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lastRenderedPageBreak/>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color w:val="000000"/>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vAlign w:val="center"/>
            <w:hideMark/>
          </w:tcPr>
          <w:p w:rsidR="00FB7A05" w:rsidRPr="00A271F6" w:rsidRDefault="00FB7A05" w:rsidP="00FB7A05">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nil"/>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color w:val="000000"/>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B7A05" w:rsidRPr="00A271F6" w:rsidRDefault="00FB7A05" w:rsidP="00FB7A05">
            <w:pPr>
              <w:spacing w:after="0" w:line="240" w:lineRule="auto"/>
              <w:rPr>
                <w:rFonts w:eastAsia="Times New Roman" w:cstheme="minorHAnsi"/>
                <w:b/>
                <w:b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FB7A05" w:rsidRPr="00A271F6" w:rsidTr="00FB7A05">
        <w:trPr>
          <w:trHeight w:val="288"/>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nil"/>
              <w:left w:val="nil"/>
              <w:bottom w:val="nil"/>
              <w:right w:val="single" w:sz="8" w:space="0" w:color="000000"/>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gridSpan w:val="2"/>
            <w:tcBorders>
              <w:top w:val="single" w:sz="8" w:space="0" w:color="000000"/>
              <w:left w:val="nil"/>
              <w:bottom w:val="single" w:sz="8" w:space="0" w:color="000000"/>
              <w:right w:val="single" w:sz="8" w:space="0" w:color="000000"/>
            </w:tcBorders>
            <w:shd w:val="clear" w:color="D9D9D9" w:fill="D9D9D9"/>
            <w:noWrap/>
            <w:vAlign w:val="center"/>
            <w:hideMark/>
          </w:tcPr>
          <w:p w:rsidR="00FB7A05" w:rsidRPr="00A271F6" w:rsidRDefault="00FB7A05" w:rsidP="00FB7A05">
            <w:pPr>
              <w:spacing w:after="0" w:line="240" w:lineRule="auto"/>
              <w:jc w:val="right"/>
              <w:rPr>
                <w:rFonts w:eastAsia="Times New Roman" w:cstheme="minorHAnsi"/>
                <w:b/>
                <w:bCs/>
                <w:i/>
                <w:iCs/>
                <w:sz w:val="16"/>
                <w:szCs w:val="16"/>
                <w:lang w:eastAsia="pt-BR"/>
              </w:rPr>
            </w:pPr>
            <w:r w:rsidRPr="00A271F6">
              <w:rPr>
                <w:rFonts w:eastAsia="Times New Roman" w:cstheme="minorHAnsi"/>
                <w:b/>
                <w:bCs/>
                <w:i/>
                <w:iCs/>
                <w:sz w:val="16"/>
                <w:szCs w:val="16"/>
                <w:lang w:eastAsia="pt-BR"/>
              </w:rPr>
              <w:t>VALOR TOTAL (12 MESES)</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FB7A05" w:rsidRPr="00A271F6" w:rsidTr="00FB7A05">
        <w:trPr>
          <w:trHeight w:val="300"/>
        </w:trPr>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tcBorders>
              <w:top w:val="nil"/>
              <w:left w:val="nil"/>
              <w:bottom w:val="nil"/>
              <w:right w:val="nil"/>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vMerge/>
            <w:tcBorders>
              <w:top w:val="nil"/>
              <w:left w:val="nil"/>
              <w:bottom w:val="nil"/>
              <w:right w:val="nil"/>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tcBorders>
              <w:top w:val="nil"/>
              <w:left w:val="nil"/>
              <w:bottom w:val="nil"/>
              <w:right w:val="single" w:sz="8" w:space="0" w:color="000000"/>
            </w:tcBorders>
            <w:shd w:val="clear" w:color="auto" w:fill="auto"/>
            <w:noWrap/>
            <w:vAlign w:val="bottom"/>
            <w:hideMark/>
          </w:tcPr>
          <w:p w:rsidR="00FB7A05" w:rsidRPr="00A271F6" w:rsidRDefault="00FB7A05" w:rsidP="00FB7A05">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B7A05" w:rsidRPr="00A271F6" w:rsidRDefault="00FB7A05" w:rsidP="00FB7A05">
            <w:pPr>
              <w:spacing w:after="0" w:line="240" w:lineRule="auto"/>
              <w:rPr>
                <w:rFonts w:eastAsia="Times New Roman" w:cstheme="minorHAnsi"/>
                <w:b/>
                <w:bCs/>
                <w:i/>
                <w:iCs/>
                <w:sz w:val="16"/>
                <w:szCs w:val="16"/>
                <w:lang w:eastAsia="pt-BR"/>
              </w:rPr>
            </w:pPr>
          </w:p>
        </w:tc>
        <w:tc>
          <w:tcPr>
            <w:tcW w:w="0" w:type="auto"/>
            <w:gridSpan w:val="2"/>
            <w:tcBorders>
              <w:top w:val="single" w:sz="8" w:space="0" w:color="000000"/>
              <w:left w:val="nil"/>
              <w:bottom w:val="single" w:sz="8" w:space="0" w:color="000000"/>
              <w:right w:val="single" w:sz="8" w:space="0" w:color="000000"/>
            </w:tcBorders>
            <w:shd w:val="clear" w:color="D9D9D9" w:fill="D9D9D9"/>
            <w:noWrap/>
            <w:vAlign w:val="center"/>
            <w:hideMark/>
          </w:tcPr>
          <w:p w:rsidR="00FB7A05" w:rsidRPr="00A271F6" w:rsidRDefault="00FB7A05" w:rsidP="00FB7A05">
            <w:pPr>
              <w:spacing w:after="0" w:line="240" w:lineRule="auto"/>
              <w:jc w:val="right"/>
              <w:rPr>
                <w:rFonts w:eastAsia="Times New Roman" w:cstheme="minorHAnsi"/>
                <w:b/>
                <w:bCs/>
                <w:i/>
                <w:iCs/>
                <w:sz w:val="16"/>
                <w:szCs w:val="16"/>
                <w:lang w:eastAsia="pt-BR"/>
              </w:rPr>
            </w:pPr>
            <w:r w:rsidRPr="00A271F6">
              <w:rPr>
                <w:rFonts w:eastAsia="Times New Roman" w:cstheme="minorHAnsi"/>
                <w:b/>
                <w:bCs/>
                <w:i/>
                <w:iCs/>
                <w:sz w:val="16"/>
                <w:szCs w:val="16"/>
                <w:lang w:eastAsia="pt-BR"/>
              </w:rPr>
              <w:t>VALOR MEDIO MENSAL</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A271F6" w:rsidRDefault="00FB7A05" w:rsidP="00FB7A05">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nil"/>
              <w:left w:val="nil"/>
              <w:bottom w:val="nil"/>
              <w:right w:val="nil"/>
            </w:tcBorders>
            <w:shd w:val="clear" w:color="auto" w:fill="auto"/>
            <w:noWrap/>
            <w:vAlign w:val="center"/>
            <w:hideMark/>
          </w:tcPr>
          <w:p w:rsidR="00FB7A05" w:rsidRPr="00A271F6" w:rsidRDefault="00FB7A05" w:rsidP="00FB7A05">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r>
    </w:tbl>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4101"/>
        <w:gridCol w:w="5528"/>
        <w:gridCol w:w="1985"/>
        <w:gridCol w:w="1984"/>
      </w:tblGrid>
      <w:tr w:rsidR="00FB7A05" w:rsidRPr="00FB7A05" w:rsidTr="00FB7A05">
        <w:trPr>
          <w:trHeight w:val="300"/>
        </w:trPr>
        <w:tc>
          <w:tcPr>
            <w:tcW w:w="13598" w:type="dxa"/>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CUSTOS </w:t>
            </w:r>
          </w:p>
        </w:tc>
      </w:tr>
      <w:tr w:rsidR="00FB7A05" w:rsidRPr="00FB7A05" w:rsidTr="00FB7A05">
        <w:trPr>
          <w:trHeight w:val="300"/>
        </w:trPr>
        <w:tc>
          <w:tcPr>
            <w:tcW w:w="13598" w:type="dxa"/>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SERVIÇOS DE TERCEIROS PESSOA JURÍDICA</w:t>
            </w:r>
          </w:p>
        </w:tc>
      </w:tr>
      <w:tr w:rsidR="00FB7A05" w:rsidRPr="00FB7A05" w:rsidTr="00FB7A05">
        <w:trPr>
          <w:trHeight w:val="588"/>
        </w:trPr>
        <w:tc>
          <w:tcPr>
            <w:tcW w:w="4101" w:type="dxa"/>
            <w:tcBorders>
              <w:top w:val="nil"/>
              <w:left w:val="single" w:sz="8" w:space="0" w:color="000000"/>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TIPO DE DESPESAS</w:t>
            </w:r>
          </w:p>
        </w:tc>
        <w:tc>
          <w:tcPr>
            <w:tcW w:w="5528" w:type="dxa"/>
            <w:tcBorders>
              <w:top w:val="nil"/>
              <w:left w:val="nil"/>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DESCRIÇÃO</w:t>
            </w:r>
          </w:p>
        </w:tc>
        <w:tc>
          <w:tcPr>
            <w:tcW w:w="1985" w:type="dxa"/>
            <w:tcBorders>
              <w:top w:val="nil"/>
              <w:left w:val="nil"/>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VALOR MENSAL</w:t>
            </w:r>
          </w:p>
        </w:tc>
        <w:tc>
          <w:tcPr>
            <w:tcW w:w="1984" w:type="dxa"/>
            <w:tcBorders>
              <w:top w:val="nil"/>
              <w:left w:val="nil"/>
              <w:bottom w:val="single" w:sz="8" w:space="0" w:color="auto"/>
              <w:right w:val="single" w:sz="8" w:space="0" w:color="auto"/>
            </w:tcBorders>
            <w:shd w:val="clear" w:color="000000" w:fill="D9D9D9"/>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VALOR TOTAL (12 MESES)</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Gestão de Convênio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Coordenação Pedagógica</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Gestão de RH</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Financeiro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Contabilidade</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Gestor Pedagógico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LTCAT/PGR</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Veículo</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Notebook</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Celular</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588"/>
        </w:trPr>
        <w:tc>
          <w:tcPr>
            <w:tcW w:w="4101" w:type="dxa"/>
            <w:tcBorders>
              <w:top w:val="nil"/>
              <w:left w:val="single" w:sz="8" w:space="0" w:color="000000"/>
              <w:bottom w:val="single" w:sz="8" w:space="0" w:color="000000"/>
              <w:right w:val="nil"/>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Seguro de Vida</w:t>
            </w:r>
          </w:p>
        </w:tc>
        <w:tc>
          <w:tcPr>
            <w:tcW w:w="5528"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Seguro de vida dos profissionais (115 profissionais)</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588"/>
        </w:trPr>
        <w:tc>
          <w:tcPr>
            <w:tcW w:w="4101" w:type="dxa"/>
            <w:tcBorders>
              <w:top w:val="nil"/>
              <w:left w:val="single" w:sz="8" w:space="0" w:color="000000"/>
              <w:bottom w:val="single" w:sz="8" w:space="0" w:color="000000"/>
              <w:right w:val="nil"/>
            </w:tcBorders>
            <w:shd w:val="clear" w:color="auto" w:fill="auto"/>
            <w:vAlign w:val="center"/>
            <w:hideMark/>
          </w:tcPr>
          <w:p w:rsidR="00FB7A05" w:rsidRPr="00FB7A05" w:rsidRDefault="00FB7A05" w:rsidP="00FB7A05">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lastRenderedPageBreak/>
              <w:t>Ex</w:t>
            </w:r>
            <w:proofErr w:type="spellEnd"/>
            <w:r w:rsidRPr="00FB7A05">
              <w:rPr>
                <w:rFonts w:asciiTheme="majorHAnsi" w:eastAsia="Times New Roman" w:hAnsiTheme="majorHAnsi" w:cstheme="majorHAnsi"/>
                <w:i/>
                <w:iCs/>
                <w:color w:val="FF0000"/>
                <w:sz w:val="16"/>
                <w:szCs w:val="16"/>
                <w:lang w:eastAsia="pt-BR"/>
              </w:rPr>
              <w:t xml:space="preserve">: Exame Admissional, </w:t>
            </w:r>
            <w:proofErr w:type="spellStart"/>
            <w:r w:rsidRPr="00FB7A05">
              <w:rPr>
                <w:rFonts w:asciiTheme="majorHAnsi" w:eastAsia="Times New Roman" w:hAnsiTheme="majorHAnsi" w:cstheme="majorHAnsi"/>
                <w:i/>
                <w:iCs/>
                <w:color w:val="FF0000"/>
                <w:sz w:val="16"/>
                <w:szCs w:val="16"/>
                <w:lang w:eastAsia="pt-BR"/>
              </w:rPr>
              <w:t>Demissional</w:t>
            </w:r>
            <w:proofErr w:type="spellEnd"/>
            <w:r w:rsidRPr="00FB7A05">
              <w:rPr>
                <w:rFonts w:asciiTheme="majorHAnsi" w:eastAsia="Times New Roman" w:hAnsiTheme="majorHAnsi" w:cstheme="majorHAnsi"/>
                <w:i/>
                <w:iCs/>
                <w:color w:val="FF0000"/>
                <w:sz w:val="16"/>
                <w:szCs w:val="16"/>
                <w:lang w:eastAsia="pt-BR"/>
              </w:rPr>
              <w:t xml:space="preserve"> ou Ocupacional</w:t>
            </w:r>
          </w:p>
        </w:tc>
        <w:tc>
          <w:tcPr>
            <w:tcW w:w="5528" w:type="dxa"/>
            <w:tcBorders>
              <w:top w:val="nil"/>
              <w:left w:val="single" w:sz="8" w:space="0" w:color="000000"/>
              <w:bottom w:val="single" w:sz="8" w:space="0" w:color="000000"/>
              <w:right w:val="single" w:sz="8" w:space="0" w:color="000000"/>
            </w:tcBorders>
            <w:shd w:val="clear" w:color="auto" w:fill="auto"/>
            <w:vAlign w:val="center"/>
            <w:hideMark/>
          </w:tcPr>
          <w:p w:rsidR="00FB7A05" w:rsidRPr="00FB7A05" w:rsidRDefault="00FB7A05" w:rsidP="00FB7A05">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115 profissionais</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FB7A05" w:rsidRPr="00FB7A05" w:rsidTr="00FB7A05">
        <w:trPr>
          <w:trHeight w:val="300"/>
        </w:trPr>
        <w:tc>
          <w:tcPr>
            <w:tcW w:w="9629"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VALOR TOTAL MENSAL </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4"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p>
        </w:tc>
      </w:tr>
      <w:tr w:rsidR="00FB7A05" w:rsidRPr="00FB7A05" w:rsidTr="00FB7A05">
        <w:trPr>
          <w:trHeight w:val="300"/>
        </w:trPr>
        <w:tc>
          <w:tcPr>
            <w:tcW w:w="9629"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TOTAL (12 MESES)</w:t>
            </w:r>
          </w:p>
        </w:tc>
        <w:tc>
          <w:tcPr>
            <w:tcW w:w="1985"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4" w:type="dxa"/>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r>
      <w:tr w:rsidR="00FB7A05" w:rsidRPr="00FB7A05" w:rsidTr="00FB7A05">
        <w:trPr>
          <w:trHeight w:val="300"/>
        </w:trPr>
        <w:tc>
          <w:tcPr>
            <w:tcW w:w="4101"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b/>
                <w:bCs/>
                <w:i/>
                <w:iCs/>
                <w:color w:val="000000"/>
                <w:sz w:val="16"/>
                <w:szCs w:val="16"/>
                <w:lang w:eastAsia="pt-BR"/>
              </w:rPr>
            </w:pPr>
          </w:p>
        </w:tc>
        <w:tc>
          <w:tcPr>
            <w:tcW w:w="5528"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sz w:val="16"/>
                <w:szCs w:val="16"/>
                <w:lang w:eastAsia="pt-BR"/>
              </w:rPr>
            </w:pPr>
          </w:p>
        </w:tc>
        <w:tc>
          <w:tcPr>
            <w:tcW w:w="1985"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sz w:val="16"/>
                <w:szCs w:val="16"/>
                <w:lang w:eastAsia="pt-BR"/>
              </w:rPr>
            </w:pPr>
          </w:p>
        </w:tc>
        <w:tc>
          <w:tcPr>
            <w:tcW w:w="1984"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sz w:val="16"/>
                <w:szCs w:val="16"/>
                <w:lang w:eastAsia="pt-BR"/>
              </w:rPr>
            </w:pPr>
          </w:p>
        </w:tc>
      </w:tr>
      <w:tr w:rsidR="00FB7A05" w:rsidRPr="00FB7A05" w:rsidTr="00FB7A05">
        <w:trPr>
          <w:trHeight w:val="300"/>
        </w:trPr>
        <w:tc>
          <w:tcPr>
            <w:tcW w:w="4101" w:type="dxa"/>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MENSAL =</w:t>
            </w:r>
          </w:p>
        </w:tc>
        <w:tc>
          <w:tcPr>
            <w:tcW w:w="5528" w:type="dxa"/>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5"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p>
        </w:tc>
        <w:tc>
          <w:tcPr>
            <w:tcW w:w="1984"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sz w:val="16"/>
                <w:szCs w:val="16"/>
                <w:lang w:eastAsia="pt-BR"/>
              </w:rPr>
            </w:pPr>
          </w:p>
        </w:tc>
      </w:tr>
      <w:tr w:rsidR="00FB7A05" w:rsidRPr="00FB7A05" w:rsidTr="00FB7A05">
        <w:trPr>
          <w:trHeight w:val="300"/>
        </w:trPr>
        <w:tc>
          <w:tcPr>
            <w:tcW w:w="4101" w:type="dxa"/>
            <w:tcBorders>
              <w:top w:val="nil"/>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TOTAL (12 MESES) =</w:t>
            </w:r>
          </w:p>
        </w:tc>
        <w:tc>
          <w:tcPr>
            <w:tcW w:w="5528" w:type="dxa"/>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5"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heme="majorHAnsi" w:eastAsia="Times New Roman" w:hAnsiTheme="majorHAnsi" w:cstheme="majorHAnsi"/>
                <w:b/>
                <w:bCs/>
                <w:i/>
                <w:iCs/>
                <w:color w:val="000000"/>
                <w:sz w:val="16"/>
                <w:szCs w:val="16"/>
                <w:lang w:eastAsia="pt-BR"/>
              </w:rPr>
            </w:pPr>
          </w:p>
        </w:tc>
        <w:tc>
          <w:tcPr>
            <w:tcW w:w="1984" w:type="dxa"/>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heme="majorHAnsi" w:eastAsia="Times New Roman" w:hAnsiTheme="majorHAnsi" w:cstheme="majorHAnsi"/>
                <w:sz w:val="16"/>
                <w:szCs w:val="16"/>
                <w:lang w:eastAsia="pt-BR"/>
              </w:rPr>
            </w:pPr>
          </w:p>
        </w:tc>
      </w:tr>
    </w:tbl>
    <w:p w:rsidR="00FB7A05" w:rsidRDefault="00FB7A05" w:rsidP="00FB7A05">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1958"/>
        <w:gridCol w:w="2459"/>
        <w:gridCol w:w="2748"/>
        <w:gridCol w:w="1847"/>
      </w:tblGrid>
      <w:tr w:rsidR="00FB7A05" w:rsidRPr="00FB7A05" w:rsidTr="00FB7A05">
        <w:trPr>
          <w:trHeight w:val="255"/>
        </w:trPr>
        <w:tc>
          <w:tcPr>
            <w:tcW w:w="0" w:type="auto"/>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IMPOSTOS</w:t>
            </w:r>
          </w:p>
        </w:tc>
      </w:tr>
      <w:tr w:rsidR="00FB7A05" w:rsidRPr="00FB7A05" w:rsidTr="00FB7A05">
        <w:trPr>
          <w:trHeight w:val="588"/>
        </w:trPr>
        <w:tc>
          <w:tcPr>
            <w:tcW w:w="0" w:type="auto"/>
            <w:tcBorders>
              <w:top w:val="nil"/>
              <w:left w:val="single" w:sz="8" w:space="0" w:color="000000"/>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TIPO DE DESPESAS</w:t>
            </w:r>
          </w:p>
        </w:tc>
        <w:tc>
          <w:tcPr>
            <w:tcW w:w="0" w:type="auto"/>
            <w:tcBorders>
              <w:top w:val="nil"/>
              <w:left w:val="nil"/>
              <w:bottom w:val="nil"/>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DESCRIÇÃO</w:t>
            </w:r>
          </w:p>
        </w:tc>
        <w:tc>
          <w:tcPr>
            <w:tcW w:w="0" w:type="auto"/>
            <w:tcBorders>
              <w:top w:val="nil"/>
              <w:left w:val="nil"/>
              <w:bottom w:val="single" w:sz="8" w:space="0" w:color="000000"/>
              <w:right w:val="nil"/>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VALOR MENSAL</w:t>
            </w:r>
          </w:p>
        </w:tc>
        <w:tc>
          <w:tcPr>
            <w:tcW w:w="0" w:type="auto"/>
            <w:tcBorders>
              <w:top w:val="nil"/>
              <w:left w:val="single" w:sz="8" w:space="0" w:color="auto"/>
              <w:bottom w:val="single" w:sz="8" w:space="0" w:color="auto"/>
              <w:right w:val="single" w:sz="8" w:space="0" w:color="auto"/>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VALOR TOTAL (12 MESES)</w:t>
            </w:r>
          </w:p>
        </w:tc>
      </w:tr>
      <w:tr w:rsidR="00FB7A05" w:rsidRPr="00FB7A05" w:rsidTr="00FB7A05">
        <w:trPr>
          <w:trHeight w:val="1497"/>
        </w:trPr>
        <w:tc>
          <w:tcPr>
            <w:tcW w:w="0" w:type="auto"/>
            <w:tcBorders>
              <w:top w:val="nil"/>
              <w:left w:val="single" w:sz="8" w:space="0" w:color="000000"/>
              <w:bottom w:val="single" w:sz="8" w:space="0" w:color="000000"/>
              <w:right w:val="nil"/>
            </w:tcBorders>
            <w:shd w:val="clear" w:color="auto" w:fill="auto"/>
            <w:vAlign w:val="center"/>
            <w:hideMark/>
          </w:tcPr>
          <w:p w:rsidR="00FB7A05" w:rsidRPr="00FB7A05" w:rsidRDefault="00FB7A05" w:rsidP="00FB7A05">
            <w:pPr>
              <w:spacing w:after="0" w:line="240" w:lineRule="auto"/>
              <w:rPr>
                <w:rFonts w:ascii="Calibri" w:eastAsia="Times New Roman" w:hAnsi="Calibri" w:cs="Calibri"/>
                <w:i/>
                <w:iCs/>
                <w:color w:val="FF0000"/>
                <w:sz w:val="16"/>
                <w:szCs w:val="16"/>
                <w:lang w:eastAsia="pt-BR"/>
              </w:rPr>
            </w:pPr>
            <w:proofErr w:type="spellStart"/>
            <w:r w:rsidRPr="00FB7A05">
              <w:rPr>
                <w:rFonts w:ascii="Calibri" w:eastAsia="Times New Roman" w:hAnsi="Calibri" w:cs="Calibri"/>
                <w:i/>
                <w:iCs/>
                <w:color w:val="FF0000"/>
                <w:sz w:val="16"/>
                <w:szCs w:val="16"/>
                <w:lang w:eastAsia="pt-BR"/>
              </w:rPr>
              <w:t>Ex</w:t>
            </w:r>
            <w:proofErr w:type="spellEnd"/>
            <w:r w:rsidRPr="00FB7A05">
              <w:rPr>
                <w:rFonts w:ascii="Calibri" w:eastAsia="Times New Roman" w:hAnsi="Calibri" w:cs="Calibri"/>
                <w:i/>
                <w:iCs/>
                <w:color w:val="FF0000"/>
                <w:sz w:val="16"/>
                <w:szCs w:val="16"/>
                <w:lang w:eastAsia="pt-BR"/>
              </w:rPr>
              <w:t xml:space="preserve">: ISS </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FB7A05" w:rsidRPr="00FB7A05" w:rsidRDefault="00FB7A05" w:rsidP="00FB7A05">
            <w:pPr>
              <w:spacing w:after="0" w:line="240" w:lineRule="auto"/>
              <w:jc w:val="center"/>
              <w:rPr>
                <w:rFonts w:ascii="Calibri" w:eastAsia="Times New Roman" w:hAnsi="Calibri" w:cs="Calibri"/>
                <w:color w:val="000000"/>
                <w:sz w:val="16"/>
                <w:szCs w:val="16"/>
                <w:lang w:eastAsia="pt-BR"/>
              </w:rPr>
            </w:pPr>
            <w:r w:rsidRPr="00FB7A05">
              <w:rPr>
                <w:rFonts w:ascii="Calibri" w:eastAsia="Times New Roman" w:hAnsi="Calibri" w:cs="Calibri"/>
                <w:color w:val="000000"/>
                <w:sz w:val="16"/>
                <w:szCs w:val="16"/>
                <w:lang w:eastAsia="pt-BR"/>
              </w:rPr>
              <w:t> </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 </w:t>
            </w:r>
          </w:p>
        </w:tc>
        <w:tc>
          <w:tcPr>
            <w:tcW w:w="0" w:type="auto"/>
            <w:tcBorders>
              <w:top w:val="nil"/>
              <w:left w:val="nil"/>
              <w:bottom w:val="single" w:sz="8" w:space="0" w:color="auto"/>
              <w:right w:val="single" w:sz="8" w:space="0" w:color="auto"/>
            </w:tcBorders>
            <w:shd w:val="clear" w:color="000000" w:fill="D9D9D9"/>
            <w:noWrap/>
            <w:vAlign w:val="center"/>
            <w:hideMark/>
          </w:tcPr>
          <w:p w:rsidR="00FB7A05" w:rsidRPr="00FB7A05" w:rsidRDefault="00FB7A05" w:rsidP="00FB7A05">
            <w:pPr>
              <w:spacing w:after="0" w:line="240" w:lineRule="auto"/>
              <w:jc w:val="center"/>
              <w:rPr>
                <w:rFonts w:ascii="Calibri" w:eastAsia="Times New Roman" w:hAnsi="Calibri" w:cs="Calibri"/>
                <w:b/>
                <w:bCs/>
                <w:sz w:val="16"/>
                <w:szCs w:val="16"/>
                <w:lang w:eastAsia="pt-BR"/>
              </w:rPr>
            </w:pPr>
            <w:r w:rsidRPr="00FB7A05">
              <w:rPr>
                <w:rFonts w:ascii="Calibri" w:eastAsia="Times New Roman" w:hAnsi="Calibri" w:cs="Calibri"/>
                <w:b/>
                <w:bCs/>
                <w:sz w:val="16"/>
                <w:szCs w:val="16"/>
                <w:lang w:eastAsia="pt-BR"/>
              </w:rPr>
              <w:t xml:space="preserve"> R$                      -   </w:t>
            </w:r>
          </w:p>
        </w:tc>
      </w:tr>
      <w:tr w:rsidR="00FB7A05" w:rsidRPr="00FB7A05" w:rsidTr="00FB7A05">
        <w:trPr>
          <w:trHeight w:val="25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VALOR TOTAL MENSAL </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p>
        </w:tc>
      </w:tr>
      <w:tr w:rsidR="00FB7A05" w:rsidRPr="00FB7A05" w:rsidTr="00FB7A05">
        <w:trPr>
          <w:trHeight w:val="25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TOTAL (12 MESES)</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r>
      <w:tr w:rsidR="00FB7A05" w:rsidRPr="00FB7A05" w:rsidTr="00FB7A05">
        <w:trPr>
          <w:trHeight w:val="255"/>
        </w:trPr>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Times New Roman" w:eastAsia="Times New Roman" w:hAnsi="Times New Roman" w:cs="Times New Roman"/>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imes New Roman" w:eastAsia="Times New Roman" w:hAnsi="Times New Roman" w:cs="Times New Roman"/>
                <w:sz w:val="16"/>
                <w:szCs w:val="16"/>
                <w:lang w:eastAsia="pt-BR"/>
              </w:rPr>
            </w:pPr>
          </w:p>
        </w:tc>
      </w:tr>
      <w:tr w:rsidR="00FB7A05" w:rsidRPr="00FB7A05" w:rsidTr="00FB7A05">
        <w:trPr>
          <w:trHeight w:val="255"/>
        </w:trPr>
        <w:tc>
          <w:tcPr>
            <w:tcW w:w="0" w:type="auto"/>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MENSAL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imes New Roman" w:eastAsia="Times New Roman" w:hAnsi="Times New Roman" w:cs="Times New Roman"/>
                <w:sz w:val="16"/>
                <w:szCs w:val="16"/>
                <w:lang w:eastAsia="pt-BR"/>
              </w:rPr>
            </w:pPr>
          </w:p>
        </w:tc>
      </w:tr>
      <w:tr w:rsidR="00FB7A05" w:rsidRPr="00FB7A05" w:rsidTr="00FB7A05">
        <w:trPr>
          <w:trHeight w:val="255"/>
        </w:trPr>
        <w:tc>
          <w:tcPr>
            <w:tcW w:w="0" w:type="auto"/>
            <w:tcBorders>
              <w:top w:val="nil"/>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TOTAL (12 MESES) =</w:t>
            </w:r>
          </w:p>
        </w:tc>
        <w:tc>
          <w:tcPr>
            <w:tcW w:w="0" w:type="auto"/>
            <w:tcBorders>
              <w:top w:val="nil"/>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FB7A05" w:rsidRPr="00FB7A05" w:rsidRDefault="00FB7A05" w:rsidP="00FB7A05">
            <w:pPr>
              <w:spacing w:after="0" w:line="240" w:lineRule="auto"/>
              <w:jc w:val="right"/>
              <w:rPr>
                <w:rFonts w:ascii="Times New Roman" w:eastAsia="Times New Roman" w:hAnsi="Times New Roman" w:cs="Times New Roman"/>
                <w:sz w:val="16"/>
                <w:szCs w:val="16"/>
                <w:lang w:eastAsia="pt-BR"/>
              </w:rPr>
            </w:pPr>
          </w:p>
        </w:tc>
      </w:tr>
    </w:tbl>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p w:rsidR="00FB7A05" w:rsidRDefault="00FB7A05" w:rsidP="00FB7A05">
      <w:pPr>
        <w:spacing w:after="0" w:line="240" w:lineRule="auto"/>
        <w:rPr>
          <w:rFonts w:cstheme="minorHAnsi"/>
        </w:rPr>
      </w:pPr>
    </w:p>
    <w:tbl>
      <w:tblPr>
        <w:tblW w:w="13264" w:type="dxa"/>
        <w:tblCellMar>
          <w:left w:w="70" w:type="dxa"/>
          <w:right w:w="70" w:type="dxa"/>
        </w:tblCellMar>
        <w:tblLook w:val="04A0" w:firstRow="1" w:lastRow="0" w:firstColumn="1" w:lastColumn="0" w:noHBand="0" w:noVBand="1"/>
      </w:tblPr>
      <w:tblGrid>
        <w:gridCol w:w="3188"/>
        <w:gridCol w:w="2068"/>
        <w:gridCol w:w="3368"/>
        <w:gridCol w:w="2320"/>
        <w:gridCol w:w="2320"/>
      </w:tblGrid>
      <w:tr w:rsidR="00FB7A05" w:rsidRPr="00FB7A05" w:rsidTr="00FB7A05">
        <w:trPr>
          <w:trHeight w:val="288"/>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4"/>
                <w:szCs w:val="24"/>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MÊS</w:t>
            </w:r>
          </w:p>
        </w:tc>
        <w:tc>
          <w:tcPr>
            <w:tcW w:w="2320" w:type="dxa"/>
            <w:tcBorders>
              <w:top w:val="single" w:sz="8" w:space="0" w:color="000000"/>
              <w:left w:val="nil"/>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12 MESES</w:t>
            </w:r>
          </w:p>
        </w:tc>
      </w:tr>
      <w:tr w:rsidR="00FB7A05" w:rsidRPr="00FB7A05" w:rsidTr="00FB7A05">
        <w:trPr>
          <w:trHeight w:val="288"/>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RECURSOS HUMANOS </w:t>
            </w:r>
          </w:p>
        </w:tc>
        <w:tc>
          <w:tcPr>
            <w:tcW w:w="2320" w:type="dxa"/>
            <w:tcBorders>
              <w:top w:val="single" w:sz="8" w:space="0" w:color="000000"/>
              <w:left w:val="nil"/>
              <w:bottom w:val="single" w:sz="8" w:space="0" w:color="000000"/>
              <w:right w:val="single" w:sz="8" w:space="0" w:color="000000"/>
            </w:tcBorders>
            <w:shd w:val="clear" w:color="auto" w:fill="auto"/>
            <w:noWrap/>
            <w:vAlign w:val="center"/>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                                    -   </w:t>
            </w:r>
          </w:p>
        </w:tc>
        <w:tc>
          <w:tcPr>
            <w:tcW w:w="2320" w:type="dxa"/>
            <w:tcBorders>
              <w:top w:val="single" w:sz="8" w:space="0" w:color="000000"/>
              <w:left w:val="nil"/>
              <w:bottom w:val="single" w:sz="8" w:space="0" w:color="000000"/>
              <w:right w:val="single" w:sz="8" w:space="0" w:color="000000"/>
            </w:tcBorders>
            <w:shd w:val="clear" w:color="auto" w:fill="auto"/>
            <w:noWrap/>
            <w:vAlign w:val="center"/>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                                    -   </w:t>
            </w:r>
          </w:p>
        </w:tc>
      </w:tr>
      <w:tr w:rsidR="00FB7A05" w:rsidRPr="00FB7A05" w:rsidTr="00FB7A05">
        <w:trPr>
          <w:trHeight w:val="135"/>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MATERIAL DE CONSUMO</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FB7A05" w:rsidRPr="00FB7A05" w:rsidTr="00FB7A05">
        <w:trPr>
          <w:trHeight w:val="162"/>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rPr>
                <w:rFonts w:ascii="Times New Roman" w:eastAsia="Times New Roman" w:hAnsi="Times New Roman" w:cs="Times New Roman"/>
                <w:sz w:val="20"/>
                <w:szCs w:val="20"/>
                <w:lang w:eastAsia="pt-BR"/>
              </w:rPr>
            </w:pPr>
          </w:p>
        </w:tc>
      </w:tr>
      <w:tr w:rsidR="00FB7A05" w:rsidRPr="00FB7A05" w:rsidTr="00FB7A05">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SERVIÇOS</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FB7A05" w:rsidRPr="00FB7A05" w:rsidTr="00FB7A05">
        <w:trPr>
          <w:trHeight w:val="135"/>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300"/>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IMPOSTOS</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FB7A05" w:rsidRPr="00FB7A05" w:rsidTr="00FB7A05">
        <w:trPr>
          <w:trHeight w:val="123"/>
        </w:trPr>
        <w:tc>
          <w:tcPr>
            <w:tcW w:w="318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FB7A05" w:rsidRPr="00FB7A05" w:rsidRDefault="00FB7A05" w:rsidP="00FB7A05">
            <w:pPr>
              <w:spacing w:after="0" w:line="240" w:lineRule="auto"/>
              <w:jc w:val="center"/>
              <w:rPr>
                <w:rFonts w:ascii="Times New Roman" w:eastAsia="Times New Roman" w:hAnsi="Times New Roman" w:cs="Times New Roman"/>
                <w:sz w:val="20"/>
                <w:szCs w:val="20"/>
                <w:lang w:eastAsia="pt-BR"/>
              </w:rPr>
            </w:pPr>
          </w:p>
        </w:tc>
      </w:tr>
      <w:tr w:rsidR="00FB7A05" w:rsidRPr="00FB7A05" w:rsidTr="00FB7A05">
        <w:trPr>
          <w:trHeight w:val="612"/>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FB7A05" w:rsidRPr="00FB7A05" w:rsidRDefault="00FB7A05" w:rsidP="00FB7A05">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TOTAL DE CUSTO DO SERVIÇO PARA 12 MESES </w:t>
            </w:r>
            <w:r w:rsidRPr="00FB7A05">
              <w:rPr>
                <w:rFonts w:ascii="Calibri" w:eastAsia="Times New Roman" w:hAnsi="Calibri" w:cs="Calibri"/>
                <w:i/>
                <w:iCs/>
                <w:color w:val="000000"/>
                <w:sz w:val="20"/>
                <w:szCs w:val="20"/>
                <w:lang w:eastAsia="pt-BR"/>
              </w:rPr>
              <w:t>(RH + Material de Consumo + Serviços + Impostos)</w:t>
            </w:r>
            <w:r w:rsidRPr="00FB7A05">
              <w:rPr>
                <w:rFonts w:ascii="Calibri" w:eastAsia="Times New Roman" w:hAnsi="Calibri" w:cs="Calibri"/>
                <w:b/>
                <w:bCs/>
                <w:color w:val="000000"/>
                <w:sz w:val="20"/>
                <w:szCs w:val="20"/>
                <w:lang w:eastAsia="pt-BR"/>
              </w:rPr>
              <w:t xml:space="preserve"> =</w:t>
            </w:r>
          </w:p>
        </w:tc>
        <w:tc>
          <w:tcPr>
            <w:tcW w:w="2320" w:type="dxa"/>
            <w:tcBorders>
              <w:top w:val="single" w:sz="8" w:space="0" w:color="000000"/>
              <w:left w:val="nil"/>
              <w:bottom w:val="single" w:sz="8" w:space="0" w:color="000000"/>
              <w:right w:val="single" w:sz="8" w:space="0" w:color="000000"/>
            </w:tcBorders>
            <w:shd w:val="clear" w:color="D9D9D9" w:fill="D9D9D9"/>
            <w:noWrap/>
            <w:hideMark/>
          </w:tcPr>
          <w:p w:rsidR="00FB7A05" w:rsidRDefault="00FB7A05" w:rsidP="00FB7A05">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D9D9D9" w:fill="D9D9D9"/>
            <w:noWrap/>
            <w:hideMark/>
          </w:tcPr>
          <w:p w:rsidR="00FB7A05" w:rsidRDefault="00FB7A05" w:rsidP="00FB7A05">
            <w:r w:rsidRPr="00FB7A05">
              <w:rPr>
                <w:rFonts w:ascii="Calibri" w:eastAsia="Times New Roman" w:hAnsi="Calibri" w:cs="Calibri"/>
                <w:b/>
                <w:bCs/>
                <w:color w:val="000000"/>
                <w:sz w:val="20"/>
                <w:szCs w:val="20"/>
                <w:lang w:eastAsia="pt-BR"/>
              </w:rPr>
              <w:t xml:space="preserve"> R$                                    -   </w:t>
            </w:r>
          </w:p>
        </w:tc>
      </w:tr>
    </w:tbl>
    <w:p w:rsidR="00FB7A05" w:rsidRDefault="00FB7A05" w:rsidP="00FB7A05">
      <w:pPr>
        <w:spacing w:after="0" w:line="240" w:lineRule="auto"/>
        <w:rPr>
          <w:rFonts w:cstheme="minorHAnsi"/>
        </w:rPr>
      </w:pPr>
    </w:p>
    <w:p w:rsidR="00FB7A05" w:rsidRDefault="00FB7A05" w:rsidP="00FB7A05">
      <w:pPr>
        <w:rPr>
          <w:rFonts w:cstheme="minorHAnsi"/>
        </w:rPr>
      </w:pPr>
    </w:p>
    <w:p w:rsidR="00FB7A05" w:rsidRPr="00FB7A05" w:rsidRDefault="00FB7A05" w:rsidP="00FB7A05">
      <w:pPr>
        <w:rPr>
          <w:rFonts w:cstheme="minorHAnsi"/>
        </w:rPr>
        <w:sectPr w:rsidR="00FB7A05" w:rsidRPr="00FB7A05" w:rsidSect="00C95604">
          <w:pgSz w:w="16838" w:h="11906" w:orient="landscape"/>
          <w:pgMar w:top="1080" w:right="1440" w:bottom="1080" w:left="1440" w:header="709" w:footer="709" w:gutter="0"/>
          <w:cols w:space="708"/>
          <w:docGrid w:linePitch="360"/>
        </w:sectPr>
      </w:pPr>
    </w:p>
    <w:p w:rsidR="00840FD6" w:rsidRDefault="000512B6" w:rsidP="004C3662">
      <w:pPr>
        <w:tabs>
          <w:tab w:val="left" w:pos="2280"/>
        </w:tabs>
        <w:spacing w:after="0" w:line="240" w:lineRule="auto"/>
        <w:rPr>
          <w:rFonts w:cstheme="minorHAnsi"/>
          <w:b/>
          <w:sz w:val="20"/>
          <w:szCs w:val="20"/>
        </w:rPr>
      </w:pPr>
      <w:r>
        <w:rPr>
          <w:rFonts w:cstheme="minorHAnsi"/>
          <w:b/>
          <w:sz w:val="20"/>
          <w:szCs w:val="20"/>
        </w:rPr>
        <w:lastRenderedPageBreak/>
        <w:t>ANEXO IX</w:t>
      </w:r>
    </w:p>
    <w:p w:rsidR="00160B57" w:rsidRDefault="00160B57" w:rsidP="00160B57">
      <w:pPr>
        <w:tabs>
          <w:tab w:val="left" w:pos="2280"/>
        </w:tabs>
        <w:spacing w:after="0" w:line="240" w:lineRule="auto"/>
        <w:jc w:val="center"/>
        <w:rPr>
          <w:rFonts w:cstheme="minorHAnsi"/>
          <w:b/>
          <w:sz w:val="20"/>
          <w:szCs w:val="20"/>
        </w:rPr>
      </w:pPr>
      <w:r w:rsidRPr="00160B57">
        <w:rPr>
          <w:rFonts w:cstheme="minorHAnsi"/>
          <w:b/>
          <w:sz w:val="20"/>
          <w:szCs w:val="20"/>
        </w:rPr>
        <w:t>MODELOS DE DECLARAÇÕES QUE DEVERÃO SER APRESENTADAS PELAS ORGANIZAÇÕES DA SOCIEDADE CIVIL</w:t>
      </w:r>
    </w:p>
    <w:p w:rsidR="00160B57" w:rsidRPr="00160B57" w:rsidRDefault="00160B57" w:rsidP="00160B57">
      <w:pPr>
        <w:tabs>
          <w:tab w:val="left" w:pos="2280"/>
        </w:tabs>
        <w:spacing w:after="0" w:line="240" w:lineRule="auto"/>
        <w:jc w:val="center"/>
        <w:rPr>
          <w:rFonts w:cstheme="minorHAnsi"/>
          <w:b/>
          <w:sz w:val="20"/>
          <w:szCs w:val="20"/>
        </w:rPr>
      </w:pPr>
    </w:p>
    <w:p w:rsidR="00160B57" w:rsidRPr="00160B57" w:rsidRDefault="00160B57" w:rsidP="00160B57">
      <w:pPr>
        <w:tabs>
          <w:tab w:val="left" w:pos="2280"/>
        </w:tabs>
        <w:spacing w:after="0" w:line="240" w:lineRule="auto"/>
        <w:jc w:val="center"/>
        <w:rPr>
          <w:rFonts w:cstheme="minorHAnsi"/>
          <w:b/>
          <w:sz w:val="20"/>
          <w:szCs w:val="20"/>
        </w:rPr>
      </w:pPr>
      <w:r w:rsidRPr="00160B57">
        <w:rPr>
          <w:rFonts w:cstheme="minorHAnsi"/>
          <w:b/>
          <w:sz w:val="20"/>
          <w:szCs w:val="20"/>
        </w:rPr>
        <w:t>MODELO A</w:t>
      </w:r>
    </w:p>
    <w:p w:rsidR="00160B57" w:rsidRDefault="00160B57" w:rsidP="00160B57">
      <w:pPr>
        <w:tabs>
          <w:tab w:val="left" w:pos="2280"/>
        </w:tabs>
        <w:spacing w:after="0" w:line="240" w:lineRule="auto"/>
        <w:jc w:val="both"/>
        <w:rPr>
          <w:rFonts w:cstheme="minorHAnsi"/>
          <w:sz w:val="20"/>
          <w:szCs w:val="20"/>
        </w:rPr>
      </w:pPr>
      <w:r w:rsidRPr="00160B57">
        <w:rPr>
          <w:rFonts w:cstheme="minorHAnsi"/>
          <w:sz w:val="20"/>
          <w:szCs w:val="20"/>
        </w:rPr>
        <w:t>Ao Departamento de Administração da Prefeitura Municipal de São João da Boa Vista, A (organização da sociedade civil), inscrita no CNPJ sob n° (número do CNPJ) por seu dirigente (nome completo do dirigente da organização da sociedade civil), em atendimento ao Edital de Chamamento n. 0 __/202</w:t>
      </w:r>
      <w:r>
        <w:rPr>
          <w:rFonts w:cstheme="minorHAnsi"/>
          <w:sz w:val="20"/>
          <w:szCs w:val="20"/>
        </w:rPr>
        <w:t>5</w:t>
      </w:r>
      <w:r w:rsidRPr="00160B57">
        <w:rPr>
          <w:rFonts w:cstheme="minorHAnsi"/>
          <w:sz w:val="20"/>
          <w:szCs w:val="20"/>
        </w:rPr>
        <w:t>, vem apresentar proposta Celebração de Termo de Colaboração visando a parceria com Organização da Sociedade Civil para o Desenvolvimento do Programa de Tempo Integral Municipal, “São João Mais Saber”, que visa à ampliação progressiva da jornada escolar dos alunos da Educação Infantil e Fundamen</w:t>
      </w:r>
      <w:r>
        <w:rPr>
          <w:rFonts w:cstheme="minorHAnsi"/>
          <w:sz w:val="20"/>
          <w:szCs w:val="20"/>
        </w:rPr>
        <w:t>tal da Rede Municipal de Ensino</w:t>
      </w:r>
      <w:r w:rsidRPr="00160B57">
        <w:rPr>
          <w:rFonts w:cstheme="minorHAnsi"/>
          <w:sz w:val="20"/>
          <w:szCs w:val="20"/>
        </w:rPr>
        <w:t xml:space="preserve">, </w:t>
      </w:r>
      <w:r>
        <w:rPr>
          <w:rFonts w:cstheme="minorHAnsi"/>
          <w:sz w:val="20"/>
          <w:szCs w:val="20"/>
        </w:rPr>
        <w:t xml:space="preserve">e apresentará os referidos documentos para celebração do Termo de Colaboração sendo declarada vencedora. </w:t>
      </w:r>
    </w:p>
    <w:p w:rsidR="00160B57" w:rsidRPr="00160B57" w:rsidRDefault="00160B57" w:rsidP="00160B57">
      <w:pPr>
        <w:tabs>
          <w:tab w:val="left" w:pos="2280"/>
        </w:tabs>
        <w:spacing w:after="0" w:line="240" w:lineRule="auto"/>
        <w:jc w:val="both"/>
        <w:rPr>
          <w:rFonts w:cstheme="minorHAnsi"/>
          <w:sz w:val="20"/>
          <w:szCs w:val="20"/>
        </w:rPr>
      </w:pPr>
    </w:p>
    <w:p w:rsidR="00160B57" w:rsidRPr="00160B57" w:rsidRDefault="00160B57" w:rsidP="00160B57">
      <w:pPr>
        <w:spacing w:after="0" w:line="240" w:lineRule="auto"/>
        <w:jc w:val="center"/>
        <w:rPr>
          <w:rFonts w:cstheme="minorHAnsi"/>
          <w:sz w:val="20"/>
          <w:szCs w:val="20"/>
        </w:rPr>
      </w:pPr>
      <w:r>
        <w:rPr>
          <w:rFonts w:cstheme="minorHAnsi"/>
          <w:sz w:val="20"/>
          <w:szCs w:val="20"/>
        </w:rPr>
        <w:t>Local</w:t>
      </w:r>
      <w:r w:rsidRPr="00160B57">
        <w:rPr>
          <w:rFonts w:cstheme="minorHAnsi"/>
          <w:sz w:val="20"/>
          <w:szCs w:val="20"/>
        </w:rPr>
        <w:t xml:space="preserve">, </w:t>
      </w:r>
      <w:proofErr w:type="spellStart"/>
      <w:r w:rsidRPr="00160B57">
        <w:rPr>
          <w:rFonts w:cstheme="minorHAnsi"/>
          <w:sz w:val="20"/>
          <w:szCs w:val="20"/>
        </w:rPr>
        <w:t>xxxx</w:t>
      </w:r>
      <w:proofErr w:type="spellEnd"/>
      <w:r w:rsidRPr="00160B57">
        <w:rPr>
          <w:rFonts w:cstheme="minorHAnsi"/>
          <w:sz w:val="20"/>
          <w:szCs w:val="20"/>
        </w:rPr>
        <w:t xml:space="preserve"> de </w:t>
      </w:r>
      <w:proofErr w:type="spellStart"/>
      <w:r w:rsidRPr="00160B57">
        <w:rPr>
          <w:rFonts w:cstheme="minorHAnsi"/>
          <w:sz w:val="20"/>
          <w:szCs w:val="20"/>
        </w:rPr>
        <w:t>xxxx</w:t>
      </w:r>
      <w:proofErr w:type="spellEnd"/>
      <w:r w:rsidRPr="00160B57">
        <w:rPr>
          <w:rFonts w:cstheme="minorHAnsi"/>
          <w:sz w:val="20"/>
          <w:szCs w:val="20"/>
        </w:rPr>
        <w:t xml:space="preserve"> de 2025.</w:t>
      </w:r>
    </w:p>
    <w:p w:rsidR="00160B57" w:rsidRPr="00160B57" w:rsidRDefault="00160B57" w:rsidP="00160B57">
      <w:pPr>
        <w:tabs>
          <w:tab w:val="left" w:pos="2280"/>
        </w:tabs>
        <w:spacing w:after="0" w:line="240" w:lineRule="auto"/>
        <w:jc w:val="center"/>
        <w:rPr>
          <w:rFonts w:cstheme="minorHAnsi"/>
          <w:sz w:val="20"/>
          <w:szCs w:val="20"/>
        </w:rPr>
      </w:pPr>
      <w:r w:rsidRPr="00160B57">
        <w:rPr>
          <w:rFonts w:cstheme="minorHAnsi"/>
          <w:sz w:val="20"/>
          <w:szCs w:val="20"/>
        </w:rPr>
        <w:t xml:space="preserve"> (Assinatura do representante legal da OSC)</w:t>
      </w:r>
    </w:p>
    <w:p w:rsidR="00160B57" w:rsidRPr="00160B57" w:rsidRDefault="00160B57" w:rsidP="00160B57">
      <w:pPr>
        <w:tabs>
          <w:tab w:val="left" w:pos="2280"/>
        </w:tabs>
        <w:spacing w:after="0" w:line="240" w:lineRule="auto"/>
        <w:jc w:val="center"/>
        <w:rPr>
          <w:rFonts w:cstheme="minorHAnsi"/>
          <w:sz w:val="20"/>
          <w:szCs w:val="20"/>
        </w:rPr>
      </w:pPr>
      <w:r w:rsidRPr="00160B57">
        <w:rPr>
          <w:rFonts w:cstheme="minorHAnsi"/>
          <w:sz w:val="20"/>
          <w:szCs w:val="20"/>
        </w:rPr>
        <w:t>(Em papel timbrado da OSC</w:t>
      </w:r>
    </w:p>
    <w:p w:rsidR="00160B57" w:rsidRPr="00160B57" w:rsidRDefault="00160B57" w:rsidP="00160B57">
      <w:pPr>
        <w:tabs>
          <w:tab w:val="left" w:pos="2280"/>
        </w:tabs>
        <w:spacing w:after="0" w:line="240" w:lineRule="auto"/>
        <w:rPr>
          <w:rFonts w:cstheme="minorHAnsi"/>
          <w:sz w:val="20"/>
          <w:szCs w:val="20"/>
        </w:rPr>
      </w:pPr>
      <w:r w:rsidRPr="00160B57">
        <w:rPr>
          <w:rFonts w:cstheme="minorHAnsi"/>
          <w:sz w:val="20"/>
          <w:szCs w:val="20"/>
        </w:rPr>
        <w:tab/>
      </w:r>
    </w:p>
    <w:p w:rsidR="00160B57" w:rsidRPr="00160B57" w:rsidRDefault="00160B57" w:rsidP="00160B57">
      <w:pPr>
        <w:tabs>
          <w:tab w:val="left" w:pos="2280"/>
        </w:tabs>
        <w:spacing w:after="0" w:line="240" w:lineRule="auto"/>
        <w:jc w:val="center"/>
        <w:rPr>
          <w:rFonts w:cstheme="minorHAnsi"/>
          <w:b/>
          <w:sz w:val="20"/>
          <w:szCs w:val="20"/>
        </w:rPr>
      </w:pPr>
      <w:r w:rsidRPr="00160B57">
        <w:rPr>
          <w:rFonts w:cstheme="minorHAnsi"/>
          <w:b/>
          <w:sz w:val="20"/>
          <w:szCs w:val="20"/>
        </w:rPr>
        <w:t>MODELO B</w:t>
      </w:r>
    </w:p>
    <w:p w:rsidR="00160B57" w:rsidRPr="00160B57" w:rsidRDefault="00160B57" w:rsidP="00160B57">
      <w:pPr>
        <w:tabs>
          <w:tab w:val="left" w:pos="2280"/>
        </w:tabs>
        <w:spacing w:after="0" w:line="240" w:lineRule="auto"/>
        <w:jc w:val="center"/>
        <w:rPr>
          <w:rFonts w:cstheme="minorHAnsi"/>
          <w:b/>
          <w:sz w:val="20"/>
          <w:szCs w:val="20"/>
        </w:rPr>
      </w:pPr>
      <w:r w:rsidRPr="00160B57">
        <w:rPr>
          <w:rFonts w:cstheme="minorHAnsi"/>
          <w:b/>
          <w:sz w:val="20"/>
          <w:szCs w:val="20"/>
        </w:rPr>
        <w:t>DECLARAÇÃO</w:t>
      </w:r>
    </w:p>
    <w:p w:rsidR="00160B57" w:rsidRDefault="00160B57" w:rsidP="00160B57">
      <w:pPr>
        <w:tabs>
          <w:tab w:val="left" w:pos="2280"/>
        </w:tabs>
        <w:spacing w:after="0" w:line="240" w:lineRule="auto"/>
        <w:jc w:val="both"/>
        <w:rPr>
          <w:rFonts w:cstheme="minorHAnsi"/>
          <w:sz w:val="20"/>
          <w:szCs w:val="20"/>
        </w:rPr>
      </w:pPr>
      <w:r w:rsidRPr="00160B57">
        <w:rPr>
          <w:rFonts w:cstheme="minorHAnsi"/>
          <w:sz w:val="20"/>
          <w:szCs w:val="20"/>
        </w:rPr>
        <w:t xml:space="preserve">Eu, (nome completo do dirigente da organização da sociedade civil), abaixo assinado, brasileiro/a, portador/a do RG no e do CPF no , na qualidade de dirigente do/a (nome da organização da sociedade civil), inscrita no CNPJ sob n° ................................ , DECLARO, sob as penas da lei, e para fins do Edital de Chamamento n.0 __/2025, para </w:t>
      </w:r>
      <w:r>
        <w:rPr>
          <w:rFonts w:cstheme="minorHAnsi"/>
          <w:sz w:val="20"/>
          <w:szCs w:val="20"/>
        </w:rPr>
        <w:t xml:space="preserve">a </w:t>
      </w:r>
      <w:r w:rsidRPr="00160B57">
        <w:rPr>
          <w:rFonts w:cstheme="minorHAnsi"/>
          <w:sz w:val="20"/>
          <w:szCs w:val="20"/>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 a inexistência nos cargos de direção de membro do Poder ou do Ministério Público, ou dirigente de órgão ou entidade da administração pública direta ou indireta do município de São João da Boa Vista, estendendo-se a vedação aos respectivos cônjuges ou companheiros, bem como parentes em linha reta, colateral ou por afinidade, até o segundo grau, nos termos do art. 39, III, da Lei Federal n. 0 13.019/2014.</w:t>
      </w:r>
    </w:p>
    <w:p w:rsidR="00547D15" w:rsidRPr="00160B57" w:rsidRDefault="00547D15" w:rsidP="00160B57">
      <w:pPr>
        <w:tabs>
          <w:tab w:val="left" w:pos="2280"/>
        </w:tabs>
        <w:spacing w:after="0" w:line="240" w:lineRule="auto"/>
        <w:jc w:val="both"/>
        <w:rPr>
          <w:rFonts w:cstheme="minorHAnsi"/>
          <w:sz w:val="20"/>
          <w:szCs w:val="20"/>
        </w:rPr>
      </w:pPr>
    </w:p>
    <w:p w:rsidR="00160B57" w:rsidRPr="00160B57" w:rsidRDefault="00547D15" w:rsidP="00160B57">
      <w:pPr>
        <w:spacing w:after="0" w:line="240" w:lineRule="auto"/>
        <w:jc w:val="center"/>
        <w:rPr>
          <w:rFonts w:cstheme="minorHAnsi"/>
          <w:sz w:val="20"/>
          <w:szCs w:val="20"/>
        </w:rPr>
      </w:pPr>
      <w:r>
        <w:rPr>
          <w:rFonts w:cstheme="minorHAnsi"/>
          <w:sz w:val="20"/>
          <w:szCs w:val="20"/>
        </w:rPr>
        <w:t>Local</w:t>
      </w:r>
      <w:r w:rsidR="00160B57" w:rsidRPr="00160B57">
        <w:rPr>
          <w:rFonts w:cstheme="minorHAnsi"/>
          <w:sz w:val="20"/>
          <w:szCs w:val="20"/>
        </w:rPr>
        <w:t xml:space="preserve">, </w:t>
      </w:r>
      <w:proofErr w:type="spellStart"/>
      <w:r w:rsidR="00160B57" w:rsidRPr="00160B57">
        <w:rPr>
          <w:rFonts w:cstheme="minorHAnsi"/>
          <w:sz w:val="20"/>
          <w:szCs w:val="20"/>
        </w:rPr>
        <w:t>xxxx</w:t>
      </w:r>
      <w:proofErr w:type="spellEnd"/>
      <w:r w:rsidR="00160B57" w:rsidRPr="00160B57">
        <w:rPr>
          <w:rFonts w:cstheme="minorHAnsi"/>
          <w:sz w:val="20"/>
          <w:szCs w:val="20"/>
        </w:rPr>
        <w:t xml:space="preserve"> de </w:t>
      </w:r>
      <w:proofErr w:type="spellStart"/>
      <w:r w:rsidR="00160B57" w:rsidRPr="00160B57">
        <w:rPr>
          <w:rFonts w:cstheme="minorHAnsi"/>
          <w:sz w:val="20"/>
          <w:szCs w:val="20"/>
        </w:rPr>
        <w:t>xxxx</w:t>
      </w:r>
      <w:proofErr w:type="spellEnd"/>
      <w:r w:rsidR="00160B57" w:rsidRPr="00160B57">
        <w:rPr>
          <w:rFonts w:cstheme="minorHAnsi"/>
          <w:sz w:val="20"/>
          <w:szCs w:val="20"/>
        </w:rPr>
        <w:t xml:space="preserve"> de 2025.</w:t>
      </w:r>
    </w:p>
    <w:p w:rsidR="00160B57" w:rsidRPr="00160B57" w:rsidRDefault="00160B57" w:rsidP="00160B57">
      <w:pPr>
        <w:tabs>
          <w:tab w:val="left" w:pos="2280"/>
        </w:tabs>
        <w:spacing w:after="0" w:line="240" w:lineRule="auto"/>
        <w:jc w:val="center"/>
        <w:rPr>
          <w:rFonts w:cstheme="minorHAnsi"/>
          <w:sz w:val="20"/>
          <w:szCs w:val="20"/>
        </w:rPr>
      </w:pPr>
      <w:r w:rsidRPr="00160B57">
        <w:rPr>
          <w:rFonts w:cstheme="minorHAnsi"/>
          <w:sz w:val="20"/>
          <w:szCs w:val="20"/>
        </w:rPr>
        <w:t xml:space="preserve"> (Assinatura do representante legal da OSC)</w:t>
      </w:r>
    </w:p>
    <w:p w:rsidR="00160B57" w:rsidRPr="00160B57" w:rsidRDefault="00160B57" w:rsidP="00160B57">
      <w:pPr>
        <w:tabs>
          <w:tab w:val="left" w:pos="2280"/>
        </w:tabs>
        <w:spacing w:after="0" w:line="240" w:lineRule="auto"/>
        <w:jc w:val="center"/>
        <w:rPr>
          <w:rFonts w:cstheme="minorHAnsi"/>
          <w:sz w:val="20"/>
          <w:szCs w:val="20"/>
        </w:rPr>
        <w:sectPr w:rsidR="00160B57" w:rsidRPr="00160B57" w:rsidSect="00160B57">
          <w:pgSz w:w="11907" w:h="16840" w:code="9"/>
          <w:pgMar w:top="1440" w:right="1080" w:bottom="1440" w:left="1080" w:header="850" w:footer="227" w:gutter="0"/>
          <w:cols w:space="708"/>
          <w:docGrid w:linePitch="360"/>
        </w:sectPr>
      </w:pPr>
      <w:r w:rsidRPr="00160B57">
        <w:rPr>
          <w:rFonts w:cstheme="minorHAnsi"/>
          <w:sz w:val="20"/>
          <w:szCs w:val="20"/>
        </w:rPr>
        <w:t>(Em papel timbrado da OSC)</w:t>
      </w: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lastRenderedPageBreak/>
        <w:t>MODELO C</w:t>
      </w: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DECLARAÇÃO</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 xml:space="preserve">Eu, (nome completo do dirigente da organização da sociedade civil), abaixo assinado, brasileiro/a, portador/a do RG n° e do CPF n° , na qualidade de dirigente do/a (nome da organização da sociedade civil), inscrita no CNPJ sob n° ................................ , DECLARO, sob as penas da lei, e para fins do Edital de Chamamento n.0 __/2025, para </w:t>
      </w:r>
      <w:r w:rsidR="00547D15">
        <w:rPr>
          <w:rFonts w:cstheme="minorHAnsi"/>
          <w:sz w:val="20"/>
          <w:szCs w:val="20"/>
        </w:rPr>
        <w:t xml:space="preserve">a </w:t>
      </w:r>
      <w:r w:rsidR="00547D15" w:rsidRPr="00547D15">
        <w:rPr>
          <w:rFonts w:cstheme="minorHAnsi"/>
          <w:sz w:val="20"/>
          <w:szCs w:val="20"/>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r w:rsidRPr="00160B57">
        <w:rPr>
          <w:rFonts w:cstheme="minorHAnsi"/>
          <w:sz w:val="20"/>
          <w:szCs w:val="20"/>
        </w:rPr>
        <w:t>, que a OSC não está impedida de celebrar qualquer modalidade de parceria com órgãos públicos e que, por tanto, não se submete às vedações previstas no art. 39 da Lei Federal n° 13.019/2017 e alterações. (Termos do inciso XII, artigo 178, da Instrução n. 0 0001/2020 do TCESP e suas alterações)</w:t>
      </w:r>
    </w:p>
    <w:p w:rsidR="00160B57" w:rsidRPr="00160B57" w:rsidRDefault="00547D15" w:rsidP="00160B57">
      <w:pPr>
        <w:spacing w:after="0" w:line="240" w:lineRule="auto"/>
        <w:jc w:val="center"/>
        <w:rPr>
          <w:rFonts w:cstheme="minorHAnsi"/>
          <w:sz w:val="20"/>
          <w:szCs w:val="20"/>
        </w:rPr>
      </w:pPr>
      <w:r>
        <w:rPr>
          <w:rFonts w:cstheme="minorHAnsi"/>
          <w:sz w:val="20"/>
          <w:szCs w:val="20"/>
        </w:rPr>
        <w:t>Local</w:t>
      </w:r>
      <w:r w:rsidR="00160B57" w:rsidRPr="00160B57">
        <w:rPr>
          <w:rFonts w:cstheme="minorHAnsi"/>
          <w:sz w:val="20"/>
          <w:szCs w:val="20"/>
        </w:rPr>
        <w:t xml:space="preserve">, </w:t>
      </w:r>
      <w:proofErr w:type="spellStart"/>
      <w:r w:rsidR="00160B57" w:rsidRPr="00160B57">
        <w:rPr>
          <w:rFonts w:cstheme="minorHAnsi"/>
          <w:sz w:val="20"/>
          <w:szCs w:val="20"/>
        </w:rPr>
        <w:t>xxxx</w:t>
      </w:r>
      <w:proofErr w:type="spellEnd"/>
      <w:r w:rsidR="00160B57" w:rsidRPr="00160B57">
        <w:rPr>
          <w:rFonts w:cstheme="minorHAnsi"/>
          <w:sz w:val="20"/>
          <w:szCs w:val="20"/>
        </w:rPr>
        <w:t xml:space="preserve"> de </w:t>
      </w:r>
      <w:proofErr w:type="spellStart"/>
      <w:r w:rsidR="00160B57" w:rsidRPr="00160B57">
        <w:rPr>
          <w:rFonts w:cstheme="minorHAnsi"/>
          <w:sz w:val="20"/>
          <w:szCs w:val="20"/>
        </w:rPr>
        <w:t>xxxx</w:t>
      </w:r>
      <w:proofErr w:type="spellEnd"/>
      <w:r w:rsidR="00160B57" w:rsidRPr="00160B57">
        <w:rPr>
          <w:rFonts w:cstheme="minorHAnsi"/>
          <w:sz w:val="20"/>
          <w:szCs w:val="20"/>
        </w:rPr>
        <w:t xml:space="preserve"> de 2025.</w:t>
      </w:r>
    </w:p>
    <w:p w:rsidR="00160B57" w:rsidRPr="00160B57" w:rsidRDefault="00160B57" w:rsidP="00160B57">
      <w:pPr>
        <w:spacing w:after="0" w:line="240" w:lineRule="auto"/>
        <w:jc w:val="center"/>
        <w:rPr>
          <w:rFonts w:cstheme="minorHAnsi"/>
          <w:sz w:val="20"/>
          <w:szCs w:val="20"/>
        </w:rPr>
      </w:pPr>
      <w:r w:rsidRPr="00160B57">
        <w:rPr>
          <w:rFonts w:cstheme="minorHAnsi"/>
          <w:sz w:val="20"/>
          <w:szCs w:val="20"/>
        </w:rPr>
        <w:t xml:space="preserve"> (Assinatura do representante legal da OSC)</w:t>
      </w:r>
    </w:p>
    <w:p w:rsidR="00160B57" w:rsidRPr="00160B57" w:rsidRDefault="00160B57" w:rsidP="00160B57">
      <w:pPr>
        <w:spacing w:after="0" w:line="240" w:lineRule="auto"/>
        <w:jc w:val="center"/>
        <w:rPr>
          <w:rFonts w:cstheme="minorHAnsi"/>
          <w:sz w:val="20"/>
          <w:szCs w:val="20"/>
        </w:rPr>
      </w:pPr>
      <w:r w:rsidRPr="00160B57">
        <w:rPr>
          <w:rFonts w:cstheme="minorHAnsi"/>
          <w:sz w:val="20"/>
          <w:szCs w:val="20"/>
        </w:rPr>
        <w:t>(Em papel timbrado da OSC)</w:t>
      </w:r>
    </w:p>
    <w:p w:rsidR="00160B57" w:rsidRPr="00160B57" w:rsidRDefault="00160B57" w:rsidP="00160B57">
      <w:pPr>
        <w:spacing w:after="0" w:line="240" w:lineRule="auto"/>
        <w:jc w:val="center"/>
        <w:rPr>
          <w:rFonts w:cstheme="minorHAnsi"/>
          <w:sz w:val="20"/>
          <w:szCs w:val="20"/>
        </w:rPr>
      </w:pP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MODELO D</w:t>
      </w: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DECLARAÇÃO</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 xml:space="preserve">Eu, (nome completo do dirigente da organização da sociedade civil), abaixo assinado, brasileiro/a, portador/a do RG n° e do CPF n° , na qualidade de dirigente do/a (nome da organização da sociedade civil), inscrita no CNPJ sob n° ................................. , DECLARO, sob as penas da lei, e para fins do Edital de Chamamento n. o __/2025, </w:t>
      </w:r>
      <w:r w:rsidR="00547D15" w:rsidRPr="00547D15">
        <w:rPr>
          <w:rFonts w:cstheme="minorHAnsi"/>
          <w:sz w:val="20"/>
          <w:szCs w:val="20"/>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r w:rsidRPr="00160B57">
        <w:rPr>
          <w:rFonts w:cstheme="minorHAnsi"/>
          <w:sz w:val="20"/>
          <w:szCs w:val="20"/>
        </w:rPr>
        <w:t>, que não haverá contratação ou remuneração a qualquer título, pela organização da sociedade civil, com os recursos repassados, nos termos do inciso 111, artigo 23 do Decreto Municipal n° 6.659/2020, de:</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a) Membros de Poder ou do Ministério Público ou dirigentes de órgãos da administração pública municipal;</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b) Servidor ou empregado público, inclusive aquele que exerça cargo em comissão ou função de confiança, de órgão da administração pública municipal celebrante, ou seu cônjuge, companheiro ou parente em linha reta, colateral ou por afinidade, até o segundo grau, ressalvadas as hipóteses previstas em lei especifica e na lei de diretrizes orçamentarias;</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c) Pessoas naturais condenadas pela prática de crimes contra a administração pública ou contra o patrimônio público, de crimes eleitorais para os quais a lei comine pena privativa de liberdade, e de crimes de lavagem ou ocultação de bens, direitos e valores.</w:t>
      </w:r>
    </w:p>
    <w:p w:rsidR="00160B57" w:rsidRPr="00160B57" w:rsidRDefault="00547D15" w:rsidP="00160B57">
      <w:pPr>
        <w:spacing w:after="0" w:line="240" w:lineRule="auto"/>
        <w:jc w:val="center"/>
        <w:rPr>
          <w:rFonts w:cstheme="minorHAnsi"/>
          <w:sz w:val="20"/>
          <w:szCs w:val="20"/>
        </w:rPr>
      </w:pPr>
      <w:proofErr w:type="gramStart"/>
      <w:r>
        <w:rPr>
          <w:rFonts w:cstheme="minorHAnsi"/>
          <w:sz w:val="20"/>
          <w:szCs w:val="20"/>
        </w:rPr>
        <w:t>local</w:t>
      </w:r>
      <w:proofErr w:type="gramEnd"/>
      <w:r w:rsidR="00160B57" w:rsidRPr="00160B57">
        <w:rPr>
          <w:rFonts w:cstheme="minorHAnsi"/>
          <w:sz w:val="20"/>
          <w:szCs w:val="20"/>
        </w:rPr>
        <w:t xml:space="preserve">, </w:t>
      </w:r>
      <w:proofErr w:type="spellStart"/>
      <w:r w:rsidR="00160B57" w:rsidRPr="00160B57">
        <w:rPr>
          <w:rFonts w:cstheme="minorHAnsi"/>
          <w:sz w:val="20"/>
          <w:szCs w:val="20"/>
        </w:rPr>
        <w:t>xxxx</w:t>
      </w:r>
      <w:proofErr w:type="spellEnd"/>
      <w:r w:rsidR="00160B57" w:rsidRPr="00160B57">
        <w:rPr>
          <w:rFonts w:cstheme="minorHAnsi"/>
          <w:sz w:val="20"/>
          <w:szCs w:val="20"/>
        </w:rPr>
        <w:t xml:space="preserve"> de </w:t>
      </w:r>
      <w:proofErr w:type="spellStart"/>
      <w:r w:rsidR="00160B57" w:rsidRPr="00160B57">
        <w:rPr>
          <w:rFonts w:cstheme="minorHAnsi"/>
          <w:sz w:val="20"/>
          <w:szCs w:val="20"/>
        </w:rPr>
        <w:t>xxxx</w:t>
      </w:r>
      <w:proofErr w:type="spellEnd"/>
      <w:r w:rsidR="00160B57" w:rsidRPr="00160B57">
        <w:rPr>
          <w:rFonts w:cstheme="minorHAnsi"/>
          <w:sz w:val="20"/>
          <w:szCs w:val="20"/>
        </w:rPr>
        <w:t xml:space="preserve"> de 2025.</w:t>
      </w:r>
    </w:p>
    <w:p w:rsidR="00160B57" w:rsidRPr="00160B57" w:rsidRDefault="00160B57" w:rsidP="00160B57">
      <w:pPr>
        <w:spacing w:after="0" w:line="240" w:lineRule="auto"/>
        <w:jc w:val="center"/>
        <w:rPr>
          <w:rFonts w:cstheme="minorHAnsi"/>
          <w:sz w:val="20"/>
          <w:szCs w:val="20"/>
        </w:rPr>
      </w:pPr>
      <w:r w:rsidRPr="00160B57">
        <w:rPr>
          <w:rFonts w:cstheme="minorHAnsi"/>
          <w:sz w:val="20"/>
          <w:szCs w:val="20"/>
        </w:rPr>
        <w:t>(Assinatura do representante legal da OSC)</w:t>
      </w:r>
    </w:p>
    <w:p w:rsidR="00160B57" w:rsidRDefault="00160B57" w:rsidP="00160B57">
      <w:pPr>
        <w:spacing w:after="0" w:line="240" w:lineRule="auto"/>
        <w:jc w:val="center"/>
        <w:rPr>
          <w:rFonts w:cstheme="minorHAnsi"/>
          <w:sz w:val="20"/>
          <w:szCs w:val="20"/>
        </w:rPr>
      </w:pPr>
      <w:r w:rsidRPr="00160B57">
        <w:rPr>
          <w:rFonts w:cstheme="minorHAnsi"/>
          <w:sz w:val="20"/>
          <w:szCs w:val="20"/>
        </w:rPr>
        <w:t>(Em papel timbrado da OSC)</w:t>
      </w:r>
    </w:p>
    <w:p w:rsidR="00547D15" w:rsidRPr="00160B57" w:rsidRDefault="00547D15" w:rsidP="00160B57">
      <w:pPr>
        <w:spacing w:after="0" w:line="240" w:lineRule="auto"/>
        <w:jc w:val="center"/>
        <w:rPr>
          <w:rFonts w:cstheme="minorHAnsi"/>
          <w:sz w:val="20"/>
          <w:szCs w:val="20"/>
        </w:rPr>
      </w:pP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MODELO E</w:t>
      </w: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DECLARAÇÃO</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 xml:space="preserve">Eu, (nome completo do dirigente da organização da sociedade civil), abaixo assinado, brasileiro/a, portador/a do RG n° e do CPF n° , na qualidade de dirigente do/a (nome da organização da sociedade civil), inscrita no CNPJ sob n°................................... , DECLARO, sob as penas da lei, e para fins do Edital de Chamamento n.0 __/2025 para a </w:t>
      </w:r>
      <w:r w:rsidR="00547D15" w:rsidRPr="00547D15">
        <w:rPr>
          <w:rFonts w:cstheme="minorHAnsi"/>
          <w:sz w:val="20"/>
          <w:szCs w:val="20"/>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w:t>
      </w:r>
      <w:r w:rsidR="00547D15">
        <w:rPr>
          <w:rFonts w:cstheme="minorHAnsi"/>
          <w:sz w:val="20"/>
          <w:szCs w:val="20"/>
        </w:rPr>
        <w:t>tal da Rede Municipal de Ensino</w:t>
      </w:r>
      <w:r w:rsidRPr="00160B57">
        <w:rPr>
          <w:rFonts w:cstheme="minorHAnsi"/>
          <w:sz w:val="20"/>
          <w:szCs w:val="20"/>
        </w:rPr>
        <w:t>, que a organização da sociedade civil:</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a) não teve as contas rejeitadas pela Administração Pública nos últimos cinco anos, que não tenham sido sanadas e/ou quitados os débitos, reconsiderada ou revista a decisão de rejeição, ou ainda a referida decisão esteja pendente de recurso com efeito suspensivo;</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b) não foi punida com nenhuma das sanções estabelecidas nas alíneas de "a" a "d" o inciso V, do artigo 39, da Lei Federal n° 13.019/2014, nem está em cumprimento de penalidade passível de impedimento de celebração de parcerias;</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c) não teve contas de parcerias julgadas irregulares ou rejeitadas por Tribunal ou Conselho de Contas de qualquer esfera da Federação, em decisão irrecorrível, nos últimos 8 (oito) anos.</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lastRenderedPageBreak/>
        <w:t>d) não há, dentre os dirigentes da organização da sociedade civil, pessoas:</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I. cujas contas relativas a parcerias tenham sido julgadas irregulares ou rejeitadas por Tribunal ou Conselho de Contas de qualquer esfera da Federação, em decisão irrecorrível, nos últimos 8 (oito) anos;</w:t>
      </w:r>
    </w:p>
    <w:p w:rsidR="00160B57" w:rsidRPr="00160B57" w:rsidRDefault="00160B57" w:rsidP="00160B57">
      <w:pPr>
        <w:spacing w:after="0" w:line="240" w:lineRule="auto"/>
        <w:jc w:val="both"/>
        <w:rPr>
          <w:rFonts w:cstheme="minorHAnsi"/>
          <w:sz w:val="20"/>
          <w:szCs w:val="20"/>
        </w:rPr>
      </w:pPr>
      <w:r w:rsidRPr="00160B57">
        <w:rPr>
          <w:rFonts w:cstheme="minorHAnsi"/>
          <w:sz w:val="20"/>
          <w:szCs w:val="20"/>
        </w:rPr>
        <w:t>li. julgadas responsáveis por falta grave e inabilitada para o exercício de cargo em comissão ou função de confiança, enquanto durar a inabilitação;</w:t>
      </w:r>
    </w:p>
    <w:p w:rsidR="00160B57" w:rsidRPr="00160B57" w:rsidRDefault="00160B57" w:rsidP="00160B57">
      <w:pPr>
        <w:spacing w:after="0" w:line="240" w:lineRule="auto"/>
        <w:jc w:val="both"/>
        <w:rPr>
          <w:rFonts w:cstheme="minorHAnsi"/>
          <w:sz w:val="20"/>
          <w:szCs w:val="20"/>
        </w:rPr>
      </w:pPr>
      <w:proofErr w:type="spellStart"/>
      <w:r w:rsidRPr="00160B57">
        <w:rPr>
          <w:rFonts w:cstheme="minorHAnsi"/>
          <w:sz w:val="20"/>
          <w:szCs w:val="20"/>
        </w:rPr>
        <w:t>Ili</w:t>
      </w:r>
      <w:proofErr w:type="spellEnd"/>
      <w:r w:rsidRPr="00160B57">
        <w:rPr>
          <w:rFonts w:cstheme="minorHAnsi"/>
          <w:sz w:val="20"/>
          <w:szCs w:val="20"/>
        </w:rPr>
        <w:t xml:space="preserve">. </w:t>
      </w:r>
      <w:proofErr w:type="gramStart"/>
      <w:r w:rsidRPr="00160B57">
        <w:rPr>
          <w:rFonts w:cstheme="minorHAnsi"/>
          <w:sz w:val="20"/>
          <w:szCs w:val="20"/>
        </w:rPr>
        <w:t>consideradas</w:t>
      </w:r>
      <w:proofErr w:type="gramEnd"/>
      <w:r w:rsidRPr="00160B57">
        <w:rPr>
          <w:rFonts w:cstheme="minorHAnsi"/>
          <w:sz w:val="20"/>
          <w:szCs w:val="20"/>
        </w:rPr>
        <w:t xml:space="preserve"> responsáveis por ato de improbidade, enquanto durarem os prazos estabelecidos nos incisos I, li e III, do artigo 12, da Lei Federal no 8.429/92.</w:t>
      </w:r>
    </w:p>
    <w:p w:rsidR="00160B57" w:rsidRPr="00160B57" w:rsidRDefault="00160B57" w:rsidP="00160B57">
      <w:pPr>
        <w:spacing w:after="0" w:line="240" w:lineRule="auto"/>
        <w:jc w:val="both"/>
        <w:rPr>
          <w:rFonts w:cstheme="minorHAnsi"/>
          <w:sz w:val="20"/>
          <w:szCs w:val="20"/>
        </w:rPr>
      </w:pPr>
    </w:p>
    <w:p w:rsidR="00160B57" w:rsidRPr="00160B57" w:rsidRDefault="00547D15" w:rsidP="00160B57">
      <w:pPr>
        <w:spacing w:after="0" w:line="240" w:lineRule="auto"/>
        <w:jc w:val="center"/>
        <w:rPr>
          <w:rFonts w:cstheme="minorHAnsi"/>
          <w:sz w:val="20"/>
          <w:szCs w:val="20"/>
        </w:rPr>
      </w:pPr>
      <w:r>
        <w:rPr>
          <w:rFonts w:cstheme="minorHAnsi"/>
          <w:sz w:val="20"/>
          <w:szCs w:val="20"/>
        </w:rPr>
        <w:t>Local</w:t>
      </w:r>
      <w:r w:rsidR="00160B57" w:rsidRPr="00160B57">
        <w:rPr>
          <w:rFonts w:cstheme="minorHAnsi"/>
          <w:sz w:val="20"/>
          <w:szCs w:val="20"/>
        </w:rPr>
        <w:t>, de</w:t>
      </w:r>
      <w:r>
        <w:rPr>
          <w:rFonts w:cstheme="minorHAnsi"/>
          <w:sz w:val="20"/>
          <w:szCs w:val="20"/>
        </w:rPr>
        <w:t xml:space="preserve"> </w:t>
      </w:r>
      <w:proofErr w:type="spellStart"/>
      <w:r>
        <w:rPr>
          <w:rFonts w:cstheme="minorHAnsi"/>
          <w:sz w:val="20"/>
          <w:szCs w:val="20"/>
        </w:rPr>
        <w:t>xxxxxxxxx</w:t>
      </w:r>
      <w:proofErr w:type="spellEnd"/>
      <w:r w:rsidR="00160B57" w:rsidRPr="00160B57">
        <w:rPr>
          <w:rFonts w:cstheme="minorHAnsi"/>
          <w:sz w:val="20"/>
          <w:szCs w:val="20"/>
        </w:rPr>
        <w:t xml:space="preserve"> de</w:t>
      </w:r>
      <w:r>
        <w:rPr>
          <w:rFonts w:cstheme="minorHAnsi"/>
          <w:sz w:val="20"/>
          <w:szCs w:val="20"/>
        </w:rPr>
        <w:t xml:space="preserve"> </w:t>
      </w:r>
      <w:proofErr w:type="spellStart"/>
      <w:r>
        <w:rPr>
          <w:rFonts w:cstheme="minorHAnsi"/>
          <w:sz w:val="20"/>
          <w:szCs w:val="20"/>
        </w:rPr>
        <w:t>xxxxxxxx</w:t>
      </w:r>
      <w:proofErr w:type="spellEnd"/>
      <w:r w:rsidR="00160B57" w:rsidRPr="00160B57">
        <w:rPr>
          <w:rFonts w:cstheme="minorHAnsi"/>
          <w:sz w:val="20"/>
          <w:szCs w:val="20"/>
        </w:rPr>
        <w:t xml:space="preserve"> 2025.</w:t>
      </w:r>
    </w:p>
    <w:p w:rsidR="00160B57" w:rsidRPr="00160B57" w:rsidRDefault="00160B57" w:rsidP="00160B57">
      <w:pPr>
        <w:spacing w:after="0" w:line="240" w:lineRule="auto"/>
        <w:jc w:val="center"/>
        <w:rPr>
          <w:rFonts w:cstheme="minorHAnsi"/>
          <w:sz w:val="20"/>
          <w:szCs w:val="20"/>
        </w:rPr>
      </w:pPr>
      <w:r w:rsidRPr="00160B57">
        <w:rPr>
          <w:rFonts w:cstheme="minorHAnsi"/>
          <w:sz w:val="20"/>
          <w:szCs w:val="20"/>
        </w:rPr>
        <w:t>(Assinatura do representante legal da OSC)</w:t>
      </w:r>
    </w:p>
    <w:p w:rsidR="00160B57" w:rsidRPr="00160B57" w:rsidRDefault="00160B57" w:rsidP="00160B57">
      <w:pPr>
        <w:spacing w:after="0" w:line="240" w:lineRule="auto"/>
        <w:jc w:val="center"/>
        <w:rPr>
          <w:rFonts w:cstheme="minorHAnsi"/>
          <w:sz w:val="20"/>
          <w:szCs w:val="20"/>
        </w:rPr>
      </w:pPr>
      <w:r w:rsidRPr="00160B57">
        <w:rPr>
          <w:rFonts w:cstheme="minorHAnsi"/>
          <w:sz w:val="20"/>
          <w:szCs w:val="20"/>
        </w:rPr>
        <w:t>(Em papel timbrado da OSC)</w:t>
      </w:r>
    </w:p>
    <w:p w:rsidR="00160B57" w:rsidRPr="00160B57" w:rsidRDefault="00160B57" w:rsidP="00160B57">
      <w:pPr>
        <w:spacing w:after="0" w:line="240" w:lineRule="auto"/>
        <w:jc w:val="both"/>
        <w:rPr>
          <w:rFonts w:cstheme="minorHAnsi"/>
          <w:sz w:val="20"/>
          <w:szCs w:val="20"/>
        </w:rPr>
      </w:pPr>
    </w:p>
    <w:p w:rsidR="00160B57" w:rsidRPr="00160B57" w:rsidRDefault="00160B57" w:rsidP="00160B57">
      <w:pPr>
        <w:spacing w:after="0" w:line="240" w:lineRule="auto"/>
        <w:jc w:val="both"/>
        <w:rPr>
          <w:rFonts w:cstheme="minorHAnsi"/>
          <w:sz w:val="20"/>
          <w:szCs w:val="20"/>
        </w:rPr>
      </w:pP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MODELO F</w:t>
      </w: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DECLARAÇÃO</w:t>
      </w:r>
    </w:p>
    <w:p w:rsidR="00160B57" w:rsidRDefault="00160B57" w:rsidP="00160B57">
      <w:pPr>
        <w:spacing w:after="0" w:line="240" w:lineRule="auto"/>
        <w:jc w:val="both"/>
        <w:rPr>
          <w:rFonts w:cstheme="minorHAnsi"/>
          <w:sz w:val="20"/>
          <w:szCs w:val="20"/>
        </w:rPr>
      </w:pPr>
      <w:r w:rsidRPr="00160B57">
        <w:rPr>
          <w:rFonts w:cstheme="minorHAnsi"/>
          <w:sz w:val="20"/>
          <w:szCs w:val="20"/>
        </w:rPr>
        <w:t xml:space="preserve">Eu, (nome completo do representante legal da organização da sociedade civil), abaixo assinado, brasileiro/a, portador/a do RG no e do CPF n° , na qualidade de dirigente do/a (nome da organização da sociedade civil), inscrita no CNPJ sob n° ................................... , informo que os repasses das verbas públicas referentes ao Termo de Colaboração decorrente do Edital de Chamamento n.0 __/2025 para </w:t>
      </w:r>
      <w:r w:rsidR="00547D15">
        <w:rPr>
          <w:rFonts w:cstheme="minorHAnsi"/>
          <w:sz w:val="20"/>
          <w:szCs w:val="20"/>
        </w:rPr>
        <w:t xml:space="preserve">a </w:t>
      </w:r>
      <w:r w:rsidR="00547D15" w:rsidRPr="00547D15">
        <w:rPr>
          <w:rFonts w:cstheme="minorHAnsi"/>
          <w:sz w:val="20"/>
          <w:szCs w:val="20"/>
        </w:rPr>
        <w:t>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r w:rsidRPr="00160B57">
        <w:rPr>
          <w:rFonts w:cstheme="minorHAnsi"/>
          <w:sz w:val="20"/>
          <w:szCs w:val="20"/>
        </w:rPr>
        <w:t>, serão depositados em conta específica na instituição financeira pública indicada pelo município, a ser informada no momento da celebração da parceria. Outrossim, DECLARO, sob as penas da lei, que toda movimentação bancária das despesas do Termo de Colaboração, será realizada na referida conta.</w:t>
      </w:r>
    </w:p>
    <w:p w:rsidR="00547D15" w:rsidRPr="00160B57" w:rsidRDefault="00547D15" w:rsidP="00160B57">
      <w:pPr>
        <w:spacing w:after="0" w:line="240" w:lineRule="auto"/>
        <w:jc w:val="both"/>
        <w:rPr>
          <w:rFonts w:cstheme="minorHAnsi"/>
          <w:sz w:val="20"/>
          <w:szCs w:val="20"/>
        </w:rPr>
      </w:pPr>
    </w:p>
    <w:p w:rsidR="00160B57" w:rsidRPr="00160B57" w:rsidRDefault="00547D15" w:rsidP="00160B57">
      <w:pPr>
        <w:spacing w:after="0" w:line="240" w:lineRule="auto"/>
        <w:jc w:val="center"/>
        <w:rPr>
          <w:rFonts w:cstheme="minorHAnsi"/>
          <w:sz w:val="20"/>
          <w:szCs w:val="20"/>
        </w:rPr>
      </w:pPr>
      <w:r>
        <w:rPr>
          <w:rFonts w:cstheme="minorHAnsi"/>
          <w:sz w:val="20"/>
          <w:szCs w:val="20"/>
        </w:rPr>
        <w:t>Local</w:t>
      </w:r>
      <w:r w:rsidR="00160B57" w:rsidRPr="00160B57">
        <w:rPr>
          <w:rFonts w:cstheme="minorHAnsi"/>
          <w:sz w:val="20"/>
          <w:szCs w:val="20"/>
        </w:rPr>
        <w:t xml:space="preserve">, __ de ______ </w:t>
      </w:r>
      <w:proofErr w:type="spellStart"/>
      <w:r w:rsidR="00160B57" w:rsidRPr="00160B57">
        <w:rPr>
          <w:rFonts w:cstheme="minorHAnsi"/>
          <w:sz w:val="20"/>
          <w:szCs w:val="20"/>
        </w:rPr>
        <w:t>de</w:t>
      </w:r>
      <w:proofErr w:type="spellEnd"/>
      <w:r w:rsidR="00160B57" w:rsidRPr="00160B57">
        <w:rPr>
          <w:rFonts w:cstheme="minorHAnsi"/>
          <w:sz w:val="20"/>
          <w:szCs w:val="20"/>
        </w:rPr>
        <w:t xml:space="preserve"> 2025.</w:t>
      </w:r>
    </w:p>
    <w:p w:rsidR="00160B57" w:rsidRPr="00160B57" w:rsidRDefault="00160B57" w:rsidP="00160B57">
      <w:pPr>
        <w:spacing w:after="0" w:line="240" w:lineRule="auto"/>
        <w:jc w:val="center"/>
        <w:rPr>
          <w:rFonts w:cstheme="minorHAnsi"/>
          <w:sz w:val="20"/>
          <w:szCs w:val="20"/>
        </w:rPr>
      </w:pPr>
      <w:r w:rsidRPr="00160B57">
        <w:rPr>
          <w:rFonts w:cstheme="minorHAnsi"/>
          <w:sz w:val="20"/>
          <w:szCs w:val="20"/>
        </w:rPr>
        <w:t>(Assinatura do representante legal da OSC)</w:t>
      </w:r>
    </w:p>
    <w:p w:rsidR="00160B57" w:rsidRDefault="00160B57" w:rsidP="00160B57">
      <w:pPr>
        <w:spacing w:after="0" w:line="240" w:lineRule="auto"/>
        <w:jc w:val="center"/>
        <w:rPr>
          <w:rFonts w:cstheme="minorHAnsi"/>
          <w:sz w:val="20"/>
          <w:szCs w:val="20"/>
        </w:rPr>
      </w:pPr>
      <w:r w:rsidRPr="00160B57">
        <w:rPr>
          <w:rFonts w:cstheme="minorHAnsi"/>
          <w:sz w:val="20"/>
          <w:szCs w:val="20"/>
        </w:rPr>
        <w:t>(Em papel timbrado da OSC)</w:t>
      </w:r>
    </w:p>
    <w:p w:rsidR="00547D15" w:rsidRDefault="00547D15" w:rsidP="00160B57">
      <w:pPr>
        <w:spacing w:after="0" w:line="240" w:lineRule="auto"/>
        <w:jc w:val="center"/>
        <w:rPr>
          <w:rFonts w:cstheme="minorHAnsi"/>
          <w:sz w:val="20"/>
          <w:szCs w:val="20"/>
        </w:rPr>
      </w:pPr>
    </w:p>
    <w:p w:rsidR="00547D15" w:rsidRDefault="00547D15" w:rsidP="00160B57">
      <w:pPr>
        <w:spacing w:after="0" w:line="240" w:lineRule="auto"/>
        <w:jc w:val="center"/>
        <w:rPr>
          <w:rFonts w:cstheme="minorHAnsi"/>
          <w:sz w:val="20"/>
          <w:szCs w:val="20"/>
        </w:rPr>
      </w:pPr>
    </w:p>
    <w:p w:rsidR="00547D15" w:rsidRPr="00547D15" w:rsidRDefault="00547D15" w:rsidP="00160B57">
      <w:pPr>
        <w:spacing w:after="0" w:line="240" w:lineRule="auto"/>
        <w:jc w:val="center"/>
        <w:rPr>
          <w:rFonts w:cstheme="minorHAnsi"/>
          <w:b/>
          <w:sz w:val="20"/>
          <w:szCs w:val="20"/>
        </w:rPr>
      </w:pPr>
      <w:r w:rsidRPr="00547D15">
        <w:rPr>
          <w:rFonts w:cstheme="minorHAnsi"/>
          <w:b/>
          <w:sz w:val="20"/>
          <w:szCs w:val="20"/>
        </w:rPr>
        <w:t>MODELO G</w:t>
      </w:r>
    </w:p>
    <w:p w:rsidR="00547D15" w:rsidRPr="00547D15" w:rsidRDefault="00547D15" w:rsidP="00160B57">
      <w:pPr>
        <w:spacing w:after="0" w:line="240" w:lineRule="auto"/>
        <w:jc w:val="center"/>
        <w:rPr>
          <w:rFonts w:cstheme="minorHAnsi"/>
          <w:b/>
          <w:sz w:val="20"/>
          <w:szCs w:val="20"/>
        </w:rPr>
      </w:pPr>
      <w:r w:rsidRPr="00547D15">
        <w:rPr>
          <w:rFonts w:cstheme="minorHAnsi"/>
          <w:b/>
          <w:sz w:val="20"/>
          <w:szCs w:val="20"/>
        </w:rPr>
        <w:t>DECLARAÇÃO</w:t>
      </w:r>
    </w:p>
    <w:p w:rsidR="00547D15" w:rsidRDefault="00547D15" w:rsidP="00547D15">
      <w:pPr>
        <w:spacing w:after="0" w:line="240" w:lineRule="auto"/>
        <w:jc w:val="both"/>
        <w:rPr>
          <w:rFonts w:cstheme="minorHAnsi"/>
          <w:sz w:val="20"/>
          <w:szCs w:val="20"/>
        </w:rPr>
      </w:pPr>
      <w:r w:rsidRPr="00547D15">
        <w:rPr>
          <w:rFonts w:cstheme="minorHAnsi"/>
          <w:sz w:val="20"/>
          <w:szCs w:val="20"/>
        </w:rPr>
        <w:t>Eu, (nome completo do representante legal da organização da sociedade civil), abaixo assinado, brasileiro/a, portador/a</w:t>
      </w:r>
      <w:r>
        <w:rPr>
          <w:rFonts w:cstheme="minorHAnsi"/>
          <w:sz w:val="20"/>
          <w:szCs w:val="20"/>
        </w:rPr>
        <w:t xml:space="preserve"> </w:t>
      </w:r>
      <w:r w:rsidRPr="00547D15">
        <w:rPr>
          <w:rFonts w:cstheme="minorHAnsi"/>
          <w:sz w:val="20"/>
          <w:szCs w:val="20"/>
        </w:rPr>
        <w:t>do RG nº___________________ e do CPF nº_____________________, na qualidade de dirigente do/a (nome da</w:t>
      </w:r>
      <w:r>
        <w:rPr>
          <w:rFonts w:cstheme="minorHAnsi"/>
          <w:sz w:val="20"/>
          <w:szCs w:val="20"/>
        </w:rPr>
        <w:t xml:space="preserve"> </w:t>
      </w:r>
      <w:r w:rsidRPr="00547D15">
        <w:rPr>
          <w:rFonts w:cstheme="minorHAnsi"/>
          <w:sz w:val="20"/>
          <w:szCs w:val="20"/>
        </w:rPr>
        <w:t>organização da sociedade civil), inscrita no CNPJ sob nº___________________, DECLARO, sob as penas da lei, e para fins</w:t>
      </w:r>
      <w:r>
        <w:rPr>
          <w:rFonts w:cstheme="minorHAnsi"/>
          <w:sz w:val="20"/>
          <w:szCs w:val="20"/>
        </w:rPr>
        <w:t xml:space="preserve"> </w:t>
      </w:r>
      <w:r w:rsidRPr="00547D15">
        <w:rPr>
          <w:rFonts w:cstheme="minorHAnsi"/>
          <w:sz w:val="20"/>
          <w:szCs w:val="20"/>
        </w:rPr>
        <w:t>do Edital de Chamamento Público nº _____/_______,</w:t>
      </w:r>
      <w:r>
        <w:rPr>
          <w:rFonts w:cstheme="minorHAnsi"/>
          <w:sz w:val="20"/>
          <w:szCs w:val="20"/>
        </w:rPr>
        <w:t xml:space="preserve">  para</w:t>
      </w:r>
      <w:r w:rsidRPr="00547D15">
        <w:rPr>
          <w:rFonts w:cstheme="minorHAnsi"/>
          <w:sz w:val="20"/>
          <w:szCs w:val="20"/>
        </w:rPr>
        <w:t xml:space="preserve"> a 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 que as contas bancárias a serem utilizadas</w:t>
      </w:r>
      <w:r>
        <w:rPr>
          <w:rFonts w:cstheme="minorHAnsi"/>
          <w:sz w:val="20"/>
          <w:szCs w:val="20"/>
        </w:rPr>
        <w:t xml:space="preserve"> </w:t>
      </w:r>
      <w:r w:rsidRPr="00547D15">
        <w:rPr>
          <w:rFonts w:cstheme="minorHAnsi"/>
          <w:sz w:val="20"/>
          <w:szCs w:val="20"/>
        </w:rPr>
        <w:t>para recebimento dos recursos públicos é/será de uso exclusivo do ajuste a ser firmado e que não possui/possuirão saldos</w:t>
      </w:r>
      <w:r>
        <w:rPr>
          <w:rFonts w:cstheme="minorHAnsi"/>
          <w:sz w:val="20"/>
          <w:szCs w:val="20"/>
        </w:rPr>
        <w:t xml:space="preserve"> </w:t>
      </w:r>
      <w:r w:rsidRPr="00547D15">
        <w:rPr>
          <w:rFonts w:cstheme="minorHAnsi"/>
          <w:sz w:val="20"/>
          <w:szCs w:val="20"/>
        </w:rPr>
        <w:t>financeiros anteriores ao início da vigência da parceria (Termos da Recomendação COADI nº 002/2022) .</w:t>
      </w:r>
      <w:r w:rsidRPr="00547D15">
        <w:rPr>
          <w:rFonts w:cstheme="minorHAnsi"/>
          <w:sz w:val="20"/>
          <w:szCs w:val="20"/>
        </w:rPr>
        <w:cr/>
      </w:r>
    </w:p>
    <w:p w:rsidR="00547D15" w:rsidRPr="00160B57" w:rsidRDefault="00547D15" w:rsidP="00547D15">
      <w:pPr>
        <w:spacing w:after="0" w:line="240" w:lineRule="auto"/>
        <w:jc w:val="center"/>
        <w:rPr>
          <w:rFonts w:cstheme="minorHAnsi"/>
          <w:sz w:val="20"/>
          <w:szCs w:val="20"/>
        </w:rPr>
      </w:pPr>
      <w:r>
        <w:rPr>
          <w:rFonts w:cstheme="minorHAnsi"/>
          <w:sz w:val="20"/>
          <w:szCs w:val="20"/>
        </w:rPr>
        <w:t>Local</w:t>
      </w:r>
      <w:r w:rsidRPr="00160B57">
        <w:rPr>
          <w:rFonts w:cstheme="minorHAnsi"/>
          <w:sz w:val="20"/>
          <w:szCs w:val="20"/>
        </w:rPr>
        <w:t xml:space="preserve">, __ de ______ </w:t>
      </w:r>
      <w:proofErr w:type="spellStart"/>
      <w:r w:rsidRPr="00160B57">
        <w:rPr>
          <w:rFonts w:cstheme="minorHAnsi"/>
          <w:sz w:val="20"/>
          <w:szCs w:val="20"/>
        </w:rPr>
        <w:t>de</w:t>
      </w:r>
      <w:proofErr w:type="spellEnd"/>
      <w:r w:rsidRPr="00160B57">
        <w:rPr>
          <w:rFonts w:cstheme="minorHAnsi"/>
          <w:sz w:val="20"/>
          <w:szCs w:val="20"/>
        </w:rPr>
        <w:t xml:space="preserve"> 2025.</w:t>
      </w:r>
    </w:p>
    <w:p w:rsidR="00547D15" w:rsidRPr="00160B57" w:rsidRDefault="00547D15" w:rsidP="00547D15">
      <w:pPr>
        <w:spacing w:after="0" w:line="240" w:lineRule="auto"/>
        <w:jc w:val="center"/>
        <w:rPr>
          <w:rFonts w:cstheme="minorHAnsi"/>
          <w:sz w:val="20"/>
          <w:szCs w:val="20"/>
        </w:rPr>
      </w:pPr>
      <w:r w:rsidRPr="00160B57">
        <w:rPr>
          <w:rFonts w:cstheme="minorHAnsi"/>
          <w:sz w:val="20"/>
          <w:szCs w:val="20"/>
        </w:rPr>
        <w:t>(Assinatura do representante legal da OSC)</w:t>
      </w:r>
    </w:p>
    <w:p w:rsidR="00547D15" w:rsidRDefault="00547D15" w:rsidP="00547D15">
      <w:pPr>
        <w:spacing w:after="0" w:line="240" w:lineRule="auto"/>
        <w:jc w:val="center"/>
        <w:rPr>
          <w:rFonts w:cstheme="minorHAnsi"/>
          <w:sz w:val="20"/>
          <w:szCs w:val="20"/>
        </w:rPr>
      </w:pPr>
      <w:r w:rsidRPr="00160B57">
        <w:rPr>
          <w:rFonts w:cstheme="minorHAnsi"/>
          <w:sz w:val="20"/>
          <w:szCs w:val="20"/>
        </w:rPr>
        <w:t>(Em papel timbrado da OSC)</w:t>
      </w:r>
    </w:p>
    <w:p w:rsidR="00547D15" w:rsidRPr="00160B57" w:rsidRDefault="00547D15" w:rsidP="00547D15">
      <w:pPr>
        <w:spacing w:after="0" w:line="240" w:lineRule="auto"/>
        <w:jc w:val="both"/>
        <w:rPr>
          <w:rFonts w:cstheme="minorHAnsi"/>
          <w:sz w:val="20"/>
          <w:szCs w:val="20"/>
        </w:rPr>
      </w:pPr>
    </w:p>
    <w:p w:rsidR="00160B57" w:rsidRDefault="00160B57" w:rsidP="00160B57">
      <w:pPr>
        <w:spacing w:after="0" w:line="240" w:lineRule="auto"/>
        <w:jc w:val="center"/>
        <w:rPr>
          <w:rFonts w:cstheme="minorHAnsi"/>
          <w:sz w:val="20"/>
          <w:szCs w:val="20"/>
        </w:rPr>
      </w:pPr>
    </w:p>
    <w:p w:rsidR="00547D15" w:rsidRDefault="00547D15" w:rsidP="00160B57">
      <w:pPr>
        <w:spacing w:after="0" w:line="240" w:lineRule="auto"/>
        <w:jc w:val="center"/>
        <w:rPr>
          <w:rFonts w:cstheme="minorHAnsi"/>
          <w:sz w:val="20"/>
          <w:szCs w:val="20"/>
        </w:rPr>
      </w:pPr>
    </w:p>
    <w:p w:rsidR="00547D15" w:rsidRDefault="00547D15" w:rsidP="00160B57">
      <w:pPr>
        <w:spacing w:after="0" w:line="240" w:lineRule="auto"/>
        <w:jc w:val="center"/>
        <w:rPr>
          <w:rFonts w:cstheme="minorHAnsi"/>
          <w:sz w:val="20"/>
          <w:szCs w:val="20"/>
        </w:rPr>
      </w:pPr>
    </w:p>
    <w:p w:rsidR="00547D15" w:rsidRDefault="00547D15" w:rsidP="00160B57">
      <w:pPr>
        <w:spacing w:after="0" w:line="240" w:lineRule="auto"/>
        <w:jc w:val="center"/>
        <w:rPr>
          <w:rFonts w:cstheme="minorHAnsi"/>
          <w:sz w:val="20"/>
          <w:szCs w:val="20"/>
        </w:rPr>
      </w:pPr>
    </w:p>
    <w:p w:rsidR="00547D15" w:rsidRPr="00160B57" w:rsidRDefault="00547D15" w:rsidP="00160B57">
      <w:pPr>
        <w:spacing w:after="0" w:line="240" w:lineRule="auto"/>
        <w:jc w:val="center"/>
        <w:rPr>
          <w:rFonts w:cstheme="minorHAnsi"/>
          <w:sz w:val="20"/>
          <w:szCs w:val="20"/>
        </w:rPr>
      </w:pPr>
    </w:p>
    <w:p w:rsidR="00160B57" w:rsidRPr="00160B57" w:rsidRDefault="00547D15" w:rsidP="00160B57">
      <w:pPr>
        <w:spacing w:after="0" w:line="240" w:lineRule="auto"/>
        <w:jc w:val="center"/>
        <w:rPr>
          <w:rFonts w:cstheme="minorHAnsi"/>
          <w:b/>
          <w:sz w:val="20"/>
          <w:szCs w:val="20"/>
        </w:rPr>
      </w:pPr>
      <w:r>
        <w:rPr>
          <w:rFonts w:cstheme="minorHAnsi"/>
          <w:b/>
          <w:sz w:val="20"/>
          <w:szCs w:val="20"/>
        </w:rPr>
        <w:lastRenderedPageBreak/>
        <w:t>MODELO H</w:t>
      </w: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DECLARAÇÃO</w:t>
      </w:r>
    </w:p>
    <w:p w:rsidR="00160B57" w:rsidRPr="00160B57" w:rsidRDefault="00160B57" w:rsidP="00547D15">
      <w:pPr>
        <w:spacing w:after="0" w:line="240" w:lineRule="auto"/>
        <w:jc w:val="both"/>
        <w:rPr>
          <w:rFonts w:cstheme="minorHAnsi"/>
          <w:sz w:val="20"/>
          <w:szCs w:val="20"/>
        </w:rPr>
      </w:pPr>
      <w:r w:rsidRPr="00160B57">
        <w:rPr>
          <w:rFonts w:cstheme="minorHAnsi"/>
          <w:sz w:val="20"/>
          <w:szCs w:val="20"/>
        </w:rPr>
        <w:t>Eu, (nome completo do representante legal da organização da sociedade civil), abaixo assinado,</w:t>
      </w:r>
      <w:r w:rsidR="00547D15">
        <w:rPr>
          <w:rFonts w:cstheme="minorHAnsi"/>
          <w:sz w:val="20"/>
          <w:szCs w:val="20"/>
        </w:rPr>
        <w:t xml:space="preserve"> </w:t>
      </w:r>
      <w:r w:rsidRPr="00160B57">
        <w:rPr>
          <w:rFonts w:cstheme="minorHAnsi"/>
          <w:sz w:val="20"/>
          <w:szCs w:val="20"/>
        </w:rPr>
        <w:t>brasileiro/a, portador/a do RG n° e do CPF n</w:t>
      </w:r>
      <w:proofErr w:type="gramStart"/>
      <w:r w:rsidRPr="00160B57">
        <w:rPr>
          <w:rFonts w:cstheme="minorHAnsi"/>
          <w:sz w:val="20"/>
          <w:szCs w:val="20"/>
        </w:rPr>
        <w:t>° ,</w:t>
      </w:r>
      <w:proofErr w:type="gramEnd"/>
      <w:r w:rsidRPr="00160B57">
        <w:rPr>
          <w:rFonts w:cstheme="minorHAnsi"/>
          <w:sz w:val="20"/>
          <w:szCs w:val="20"/>
        </w:rPr>
        <w:t xml:space="preserve"> na qualidade de dirigente do/a (nome da organização da sociedade civil), inscrita no CNPJ sob n° ................................... , DECLARO, sob as penas da lei, e para fins do Edital de Chamamento n. 0 __/2025, que:</w:t>
      </w:r>
    </w:p>
    <w:p w:rsidR="00160B57" w:rsidRPr="00160B57" w:rsidRDefault="00160B57" w:rsidP="00547D15">
      <w:pPr>
        <w:spacing w:after="0" w:line="240" w:lineRule="auto"/>
        <w:jc w:val="both"/>
        <w:rPr>
          <w:rFonts w:cstheme="minorHAnsi"/>
          <w:sz w:val="20"/>
          <w:szCs w:val="20"/>
        </w:rPr>
      </w:pPr>
      <w:r w:rsidRPr="00160B57">
        <w:rPr>
          <w:rFonts w:cstheme="minorHAnsi"/>
          <w:sz w:val="20"/>
          <w:szCs w:val="20"/>
        </w:rPr>
        <w:t xml:space="preserve">I - </w:t>
      </w:r>
      <w:proofErr w:type="gramStart"/>
      <w:r w:rsidRPr="00160B57">
        <w:rPr>
          <w:rFonts w:cstheme="minorHAnsi"/>
          <w:sz w:val="20"/>
          <w:szCs w:val="20"/>
        </w:rPr>
        <w:t>todas as</w:t>
      </w:r>
      <w:proofErr w:type="gramEnd"/>
      <w:r w:rsidRPr="00160B57">
        <w:rPr>
          <w:rFonts w:cstheme="minorHAnsi"/>
          <w:sz w:val="20"/>
          <w:szCs w:val="20"/>
        </w:rPr>
        <w:t xml:space="preserve"> informações documentais e técnicas fornecidas são verdadeiras</w:t>
      </w:r>
    </w:p>
    <w:p w:rsidR="00160B57" w:rsidRPr="00160B57" w:rsidRDefault="00160B57" w:rsidP="00547D15">
      <w:pPr>
        <w:spacing w:after="0" w:line="240" w:lineRule="auto"/>
        <w:jc w:val="both"/>
        <w:rPr>
          <w:rFonts w:cstheme="minorHAnsi"/>
          <w:sz w:val="20"/>
          <w:szCs w:val="20"/>
        </w:rPr>
      </w:pPr>
      <w:proofErr w:type="spellStart"/>
      <w:proofErr w:type="gramStart"/>
      <w:r w:rsidRPr="00160B57">
        <w:rPr>
          <w:rFonts w:cstheme="minorHAnsi"/>
          <w:sz w:val="20"/>
          <w:szCs w:val="20"/>
        </w:rPr>
        <w:t>lI</w:t>
      </w:r>
      <w:proofErr w:type="spellEnd"/>
      <w:proofErr w:type="gramEnd"/>
      <w:r w:rsidRPr="00160B57">
        <w:rPr>
          <w:rFonts w:cstheme="minorHAnsi"/>
          <w:sz w:val="20"/>
          <w:szCs w:val="20"/>
        </w:rPr>
        <w:t xml:space="preserve"> - recebeu todas as informações necessárias para participar do certame e concorda com os</w:t>
      </w:r>
    </w:p>
    <w:p w:rsidR="00160B57" w:rsidRPr="00160B57" w:rsidRDefault="00160B57" w:rsidP="00547D15">
      <w:pPr>
        <w:spacing w:after="0" w:line="240" w:lineRule="auto"/>
        <w:jc w:val="both"/>
        <w:rPr>
          <w:rFonts w:cstheme="minorHAnsi"/>
          <w:sz w:val="20"/>
          <w:szCs w:val="20"/>
        </w:rPr>
      </w:pPr>
      <w:proofErr w:type="gramStart"/>
      <w:r w:rsidRPr="00160B57">
        <w:rPr>
          <w:rFonts w:cstheme="minorHAnsi"/>
          <w:sz w:val="20"/>
          <w:szCs w:val="20"/>
        </w:rPr>
        <w:t>termos</w:t>
      </w:r>
      <w:proofErr w:type="gramEnd"/>
      <w:r w:rsidRPr="00160B57">
        <w:rPr>
          <w:rFonts w:cstheme="minorHAnsi"/>
          <w:sz w:val="20"/>
          <w:szCs w:val="20"/>
        </w:rPr>
        <w:t xml:space="preserve"> do edital;</w:t>
      </w:r>
    </w:p>
    <w:p w:rsidR="00160B57" w:rsidRPr="00160B57" w:rsidRDefault="00160B57" w:rsidP="00547D15">
      <w:pPr>
        <w:spacing w:after="0" w:line="240" w:lineRule="auto"/>
        <w:jc w:val="both"/>
        <w:rPr>
          <w:rFonts w:cstheme="minorHAnsi"/>
          <w:sz w:val="20"/>
          <w:szCs w:val="20"/>
        </w:rPr>
      </w:pPr>
      <w:r w:rsidRPr="00160B57">
        <w:rPr>
          <w:rFonts w:cstheme="minorHAnsi"/>
          <w:sz w:val="20"/>
          <w:szCs w:val="20"/>
        </w:rPr>
        <w:t>III - que não contrata menores de 18 anos executando trabalho noturno, perigoso ou insalubre,</w:t>
      </w:r>
    </w:p>
    <w:p w:rsidR="00160B57" w:rsidRPr="00160B57" w:rsidRDefault="00160B57" w:rsidP="00547D15">
      <w:pPr>
        <w:spacing w:after="0" w:line="240" w:lineRule="auto"/>
        <w:jc w:val="both"/>
        <w:rPr>
          <w:rFonts w:cstheme="minorHAnsi"/>
          <w:sz w:val="20"/>
          <w:szCs w:val="20"/>
        </w:rPr>
      </w:pPr>
      <w:proofErr w:type="gramStart"/>
      <w:r w:rsidRPr="00160B57">
        <w:rPr>
          <w:rFonts w:cstheme="minorHAnsi"/>
          <w:sz w:val="20"/>
          <w:szCs w:val="20"/>
        </w:rPr>
        <w:t>e</w:t>
      </w:r>
      <w:proofErr w:type="gramEnd"/>
      <w:r w:rsidRPr="00160B57">
        <w:rPr>
          <w:rFonts w:cstheme="minorHAnsi"/>
          <w:sz w:val="20"/>
          <w:szCs w:val="20"/>
        </w:rPr>
        <w:t xml:space="preserve"> de qualquer trabalho a menores de 16 anos, salvo na condição de aprendiz, a partir dos 14 anos.</w:t>
      </w:r>
    </w:p>
    <w:p w:rsidR="00547D15" w:rsidRDefault="00547D15" w:rsidP="00547D15">
      <w:pPr>
        <w:spacing w:after="0" w:line="240" w:lineRule="auto"/>
        <w:jc w:val="center"/>
        <w:rPr>
          <w:rFonts w:cstheme="minorHAnsi"/>
          <w:sz w:val="20"/>
          <w:szCs w:val="20"/>
        </w:rPr>
      </w:pPr>
    </w:p>
    <w:p w:rsidR="00547D15" w:rsidRPr="00160B57" w:rsidRDefault="00547D15" w:rsidP="00547D15">
      <w:pPr>
        <w:spacing w:after="0" w:line="240" w:lineRule="auto"/>
        <w:jc w:val="center"/>
        <w:rPr>
          <w:rFonts w:cstheme="minorHAnsi"/>
          <w:sz w:val="20"/>
          <w:szCs w:val="20"/>
        </w:rPr>
      </w:pPr>
      <w:r>
        <w:rPr>
          <w:rFonts w:cstheme="minorHAnsi"/>
          <w:sz w:val="20"/>
          <w:szCs w:val="20"/>
        </w:rPr>
        <w:t>Local</w:t>
      </w:r>
      <w:r w:rsidRPr="00160B57">
        <w:rPr>
          <w:rFonts w:cstheme="minorHAnsi"/>
          <w:sz w:val="20"/>
          <w:szCs w:val="20"/>
        </w:rPr>
        <w:t xml:space="preserve">, __ de ______ </w:t>
      </w:r>
      <w:proofErr w:type="spellStart"/>
      <w:r w:rsidRPr="00160B57">
        <w:rPr>
          <w:rFonts w:cstheme="minorHAnsi"/>
          <w:sz w:val="20"/>
          <w:szCs w:val="20"/>
        </w:rPr>
        <w:t>de</w:t>
      </w:r>
      <w:proofErr w:type="spellEnd"/>
      <w:r w:rsidRPr="00160B57">
        <w:rPr>
          <w:rFonts w:cstheme="minorHAnsi"/>
          <w:sz w:val="20"/>
          <w:szCs w:val="20"/>
        </w:rPr>
        <w:t xml:space="preserve"> 2025.</w:t>
      </w:r>
    </w:p>
    <w:p w:rsidR="00547D15" w:rsidRPr="00160B57" w:rsidRDefault="00547D15" w:rsidP="00547D15">
      <w:pPr>
        <w:spacing w:after="0" w:line="240" w:lineRule="auto"/>
        <w:jc w:val="center"/>
        <w:rPr>
          <w:rFonts w:cstheme="minorHAnsi"/>
          <w:sz w:val="20"/>
          <w:szCs w:val="20"/>
        </w:rPr>
      </w:pPr>
      <w:r w:rsidRPr="00160B57">
        <w:rPr>
          <w:rFonts w:cstheme="minorHAnsi"/>
          <w:sz w:val="20"/>
          <w:szCs w:val="20"/>
        </w:rPr>
        <w:t>(Assinatura do representante legal da OSC)</w:t>
      </w:r>
    </w:p>
    <w:p w:rsidR="00547D15" w:rsidRDefault="00547D15" w:rsidP="00547D15">
      <w:pPr>
        <w:spacing w:after="0" w:line="240" w:lineRule="auto"/>
        <w:jc w:val="center"/>
        <w:rPr>
          <w:rFonts w:cstheme="minorHAnsi"/>
          <w:sz w:val="20"/>
          <w:szCs w:val="20"/>
        </w:rPr>
      </w:pPr>
      <w:r w:rsidRPr="00160B57">
        <w:rPr>
          <w:rFonts w:cstheme="minorHAnsi"/>
          <w:sz w:val="20"/>
          <w:szCs w:val="20"/>
        </w:rPr>
        <w:t>(Em papel timbrado da OSC)</w:t>
      </w:r>
    </w:p>
    <w:p w:rsidR="00160B57" w:rsidRPr="00160B57" w:rsidRDefault="00160B57" w:rsidP="00160B57">
      <w:pPr>
        <w:spacing w:after="0" w:line="240" w:lineRule="auto"/>
        <w:jc w:val="center"/>
        <w:rPr>
          <w:rFonts w:cstheme="minorHAnsi"/>
          <w:sz w:val="20"/>
          <w:szCs w:val="20"/>
        </w:rPr>
      </w:pPr>
    </w:p>
    <w:p w:rsidR="00160B57" w:rsidRPr="00160B57" w:rsidRDefault="00547D15" w:rsidP="00160B57">
      <w:pPr>
        <w:spacing w:after="0" w:line="240" w:lineRule="auto"/>
        <w:jc w:val="center"/>
        <w:rPr>
          <w:rFonts w:cstheme="minorHAnsi"/>
          <w:b/>
          <w:sz w:val="20"/>
          <w:szCs w:val="20"/>
        </w:rPr>
      </w:pPr>
      <w:r>
        <w:rPr>
          <w:rFonts w:cstheme="minorHAnsi"/>
          <w:b/>
          <w:sz w:val="20"/>
          <w:szCs w:val="20"/>
        </w:rPr>
        <w:t>MODELO I</w:t>
      </w:r>
    </w:p>
    <w:p w:rsidR="00160B57" w:rsidRPr="00160B57" w:rsidRDefault="00160B57" w:rsidP="00160B57">
      <w:pPr>
        <w:spacing w:after="0" w:line="240" w:lineRule="auto"/>
        <w:jc w:val="center"/>
        <w:rPr>
          <w:rFonts w:cstheme="minorHAnsi"/>
          <w:b/>
          <w:sz w:val="20"/>
          <w:szCs w:val="20"/>
        </w:rPr>
      </w:pPr>
      <w:r w:rsidRPr="00160B57">
        <w:rPr>
          <w:rFonts w:cstheme="minorHAnsi"/>
          <w:b/>
          <w:sz w:val="20"/>
          <w:szCs w:val="20"/>
        </w:rPr>
        <w:t>DECLARAÇÃO</w:t>
      </w:r>
    </w:p>
    <w:p w:rsidR="00160B57" w:rsidRDefault="00160B57" w:rsidP="00160B57">
      <w:pPr>
        <w:spacing w:after="0" w:line="240" w:lineRule="auto"/>
        <w:jc w:val="both"/>
        <w:rPr>
          <w:rFonts w:cstheme="minorHAnsi"/>
          <w:sz w:val="20"/>
          <w:szCs w:val="20"/>
        </w:rPr>
      </w:pPr>
      <w:r w:rsidRPr="00160B57">
        <w:rPr>
          <w:rFonts w:cstheme="minorHAnsi"/>
          <w:sz w:val="20"/>
          <w:szCs w:val="20"/>
        </w:rPr>
        <w:t xml:space="preserve">Eu, (nome completo do representante legal da organização da sociedade civil), abaixo assinado, brasileiro/a, portador/a do RG n° e do CPF n° , na qualidade de dirigente do/a (nome da organização da sociedade civil), inscrita no CNPJ sob n° ................................... , informo que os repasses das verbas públicas referentes ao Termo de Colaboração decorrente do Edital de Chamamento n.0 __/2025 para </w:t>
      </w:r>
      <w:r w:rsidR="00547D15" w:rsidRPr="00547D15">
        <w:rPr>
          <w:rFonts w:cstheme="minorHAnsi"/>
          <w:sz w:val="20"/>
          <w:szCs w:val="20"/>
        </w:rPr>
        <w:t>a Celebração de Termo de Colaboração visando a parceria com Organização da Sociedade Civil para o Desenvolvimento do Programa de Tempo Integral Municipal, “São João Mais Saber”, que visa à ampliação progressiva da jornada escolar dos alunos da Educação Infantil e Fundamental da Rede Municipal de Ensino</w:t>
      </w:r>
      <w:r w:rsidRPr="00160B57">
        <w:rPr>
          <w:rFonts w:cstheme="minorHAnsi"/>
          <w:sz w:val="20"/>
          <w:szCs w:val="20"/>
        </w:rPr>
        <w:t xml:space="preserve">, que não haverá contratação, para </w:t>
      </w:r>
      <w:r w:rsidR="00612FC1">
        <w:rPr>
          <w:rFonts w:cstheme="minorHAnsi"/>
          <w:sz w:val="20"/>
          <w:szCs w:val="20"/>
        </w:rPr>
        <w:t>a parceria</w:t>
      </w:r>
      <w:r w:rsidRPr="00160B57">
        <w:rPr>
          <w:rFonts w:cstheme="minorHAnsi"/>
          <w:sz w:val="20"/>
          <w:szCs w:val="20"/>
        </w:rPr>
        <w:t>, servidor ou empregado público, inclusive aquele que exerça cargo em comissão ou função de confiança, de órgão da administração pública municipal celebrante, ou seu cônjuge, companheiro ou parente em linha reta, colateral ou por afinidade, até o segundo grau, ressalvadas as hipóteses previstas em lei específica e na lei de diretrizes or</w:t>
      </w:r>
      <w:r w:rsidR="00F13368">
        <w:rPr>
          <w:rFonts w:cstheme="minorHAnsi"/>
          <w:sz w:val="20"/>
          <w:szCs w:val="20"/>
        </w:rPr>
        <w:t>çamentarias (Termos do inciso II</w:t>
      </w:r>
      <w:r w:rsidRPr="00160B57">
        <w:rPr>
          <w:rFonts w:cstheme="minorHAnsi"/>
          <w:sz w:val="20"/>
          <w:szCs w:val="20"/>
        </w:rPr>
        <w:t>, artigo 23 do Decreto Municipal no 6.659/2020</w:t>
      </w:r>
      <w:r w:rsidR="00547D15">
        <w:rPr>
          <w:rFonts w:cstheme="minorHAnsi"/>
          <w:sz w:val="20"/>
          <w:szCs w:val="20"/>
        </w:rPr>
        <w:t xml:space="preserve"> e suas alterações</w:t>
      </w:r>
      <w:r w:rsidRPr="00160B57">
        <w:rPr>
          <w:rFonts w:cstheme="minorHAnsi"/>
          <w:sz w:val="20"/>
          <w:szCs w:val="20"/>
        </w:rPr>
        <w:t>).</w:t>
      </w:r>
    </w:p>
    <w:p w:rsidR="00547D15" w:rsidRPr="00160B57" w:rsidRDefault="00547D15" w:rsidP="00160B57">
      <w:pPr>
        <w:spacing w:after="0" w:line="240" w:lineRule="auto"/>
        <w:jc w:val="both"/>
        <w:rPr>
          <w:rFonts w:cstheme="minorHAnsi"/>
          <w:sz w:val="20"/>
          <w:szCs w:val="20"/>
        </w:rPr>
      </w:pPr>
    </w:p>
    <w:p w:rsidR="00547D15" w:rsidRPr="00160B57" w:rsidRDefault="00547D15" w:rsidP="00547D15">
      <w:pPr>
        <w:spacing w:after="0" w:line="240" w:lineRule="auto"/>
        <w:jc w:val="center"/>
        <w:rPr>
          <w:rFonts w:cstheme="minorHAnsi"/>
          <w:sz w:val="20"/>
          <w:szCs w:val="20"/>
        </w:rPr>
      </w:pPr>
      <w:r>
        <w:rPr>
          <w:rFonts w:cstheme="minorHAnsi"/>
          <w:sz w:val="20"/>
          <w:szCs w:val="20"/>
        </w:rPr>
        <w:t>Local</w:t>
      </w:r>
      <w:r w:rsidRPr="00160B57">
        <w:rPr>
          <w:rFonts w:cstheme="minorHAnsi"/>
          <w:sz w:val="20"/>
          <w:szCs w:val="20"/>
        </w:rPr>
        <w:t xml:space="preserve">, __ de ______ </w:t>
      </w:r>
      <w:proofErr w:type="spellStart"/>
      <w:r w:rsidRPr="00160B57">
        <w:rPr>
          <w:rFonts w:cstheme="minorHAnsi"/>
          <w:sz w:val="20"/>
          <w:szCs w:val="20"/>
        </w:rPr>
        <w:t>de</w:t>
      </w:r>
      <w:proofErr w:type="spellEnd"/>
      <w:r w:rsidRPr="00160B57">
        <w:rPr>
          <w:rFonts w:cstheme="minorHAnsi"/>
          <w:sz w:val="20"/>
          <w:szCs w:val="20"/>
        </w:rPr>
        <w:t xml:space="preserve"> 2025.</w:t>
      </w:r>
    </w:p>
    <w:p w:rsidR="00547D15" w:rsidRPr="00160B57" w:rsidRDefault="00547D15" w:rsidP="00547D15">
      <w:pPr>
        <w:spacing w:after="0" w:line="240" w:lineRule="auto"/>
        <w:jc w:val="center"/>
        <w:rPr>
          <w:rFonts w:cstheme="minorHAnsi"/>
          <w:sz w:val="20"/>
          <w:szCs w:val="20"/>
        </w:rPr>
      </w:pPr>
      <w:r w:rsidRPr="00160B57">
        <w:rPr>
          <w:rFonts w:cstheme="minorHAnsi"/>
          <w:sz w:val="20"/>
          <w:szCs w:val="20"/>
        </w:rPr>
        <w:t>(Assinatura do representante legal da OSC)</w:t>
      </w:r>
    </w:p>
    <w:p w:rsidR="00547D15" w:rsidRDefault="00547D15" w:rsidP="00547D15">
      <w:pPr>
        <w:spacing w:after="0" w:line="240" w:lineRule="auto"/>
        <w:jc w:val="center"/>
        <w:rPr>
          <w:rFonts w:cstheme="minorHAnsi"/>
          <w:sz w:val="20"/>
          <w:szCs w:val="20"/>
        </w:rPr>
      </w:pPr>
      <w:r w:rsidRPr="00160B57">
        <w:rPr>
          <w:rFonts w:cstheme="minorHAnsi"/>
          <w:sz w:val="20"/>
          <w:szCs w:val="20"/>
        </w:rPr>
        <w:t>(Em papel timbrado da OSC)</w:t>
      </w:r>
    </w:p>
    <w:p w:rsidR="00C95604" w:rsidRDefault="00C95604" w:rsidP="006116E1">
      <w:pPr>
        <w:spacing w:after="0" w:line="240" w:lineRule="auto"/>
        <w:rPr>
          <w:rFonts w:cstheme="minorHAnsi"/>
        </w:rPr>
      </w:pPr>
    </w:p>
    <w:p w:rsidR="00547D15" w:rsidRDefault="00547D15" w:rsidP="006116E1">
      <w:pPr>
        <w:spacing w:after="0" w:line="240" w:lineRule="auto"/>
        <w:rPr>
          <w:rFonts w:cstheme="minorHAnsi"/>
        </w:rPr>
      </w:pPr>
    </w:p>
    <w:p w:rsidR="00547D15" w:rsidRPr="00160B57" w:rsidRDefault="00547D15" w:rsidP="00547D15">
      <w:pPr>
        <w:spacing w:after="0" w:line="240" w:lineRule="auto"/>
        <w:jc w:val="center"/>
        <w:rPr>
          <w:rFonts w:cstheme="minorHAnsi"/>
          <w:b/>
          <w:sz w:val="20"/>
          <w:szCs w:val="20"/>
        </w:rPr>
      </w:pPr>
      <w:r>
        <w:rPr>
          <w:rFonts w:cstheme="minorHAnsi"/>
          <w:b/>
          <w:sz w:val="20"/>
          <w:szCs w:val="20"/>
        </w:rPr>
        <w:t>MODELO J</w:t>
      </w:r>
    </w:p>
    <w:p w:rsidR="00547D15" w:rsidRPr="00160B57" w:rsidRDefault="00547D15" w:rsidP="00547D15">
      <w:pPr>
        <w:spacing w:after="0" w:line="240" w:lineRule="auto"/>
        <w:jc w:val="center"/>
        <w:rPr>
          <w:rFonts w:cstheme="minorHAnsi"/>
          <w:b/>
          <w:sz w:val="20"/>
          <w:szCs w:val="20"/>
        </w:rPr>
      </w:pPr>
      <w:r w:rsidRPr="00160B57">
        <w:rPr>
          <w:rFonts w:cstheme="minorHAnsi"/>
          <w:b/>
          <w:sz w:val="20"/>
          <w:szCs w:val="20"/>
        </w:rPr>
        <w:t>DECLARAÇÃO</w:t>
      </w:r>
    </w:p>
    <w:p w:rsidR="00547D15" w:rsidRDefault="00547D15" w:rsidP="00547D15">
      <w:pPr>
        <w:spacing w:after="0" w:line="240" w:lineRule="auto"/>
        <w:jc w:val="both"/>
        <w:rPr>
          <w:rFonts w:cstheme="minorHAnsi"/>
          <w:sz w:val="20"/>
          <w:szCs w:val="20"/>
        </w:rPr>
      </w:pPr>
      <w:r w:rsidRPr="00547D15">
        <w:rPr>
          <w:rFonts w:cstheme="minorHAnsi"/>
          <w:sz w:val="20"/>
          <w:szCs w:val="20"/>
        </w:rPr>
        <w:t>Eu, (nome completo do dirigente da organização da sociedade civil), abaixo assinado, brasileiro/a, portador/a do RG</w:t>
      </w:r>
      <w:r>
        <w:rPr>
          <w:rFonts w:cstheme="minorHAnsi"/>
          <w:sz w:val="20"/>
          <w:szCs w:val="20"/>
        </w:rPr>
        <w:t xml:space="preserve"> </w:t>
      </w:r>
      <w:r w:rsidRPr="00547D15">
        <w:rPr>
          <w:rFonts w:cstheme="minorHAnsi"/>
          <w:sz w:val="20"/>
          <w:szCs w:val="20"/>
        </w:rPr>
        <w:t>nº__________ órgão expedidor ___/______ e do CPF nº_____________________, na qualidade de dirigente do/a (nome</w:t>
      </w:r>
      <w:r>
        <w:rPr>
          <w:rFonts w:cstheme="minorHAnsi"/>
          <w:sz w:val="20"/>
          <w:szCs w:val="20"/>
        </w:rPr>
        <w:t xml:space="preserve"> </w:t>
      </w:r>
      <w:r w:rsidRPr="00547D15">
        <w:rPr>
          <w:rFonts w:cstheme="minorHAnsi"/>
          <w:sz w:val="20"/>
          <w:szCs w:val="20"/>
        </w:rPr>
        <w:t>da organização da sociedade civil), inscrita no CNPJ sob nº_______________ DECLARO, sob as penas da lei, e para fins do</w:t>
      </w:r>
      <w:r>
        <w:rPr>
          <w:rFonts w:cstheme="minorHAnsi"/>
          <w:sz w:val="20"/>
          <w:szCs w:val="20"/>
        </w:rPr>
        <w:t xml:space="preserve"> </w:t>
      </w:r>
      <w:r w:rsidRPr="00547D15">
        <w:rPr>
          <w:rFonts w:cstheme="minorHAnsi"/>
          <w:sz w:val="20"/>
          <w:szCs w:val="20"/>
        </w:rPr>
        <w:t>Edital de Chamamento Público nº ______/_____ Serviço de Proteção Social Especial de Média Complexidade para</w:t>
      </w:r>
      <w:r>
        <w:rPr>
          <w:rFonts w:cstheme="minorHAnsi"/>
          <w:sz w:val="20"/>
          <w:szCs w:val="20"/>
        </w:rPr>
        <w:t xml:space="preserve"> </w:t>
      </w:r>
      <w:r w:rsidRPr="00547D15">
        <w:rPr>
          <w:rFonts w:cstheme="minorHAnsi"/>
          <w:sz w:val="20"/>
          <w:szCs w:val="20"/>
        </w:rPr>
        <w:t>Pessoas com Deficiência em situação de dependência e suas Famílias (SPCD), que será divulgado em site oficial da OSC</w:t>
      </w:r>
      <w:r>
        <w:rPr>
          <w:rFonts w:cstheme="minorHAnsi"/>
          <w:sz w:val="20"/>
          <w:szCs w:val="20"/>
        </w:rPr>
        <w:t xml:space="preserve"> </w:t>
      </w:r>
      <w:r w:rsidRPr="00547D15">
        <w:rPr>
          <w:rFonts w:cstheme="minorHAnsi"/>
          <w:sz w:val="20"/>
          <w:szCs w:val="20"/>
        </w:rPr>
        <w:t>todos os atos consistentes e as informações sobre a parceria a ser celebrada de acordo com o disposto na Seção III da</w:t>
      </w:r>
      <w:r w:rsidR="00840FD6">
        <w:rPr>
          <w:rFonts w:cstheme="minorHAnsi"/>
          <w:sz w:val="20"/>
          <w:szCs w:val="20"/>
        </w:rPr>
        <w:t xml:space="preserve"> </w:t>
      </w:r>
      <w:r w:rsidRPr="00547D15">
        <w:rPr>
          <w:rFonts w:cstheme="minorHAnsi"/>
          <w:sz w:val="20"/>
          <w:szCs w:val="20"/>
        </w:rPr>
        <w:t>Transparência e do Controle previsto na Lei 13.019/2014 e suas alterações</w:t>
      </w:r>
    </w:p>
    <w:p w:rsidR="00840FD6" w:rsidRPr="00160B57" w:rsidRDefault="00840FD6" w:rsidP="00547D15">
      <w:pPr>
        <w:spacing w:after="0" w:line="240" w:lineRule="auto"/>
        <w:jc w:val="both"/>
        <w:rPr>
          <w:rFonts w:cstheme="minorHAnsi"/>
          <w:sz w:val="20"/>
          <w:szCs w:val="20"/>
        </w:rPr>
      </w:pPr>
    </w:p>
    <w:p w:rsidR="00547D15" w:rsidRPr="00160B57" w:rsidRDefault="00547D15" w:rsidP="00547D15">
      <w:pPr>
        <w:spacing w:after="0" w:line="240" w:lineRule="auto"/>
        <w:jc w:val="center"/>
        <w:rPr>
          <w:rFonts w:cstheme="minorHAnsi"/>
          <w:sz w:val="20"/>
          <w:szCs w:val="20"/>
        </w:rPr>
      </w:pPr>
      <w:r>
        <w:rPr>
          <w:rFonts w:cstheme="minorHAnsi"/>
          <w:sz w:val="20"/>
          <w:szCs w:val="20"/>
        </w:rPr>
        <w:t>Local</w:t>
      </w:r>
      <w:r w:rsidRPr="00160B57">
        <w:rPr>
          <w:rFonts w:cstheme="minorHAnsi"/>
          <w:sz w:val="20"/>
          <w:szCs w:val="20"/>
        </w:rPr>
        <w:t xml:space="preserve">, __ de ______ </w:t>
      </w:r>
      <w:proofErr w:type="spellStart"/>
      <w:r w:rsidRPr="00160B57">
        <w:rPr>
          <w:rFonts w:cstheme="minorHAnsi"/>
          <w:sz w:val="20"/>
          <w:szCs w:val="20"/>
        </w:rPr>
        <w:t>de</w:t>
      </w:r>
      <w:proofErr w:type="spellEnd"/>
      <w:r w:rsidRPr="00160B57">
        <w:rPr>
          <w:rFonts w:cstheme="minorHAnsi"/>
          <w:sz w:val="20"/>
          <w:szCs w:val="20"/>
        </w:rPr>
        <w:t xml:space="preserve"> 2025.</w:t>
      </w:r>
    </w:p>
    <w:p w:rsidR="00547D15" w:rsidRPr="00160B57" w:rsidRDefault="00547D15" w:rsidP="00547D15">
      <w:pPr>
        <w:spacing w:after="0" w:line="240" w:lineRule="auto"/>
        <w:jc w:val="center"/>
        <w:rPr>
          <w:rFonts w:cstheme="minorHAnsi"/>
          <w:sz w:val="20"/>
          <w:szCs w:val="20"/>
        </w:rPr>
      </w:pPr>
      <w:r w:rsidRPr="00160B57">
        <w:rPr>
          <w:rFonts w:cstheme="minorHAnsi"/>
          <w:sz w:val="20"/>
          <w:szCs w:val="20"/>
        </w:rPr>
        <w:t>(Assinatura do representante legal da OSC)</w:t>
      </w:r>
    </w:p>
    <w:p w:rsidR="00547D15" w:rsidRDefault="00547D15" w:rsidP="00547D15">
      <w:pPr>
        <w:spacing w:after="0" w:line="240" w:lineRule="auto"/>
        <w:jc w:val="center"/>
        <w:rPr>
          <w:rFonts w:cstheme="minorHAnsi"/>
          <w:sz w:val="20"/>
          <w:szCs w:val="20"/>
        </w:rPr>
      </w:pPr>
      <w:r w:rsidRPr="00160B57">
        <w:rPr>
          <w:rFonts w:cstheme="minorHAnsi"/>
          <w:sz w:val="20"/>
          <w:szCs w:val="20"/>
        </w:rPr>
        <w:t>(Em papel timbrado da OSC)</w:t>
      </w:r>
    </w:p>
    <w:p w:rsidR="00C95604" w:rsidRDefault="00C95604" w:rsidP="006116E1">
      <w:pPr>
        <w:spacing w:after="0" w:line="240" w:lineRule="auto"/>
        <w:rPr>
          <w:rFonts w:cstheme="minorHAnsi"/>
        </w:rPr>
      </w:pPr>
    </w:p>
    <w:p w:rsidR="00C95604" w:rsidRDefault="00C95604" w:rsidP="006116E1">
      <w:pPr>
        <w:spacing w:after="0" w:line="240" w:lineRule="auto"/>
        <w:rPr>
          <w:rFonts w:cstheme="minorHAnsi"/>
        </w:rPr>
      </w:pPr>
    </w:p>
    <w:p w:rsidR="00C95604" w:rsidRDefault="00C95604" w:rsidP="006116E1">
      <w:pPr>
        <w:spacing w:after="0" w:line="240" w:lineRule="auto"/>
        <w:rPr>
          <w:rFonts w:cstheme="minorHAnsi"/>
        </w:rPr>
      </w:pPr>
    </w:p>
    <w:p w:rsidR="00840FD6" w:rsidRDefault="00840FD6" w:rsidP="00840FD6">
      <w:pPr>
        <w:tabs>
          <w:tab w:val="left" w:pos="2280"/>
        </w:tabs>
        <w:spacing w:after="0" w:line="240" w:lineRule="auto"/>
        <w:rPr>
          <w:rFonts w:cstheme="minorHAnsi"/>
          <w:b/>
          <w:sz w:val="20"/>
          <w:szCs w:val="20"/>
        </w:rPr>
      </w:pPr>
      <w:r w:rsidRPr="00160B57">
        <w:rPr>
          <w:rFonts w:cstheme="minorHAnsi"/>
          <w:b/>
          <w:sz w:val="20"/>
          <w:szCs w:val="20"/>
        </w:rPr>
        <w:lastRenderedPageBreak/>
        <w:t xml:space="preserve">ANEXO </w:t>
      </w:r>
      <w:r w:rsidR="000512B6">
        <w:rPr>
          <w:rFonts w:cstheme="minorHAnsi"/>
          <w:b/>
          <w:sz w:val="20"/>
          <w:szCs w:val="20"/>
        </w:rPr>
        <w:t>X</w:t>
      </w:r>
    </w:p>
    <w:p w:rsidR="00840FD6" w:rsidRDefault="00840FD6" w:rsidP="00840FD6">
      <w:pPr>
        <w:tabs>
          <w:tab w:val="left" w:pos="2280"/>
        </w:tabs>
        <w:spacing w:after="0" w:line="240" w:lineRule="auto"/>
        <w:rPr>
          <w:rFonts w:cstheme="minorHAnsi"/>
          <w:b/>
          <w:sz w:val="20"/>
          <w:szCs w:val="20"/>
        </w:rPr>
      </w:pPr>
      <w:r>
        <w:rPr>
          <w:rFonts w:cstheme="minorHAnsi"/>
          <w:b/>
          <w:sz w:val="20"/>
          <w:szCs w:val="20"/>
        </w:rPr>
        <w:t>RELAÇÃO NOMINAL DE DIRIGENTES</w:t>
      </w:r>
    </w:p>
    <w:p w:rsidR="00840FD6" w:rsidRDefault="00840FD6" w:rsidP="00840FD6">
      <w:pPr>
        <w:tabs>
          <w:tab w:val="left" w:pos="2280"/>
        </w:tabs>
        <w:spacing w:after="0" w:line="240" w:lineRule="auto"/>
        <w:jc w:val="center"/>
        <w:rPr>
          <w:rFonts w:cstheme="minorHAnsi"/>
          <w:b/>
          <w:sz w:val="20"/>
          <w:szCs w:val="20"/>
        </w:rPr>
      </w:pPr>
    </w:p>
    <w:p w:rsidR="00840FD6" w:rsidRDefault="00840FD6" w:rsidP="00840FD6">
      <w:pPr>
        <w:tabs>
          <w:tab w:val="left" w:pos="2280"/>
        </w:tabs>
        <w:spacing w:after="0" w:line="240" w:lineRule="auto"/>
        <w:jc w:val="center"/>
        <w:rPr>
          <w:rFonts w:cstheme="minorHAnsi"/>
          <w:b/>
          <w:color w:val="FF0000"/>
          <w:sz w:val="20"/>
          <w:szCs w:val="20"/>
        </w:rPr>
      </w:pPr>
      <w:r>
        <w:rPr>
          <w:rFonts w:cstheme="minorHAnsi"/>
          <w:b/>
          <w:sz w:val="20"/>
          <w:szCs w:val="20"/>
        </w:rPr>
        <w:t xml:space="preserve">VIGÊNCIA DA DIRETORIA: </w:t>
      </w:r>
      <w:r>
        <w:rPr>
          <w:rFonts w:cstheme="minorHAnsi"/>
          <w:b/>
          <w:color w:val="FF0000"/>
          <w:sz w:val="20"/>
          <w:szCs w:val="20"/>
        </w:rPr>
        <w:t>preencher</w:t>
      </w:r>
    </w:p>
    <w:p w:rsidR="00840FD6" w:rsidRDefault="00840FD6" w:rsidP="00840FD6">
      <w:pPr>
        <w:tabs>
          <w:tab w:val="left" w:pos="2280"/>
        </w:tabs>
        <w:spacing w:after="0" w:line="240" w:lineRule="auto"/>
        <w:jc w:val="right"/>
        <w:rPr>
          <w:rFonts w:cstheme="minorHAnsi"/>
          <w:color w:val="000000" w:themeColor="text1"/>
          <w:sz w:val="20"/>
          <w:szCs w:val="20"/>
        </w:rPr>
      </w:pPr>
      <w:r>
        <w:rPr>
          <w:rFonts w:cstheme="minorHAnsi"/>
          <w:color w:val="000000" w:themeColor="text1"/>
          <w:sz w:val="20"/>
          <w:szCs w:val="20"/>
        </w:rPr>
        <w:t xml:space="preserve">Local, </w:t>
      </w:r>
      <w:proofErr w:type="spellStart"/>
      <w:r>
        <w:rPr>
          <w:rFonts w:cstheme="minorHAnsi"/>
          <w:color w:val="000000" w:themeColor="text1"/>
          <w:sz w:val="20"/>
          <w:szCs w:val="20"/>
        </w:rPr>
        <w:t>xxxx</w:t>
      </w:r>
      <w:proofErr w:type="spellEnd"/>
      <w:r>
        <w:rPr>
          <w:rFonts w:cstheme="minorHAnsi"/>
          <w:color w:val="000000" w:themeColor="text1"/>
          <w:sz w:val="20"/>
          <w:szCs w:val="20"/>
        </w:rPr>
        <w:t xml:space="preserve"> de </w:t>
      </w:r>
      <w:proofErr w:type="spellStart"/>
      <w:r>
        <w:rPr>
          <w:rFonts w:cstheme="minorHAnsi"/>
          <w:color w:val="000000" w:themeColor="text1"/>
          <w:sz w:val="20"/>
          <w:szCs w:val="20"/>
        </w:rPr>
        <w:t>xxxx</w:t>
      </w:r>
      <w:proofErr w:type="spellEnd"/>
      <w:r>
        <w:rPr>
          <w:rFonts w:cstheme="minorHAnsi"/>
          <w:color w:val="000000" w:themeColor="text1"/>
          <w:sz w:val="20"/>
          <w:szCs w:val="20"/>
        </w:rPr>
        <w:t xml:space="preserve"> de 2025.</w:t>
      </w:r>
    </w:p>
    <w:p w:rsidR="00840FD6" w:rsidRPr="00840FD6" w:rsidRDefault="00840FD6" w:rsidP="00840FD6">
      <w:pPr>
        <w:tabs>
          <w:tab w:val="left" w:pos="2280"/>
        </w:tabs>
        <w:spacing w:after="0" w:line="240" w:lineRule="auto"/>
        <w:jc w:val="both"/>
        <w:rPr>
          <w:rFonts w:cstheme="minorHAnsi"/>
          <w:b/>
          <w:color w:val="FF0000"/>
          <w:sz w:val="20"/>
          <w:szCs w:val="20"/>
        </w:rPr>
      </w:pPr>
    </w:p>
    <w:tbl>
      <w:tblPr>
        <w:tblStyle w:val="Tabelacomgrade"/>
        <w:tblW w:w="0" w:type="auto"/>
        <w:tblLook w:val="04A0" w:firstRow="1" w:lastRow="0" w:firstColumn="1" w:lastColumn="0" w:noHBand="0" w:noVBand="1"/>
      </w:tblPr>
      <w:tblGrid>
        <w:gridCol w:w="9736"/>
      </w:tblGrid>
      <w:tr w:rsidR="00840FD6" w:rsidRPr="00840FD6" w:rsidTr="00840FD6">
        <w:tc>
          <w:tcPr>
            <w:tcW w:w="9736" w:type="dxa"/>
          </w:tcPr>
          <w:p w:rsidR="00840FD6" w:rsidRPr="00840FD6" w:rsidRDefault="00840FD6" w:rsidP="00840FD6">
            <w:pPr>
              <w:tabs>
                <w:tab w:val="left" w:pos="2280"/>
              </w:tabs>
              <w:jc w:val="both"/>
              <w:rPr>
                <w:rFonts w:cstheme="minorHAnsi"/>
                <w:b/>
                <w:color w:val="FF0000"/>
                <w:sz w:val="20"/>
                <w:szCs w:val="20"/>
              </w:rPr>
            </w:pPr>
            <w:r w:rsidRPr="00840FD6">
              <w:rPr>
                <w:rFonts w:cstheme="minorHAnsi"/>
                <w:b/>
                <w:color w:val="FF0000"/>
                <w:sz w:val="20"/>
                <w:szCs w:val="20"/>
              </w:rPr>
              <w:t>**</w:t>
            </w:r>
            <w:r w:rsidRPr="00840FD6">
              <w:rPr>
                <w:b/>
                <w:color w:val="FF0000"/>
              </w:rPr>
              <w:t xml:space="preserve"> </w:t>
            </w:r>
            <w:r w:rsidRPr="00840FD6">
              <w:rPr>
                <w:rFonts w:cstheme="minorHAnsi"/>
                <w:b/>
                <w:color w:val="FF0000"/>
                <w:sz w:val="20"/>
                <w:szCs w:val="20"/>
              </w:rPr>
              <w:t>Caso haja maior número de subdivisões além da Diretoria e Conselho Fiscal, incluir os campos conforme o modelo, e preencher com as informações de todos os membros da Diretoria</w:t>
            </w:r>
          </w:p>
        </w:tc>
      </w:tr>
      <w:tr w:rsidR="00840FD6" w:rsidTr="00840FD6">
        <w:tc>
          <w:tcPr>
            <w:tcW w:w="9736" w:type="dxa"/>
            <w:shd w:val="clear" w:color="auto" w:fill="D0CECE" w:themeFill="background2" w:themeFillShade="E6"/>
          </w:tcPr>
          <w:p w:rsidR="00840FD6" w:rsidRPr="00840FD6" w:rsidRDefault="00840FD6" w:rsidP="00840FD6">
            <w:pPr>
              <w:tabs>
                <w:tab w:val="left" w:pos="2280"/>
              </w:tabs>
              <w:jc w:val="center"/>
              <w:rPr>
                <w:rFonts w:cstheme="minorHAnsi"/>
                <w:b/>
                <w:color w:val="000000" w:themeColor="text1"/>
                <w:sz w:val="20"/>
                <w:szCs w:val="20"/>
                <w:u w:val="single"/>
              </w:rPr>
            </w:pPr>
            <w:r w:rsidRPr="00840FD6">
              <w:rPr>
                <w:rFonts w:cstheme="minorHAnsi"/>
                <w:b/>
                <w:color w:val="000000" w:themeColor="text1"/>
                <w:sz w:val="20"/>
                <w:szCs w:val="20"/>
                <w:u w:val="single"/>
              </w:rPr>
              <w:t>DIRETORIA</w:t>
            </w:r>
          </w:p>
        </w:tc>
      </w:tr>
      <w:tr w:rsidR="00840FD6" w:rsidTr="00840FD6">
        <w:tc>
          <w:tcPr>
            <w:tcW w:w="9736" w:type="dxa"/>
          </w:tcPr>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PRESIDENTE</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VICE-PRESIDENTE</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1º TESOUREIRO</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2º TESOUREIRO</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1º SECRETÁRIO</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2º SECRETÁRIO</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Pr="00840FD6" w:rsidRDefault="00840FD6" w:rsidP="00840FD6">
            <w:pPr>
              <w:tabs>
                <w:tab w:val="left" w:pos="2280"/>
              </w:tabs>
              <w:rPr>
                <w:rFonts w:cstheme="minorHAnsi"/>
                <w:color w:val="000000" w:themeColor="text1"/>
                <w:sz w:val="20"/>
                <w:szCs w:val="20"/>
              </w:rPr>
            </w:pPr>
          </w:p>
        </w:tc>
      </w:tr>
      <w:tr w:rsidR="00840FD6" w:rsidTr="00840FD6">
        <w:tc>
          <w:tcPr>
            <w:tcW w:w="9736" w:type="dxa"/>
            <w:shd w:val="clear" w:color="auto" w:fill="D0CECE" w:themeFill="background2" w:themeFillShade="E6"/>
          </w:tcPr>
          <w:p w:rsidR="00840FD6" w:rsidRPr="00840FD6" w:rsidRDefault="00840FD6" w:rsidP="00840FD6">
            <w:pPr>
              <w:tabs>
                <w:tab w:val="left" w:pos="2280"/>
              </w:tabs>
              <w:jc w:val="center"/>
              <w:rPr>
                <w:rFonts w:cstheme="minorHAnsi"/>
                <w:b/>
                <w:color w:val="000000" w:themeColor="text1"/>
                <w:sz w:val="20"/>
                <w:szCs w:val="20"/>
                <w:u w:val="single"/>
              </w:rPr>
            </w:pPr>
            <w:r>
              <w:rPr>
                <w:rFonts w:cstheme="minorHAnsi"/>
                <w:b/>
                <w:color w:val="000000" w:themeColor="text1"/>
                <w:sz w:val="20"/>
                <w:szCs w:val="20"/>
                <w:u w:val="single"/>
              </w:rPr>
              <w:t>CONSELHO FISCAL</w:t>
            </w:r>
          </w:p>
        </w:tc>
      </w:tr>
      <w:tr w:rsidR="00840FD6" w:rsidTr="00840FD6">
        <w:tc>
          <w:tcPr>
            <w:tcW w:w="9736" w:type="dxa"/>
            <w:shd w:val="clear" w:color="auto" w:fill="FFFFFF" w:themeFill="background1"/>
          </w:tcPr>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PRESIDENTE</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lastRenderedPageBreak/>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VICE-PRESIDENTE</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SUPLENTE</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840FD6" w:rsidRDefault="00840FD6" w:rsidP="00840FD6">
            <w:pPr>
              <w:tabs>
                <w:tab w:val="left" w:pos="2280"/>
              </w:tabs>
              <w:rPr>
                <w:rFonts w:cstheme="minorHAnsi"/>
                <w:color w:val="000000" w:themeColor="text1"/>
                <w:sz w:val="20"/>
                <w:szCs w:val="20"/>
              </w:rPr>
            </w:pPr>
          </w:p>
          <w:p w:rsidR="00840FD6" w:rsidRDefault="00840FD6" w:rsidP="00840FD6">
            <w:pPr>
              <w:tabs>
                <w:tab w:val="left" w:pos="2280"/>
              </w:tabs>
              <w:rPr>
                <w:rFonts w:cstheme="minorHAnsi"/>
                <w:b/>
                <w:color w:val="000000" w:themeColor="text1"/>
                <w:sz w:val="20"/>
                <w:szCs w:val="20"/>
                <w:u w:val="single"/>
              </w:rPr>
            </w:pPr>
            <w:r>
              <w:rPr>
                <w:rFonts w:cstheme="minorHAnsi"/>
                <w:b/>
                <w:color w:val="000000" w:themeColor="text1"/>
                <w:sz w:val="20"/>
                <w:szCs w:val="20"/>
                <w:u w:val="single"/>
              </w:rPr>
              <w:t>SUPLENTE</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Nome: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PESSOAL:               __________________________________________________________________________</w:t>
            </w:r>
          </w:p>
          <w:p w:rsidR="00840FD6" w:rsidRDefault="00840FD6" w:rsidP="00840FD6">
            <w:pPr>
              <w:tabs>
                <w:tab w:val="left" w:pos="2280"/>
              </w:tabs>
              <w:rPr>
                <w:rFonts w:cstheme="minorHAnsi"/>
                <w:color w:val="000000" w:themeColor="text1"/>
                <w:sz w:val="20"/>
                <w:szCs w:val="20"/>
              </w:rPr>
            </w:pPr>
            <w:r>
              <w:rPr>
                <w:rFonts w:cstheme="minorHAnsi"/>
                <w:color w:val="000000" w:themeColor="text1"/>
                <w:sz w:val="20"/>
                <w:szCs w:val="20"/>
              </w:rPr>
              <w:t>E-MAIL PROFISSIONAL:     __________________________________________________________________________</w:t>
            </w:r>
          </w:p>
          <w:p w:rsidR="00840FD6" w:rsidRDefault="00840FD6" w:rsidP="00840FD6">
            <w:pPr>
              <w:tabs>
                <w:tab w:val="left" w:pos="2280"/>
              </w:tabs>
              <w:jc w:val="center"/>
              <w:rPr>
                <w:rFonts w:cstheme="minorHAnsi"/>
                <w:color w:val="000000" w:themeColor="text1"/>
                <w:sz w:val="20"/>
                <w:szCs w:val="20"/>
              </w:rPr>
            </w:pPr>
            <w:r>
              <w:rPr>
                <w:rFonts w:cstheme="minorHAnsi"/>
                <w:color w:val="000000" w:themeColor="text1"/>
                <w:sz w:val="20"/>
                <w:szCs w:val="20"/>
              </w:rPr>
              <w:t>CPF:                                      ___________________________________ DATA DE NASC: __________________________</w:t>
            </w:r>
          </w:p>
          <w:p w:rsidR="00765169" w:rsidRDefault="00765169" w:rsidP="00840FD6">
            <w:pPr>
              <w:tabs>
                <w:tab w:val="left" w:pos="2280"/>
              </w:tabs>
              <w:jc w:val="center"/>
              <w:rPr>
                <w:rFonts w:cstheme="minorHAnsi"/>
                <w:b/>
                <w:color w:val="000000" w:themeColor="text1"/>
                <w:sz w:val="20"/>
                <w:szCs w:val="20"/>
                <w:u w:val="single"/>
              </w:rPr>
            </w:pPr>
          </w:p>
        </w:tc>
      </w:tr>
    </w:tbl>
    <w:p w:rsidR="00840FD6" w:rsidRPr="00840FD6" w:rsidRDefault="00840FD6" w:rsidP="00840FD6">
      <w:pPr>
        <w:tabs>
          <w:tab w:val="left" w:pos="2280"/>
        </w:tabs>
        <w:spacing w:after="0" w:line="240" w:lineRule="auto"/>
        <w:jc w:val="right"/>
        <w:rPr>
          <w:rFonts w:cstheme="minorHAnsi"/>
          <w:color w:val="000000" w:themeColor="text1"/>
          <w:sz w:val="20"/>
          <w:szCs w:val="20"/>
        </w:rPr>
      </w:pPr>
    </w:p>
    <w:p w:rsidR="00C95604" w:rsidRDefault="00C95604" w:rsidP="006116E1">
      <w:pPr>
        <w:spacing w:after="0" w:line="240" w:lineRule="auto"/>
        <w:rPr>
          <w:rFonts w:cstheme="minorHAnsi"/>
        </w:rPr>
      </w:pPr>
    </w:p>
    <w:p w:rsidR="00C95604" w:rsidRDefault="00C95604" w:rsidP="006116E1">
      <w:pPr>
        <w:spacing w:after="0" w:line="240" w:lineRule="auto"/>
        <w:rPr>
          <w:rFonts w:cstheme="minorHAnsi"/>
        </w:rPr>
      </w:pPr>
    </w:p>
    <w:p w:rsidR="00C95604" w:rsidRPr="00920DD2" w:rsidRDefault="00C95604" w:rsidP="006116E1">
      <w:pPr>
        <w:spacing w:after="0" w:line="240" w:lineRule="auto"/>
        <w:rPr>
          <w:rFonts w:cstheme="minorHAnsi"/>
        </w:rPr>
        <w:sectPr w:rsidR="00C95604" w:rsidRPr="00920DD2" w:rsidSect="00C95604">
          <w:pgSz w:w="11906" w:h="16838"/>
          <w:pgMar w:top="1440" w:right="1080" w:bottom="1440" w:left="1080" w:header="709" w:footer="709" w:gutter="0"/>
          <w:cols w:space="708"/>
          <w:docGrid w:linePitch="360"/>
        </w:sectPr>
      </w:pPr>
    </w:p>
    <w:p w:rsidR="00765169" w:rsidRDefault="00587D40" w:rsidP="00765169">
      <w:pPr>
        <w:spacing w:after="0" w:line="240" w:lineRule="auto"/>
        <w:rPr>
          <w:rFonts w:cstheme="minorHAnsi"/>
          <w:b/>
          <w:u w:val="single"/>
        </w:rPr>
      </w:pPr>
      <w:r w:rsidRPr="00920DD2">
        <w:rPr>
          <w:rFonts w:cstheme="minorHAnsi"/>
          <w:b/>
          <w:u w:val="single"/>
        </w:rPr>
        <w:lastRenderedPageBreak/>
        <w:t xml:space="preserve">ANEXO </w:t>
      </w:r>
      <w:r w:rsidR="000512B6">
        <w:rPr>
          <w:rFonts w:cstheme="minorHAnsi"/>
          <w:b/>
          <w:u w:val="single"/>
        </w:rPr>
        <w:t>XI</w:t>
      </w:r>
    </w:p>
    <w:p w:rsidR="00587D40" w:rsidRPr="00920DD2" w:rsidRDefault="00587D40" w:rsidP="00765169">
      <w:pPr>
        <w:spacing w:after="0" w:line="240" w:lineRule="auto"/>
        <w:rPr>
          <w:rFonts w:cstheme="minorHAnsi"/>
          <w:b/>
          <w:u w:val="single"/>
        </w:rPr>
      </w:pPr>
      <w:r w:rsidRPr="00920DD2">
        <w:rPr>
          <w:rFonts w:cstheme="minorHAnsi"/>
          <w:b/>
          <w:u w:val="single"/>
        </w:rPr>
        <w:t>PRÉDIOS ESCOLARES –</w:t>
      </w:r>
      <w:r w:rsidR="00627B13" w:rsidRPr="00920DD2">
        <w:rPr>
          <w:rFonts w:cstheme="minorHAnsi"/>
          <w:b/>
          <w:u w:val="single"/>
        </w:rPr>
        <w:t xml:space="preserve"> ESPAÇOS</w:t>
      </w:r>
    </w:p>
    <w:tbl>
      <w:tblPr>
        <w:tblW w:w="0" w:type="auto"/>
        <w:tblInd w:w="-10" w:type="dxa"/>
        <w:tblCellMar>
          <w:left w:w="70" w:type="dxa"/>
          <w:right w:w="70" w:type="dxa"/>
        </w:tblCellMar>
        <w:tblLook w:val="04A0" w:firstRow="1" w:lastRow="0" w:firstColumn="1" w:lastColumn="0" w:noHBand="0" w:noVBand="1"/>
      </w:tblPr>
      <w:tblGrid>
        <w:gridCol w:w="4100"/>
        <w:gridCol w:w="791"/>
        <w:gridCol w:w="877"/>
        <w:gridCol w:w="1190"/>
        <w:gridCol w:w="867"/>
        <w:gridCol w:w="1180"/>
        <w:gridCol w:w="1202"/>
        <w:gridCol w:w="1486"/>
        <w:gridCol w:w="779"/>
        <w:gridCol w:w="852"/>
        <w:gridCol w:w="1009"/>
      </w:tblGrid>
      <w:tr w:rsidR="00F81E71" w:rsidRPr="00F81E71" w:rsidTr="00F81E71">
        <w:trPr>
          <w:trHeight w:val="564"/>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LOCAL / ESCOLA</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Parque</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Pátio Coberto</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Pátio Descoberto</w:t>
            </w:r>
          </w:p>
        </w:tc>
        <w:tc>
          <w:tcPr>
            <w:tcW w:w="160" w:type="dxa"/>
            <w:tcBorders>
              <w:top w:val="single" w:sz="8" w:space="0" w:color="auto"/>
              <w:left w:val="nil"/>
              <w:bottom w:val="nil"/>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Quadra</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Quadra Descoberta</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Sala de Informática</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Sala Multifuncional</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Sala de Leitura</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Sala de Reforço</w:t>
            </w:r>
          </w:p>
        </w:tc>
        <w:tc>
          <w:tcPr>
            <w:tcW w:w="1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Auditório</w:t>
            </w:r>
          </w:p>
        </w:tc>
      </w:tr>
      <w:tr w:rsidR="00F81E71" w:rsidRPr="00F81E71" w:rsidTr="00F81E71">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b/>
                <w:bCs/>
                <w:color w:val="000000"/>
                <w:lang w:eastAsia="pt-BR"/>
              </w:rPr>
            </w:pPr>
            <w:r w:rsidRPr="00F81E71">
              <w:rPr>
                <w:rFonts w:ascii="Calibri" w:eastAsia="Times New Roman" w:hAnsi="Calibri" w:cstheme="minorHAnsi"/>
                <w:b/>
                <w:bCs/>
                <w:color w:val="000000"/>
                <w:lang w:eastAsia="pt-BR"/>
              </w:rPr>
              <w:t>Coberta</w:t>
            </w: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c>
          <w:tcPr>
            <w:tcW w:w="160" w:type="dxa"/>
            <w:vMerge/>
            <w:tcBorders>
              <w:top w:val="single" w:sz="8" w:space="0" w:color="auto"/>
              <w:left w:val="single" w:sz="8" w:space="0" w:color="auto"/>
              <w:bottom w:val="single" w:sz="8" w:space="0" w:color="000000"/>
              <w:right w:val="single" w:sz="8" w:space="0" w:color="auto"/>
            </w:tcBorders>
            <w:vAlign w:val="center"/>
            <w:hideMark/>
          </w:tcPr>
          <w:p w:rsidR="00F81E71" w:rsidRPr="00F81E71" w:rsidRDefault="00F81E71" w:rsidP="006116E1">
            <w:pPr>
              <w:spacing w:after="0" w:line="240" w:lineRule="auto"/>
              <w:rPr>
                <w:rFonts w:ascii="Calibri" w:eastAsia="Times New Roman" w:hAnsi="Calibri" w:cs="Calibri"/>
                <w:b/>
                <w:bCs/>
                <w:color w:val="000000"/>
                <w:lang w:eastAsia="pt-BR"/>
              </w:rPr>
            </w:pP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Adélia Jorge Adib Nagib</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Antônio dos Santos Cabral</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Antônio José Minghini</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theme="minorHAnsi"/>
                <w:color w:val="000000"/>
                <w:lang w:eastAsia="pt-BR"/>
              </w:rPr>
              <w:t>EMEB Cidinha Corso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theme="minorHAns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theme="minorHAns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theme="minorHAns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theme="minorHAns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theme="minorHAns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theme="minorHAns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Cleonice Nascimento Pinto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Eugênio </w:t>
            </w:r>
            <w:proofErr w:type="spellStart"/>
            <w:r w:rsidRPr="00F81E71">
              <w:rPr>
                <w:rFonts w:ascii="Calibri" w:eastAsia="Times New Roman" w:hAnsi="Calibri" w:cs="Calibri"/>
                <w:color w:val="000000"/>
                <w:lang w:eastAsia="pt-BR"/>
              </w:rPr>
              <w:t>Ciacco</w:t>
            </w:r>
            <w:proofErr w:type="spellEnd"/>
            <w:r w:rsidRPr="00F81E71">
              <w:rPr>
                <w:rFonts w:ascii="Calibri" w:eastAsia="Times New Roman" w:hAnsi="Calibri" w:cs="Calibri"/>
                <w:color w:val="000000"/>
                <w:lang w:eastAsia="pt-BR"/>
              </w:rPr>
              <w:t xml:space="preserve"> Neto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Gastão Cardoso </w:t>
            </w:r>
            <w:proofErr w:type="spellStart"/>
            <w:r w:rsidRPr="00F81E71">
              <w:rPr>
                <w:rFonts w:ascii="Calibri" w:eastAsia="Times New Roman" w:hAnsi="Calibri" w:cs="Calibri"/>
                <w:color w:val="000000"/>
                <w:lang w:eastAsia="pt-BR"/>
              </w:rPr>
              <w:t>Michelazzo</w:t>
            </w:r>
            <w:proofErr w:type="spellEnd"/>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Arial" w:hAnsi="Calibri" w:cstheme="minorHAnsi"/>
                <w:color w:val="000000"/>
                <w:lang w:eastAsia="pt-BR"/>
              </w:rPr>
              <w:t>EMEB Genoefa Pan Bernardo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Germano </w:t>
            </w:r>
            <w:proofErr w:type="spellStart"/>
            <w:r w:rsidRPr="00F81E71">
              <w:rPr>
                <w:rFonts w:ascii="Calibri" w:eastAsia="Times New Roman" w:hAnsi="Calibri" w:cs="Calibri"/>
                <w:color w:val="000000"/>
                <w:lang w:eastAsia="pt-BR"/>
              </w:rPr>
              <w:t>Cassiolato</w:t>
            </w:r>
            <w:proofErr w:type="spellEnd"/>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Hélio de </w:t>
            </w:r>
            <w:proofErr w:type="spellStart"/>
            <w:r w:rsidRPr="00F81E71">
              <w:rPr>
                <w:rFonts w:ascii="Calibri" w:eastAsia="Times New Roman" w:hAnsi="Calibri" w:cs="Calibri"/>
                <w:color w:val="000000"/>
                <w:lang w:eastAsia="pt-BR"/>
              </w:rPr>
              <w:t>Ornellas</w:t>
            </w:r>
            <w:proofErr w:type="spellEnd"/>
            <w:r w:rsidRPr="00F81E71">
              <w:rPr>
                <w:rFonts w:ascii="Calibri" w:eastAsia="Times New Roman" w:hAnsi="Calibri" w:cs="Calibri"/>
                <w:color w:val="000000"/>
                <w:lang w:eastAsia="pt-BR"/>
              </w:rPr>
              <w:t xml:space="preserve"> Borges</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Irmã Hermínia </w:t>
            </w:r>
            <w:proofErr w:type="spellStart"/>
            <w:r w:rsidRPr="00F81E71">
              <w:rPr>
                <w:rFonts w:ascii="Calibri" w:eastAsia="Times New Roman" w:hAnsi="Calibri" w:cs="Calibri"/>
                <w:color w:val="000000"/>
                <w:lang w:eastAsia="pt-BR"/>
              </w:rPr>
              <w:t>Mollas</w:t>
            </w:r>
            <w:proofErr w:type="spellEnd"/>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João Baptista Scannapieco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José Inácio Diniz</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José Peres Castelhano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José Procópio do Amaral</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Luci Teixeira da Cunha</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Luiza de Lima Teixeira</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Maria Angelina Severino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Maria Leonor Alvarez e Silva</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Arial" w:hAnsi="Calibri" w:cstheme="minorHAnsi"/>
                <w:color w:val="000000"/>
                <w:lang w:eastAsia="pt-BR"/>
              </w:rPr>
              <w:lastRenderedPageBreak/>
              <w:t>EMEB Maria Luiza de Azevedo Costa e Mello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Neusa Dota Vieira Moraes</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Nicola </w:t>
            </w:r>
            <w:proofErr w:type="spellStart"/>
            <w:r w:rsidRPr="00F81E71">
              <w:rPr>
                <w:rFonts w:ascii="Calibri" w:eastAsia="Times New Roman" w:hAnsi="Calibri" w:cs="Calibri"/>
                <w:color w:val="000000"/>
                <w:lang w:eastAsia="pt-BR"/>
              </w:rPr>
              <w:t>Dotta</w:t>
            </w:r>
            <w:proofErr w:type="spellEnd"/>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Arial" w:hAnsi="Calibri" w:cstheme="minorHAnsi"/>
                <w:color w:val="000000"/>
                <w:lang w:eastAsia="pt-BR"/>
              </w:rPr>
              <w:t>EMEB Pedro Vaz de Lima</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 xml:space="preserve">EMEB Rosa Maria </w:t>
            </w:r>
            <w:proofErr w:type="spellStart"/>
            <w:r w:rsidRPr="00F81E71">
              <w:rPr>
                <w:rFonts w:ascii="Calibri" w:eastAsia="Times New Roman" w:hAnsi="Calibri" w:cs="Calibri"/>
                <w:color w:val="000000"/>
                <w:lang w:eastAsia="pt-BR"/>
              </w:rPr>
              <w:t>Telini</w:t>
            </w:r>
            <w:proofErr w:type="spellEnd"/>
            <w:r w:rsidRPr="00F81E71">
              <w:rPr>
                <w:rFonts w:ascii="Calibri" w:eastAsia="Times New Roman" w:hAnsi="Calibri" w:cs="Calibri"/>
                <w:color w:val="000000"/>
                <w:lang w:eastAsia="pt-BR"/>
              </w:rPr>
              <w:t xml:space="preserve"> Barrado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Sandra Matielo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Sarah Salomão</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r w:rsidR="00F81E71" w:rsidRPr="00F81E71" w:rsidTr="00F81E71">
        <w:trPr>
          <w:trHeight w:val="30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rPr>
                <w:rFonts w:ascii="Calibri" w:eastAsia="Times New Roman" w:hAnsi="Calibri" w:cs="Calibri"/>
                <w:color w:val="000000"/>
                <w:lang w:eastAsia="pt-BR"/>
              </w:rPr>
            </w:pPr>
            <w:r w:rsidRPr="00F81E71">
              <w:rPr>
                <w:rFonts w:ascii="Calibri" w:eastAsia="Times New Roman" w:hAnsi="Calibri" w:cs="Calibri"/>
                <w:color w:val="000000"/>
                <w:lang w:eastAsia="pt-BR"/>
              </w:rPr>
              <w:t>EMEB Ziza Andrade</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X</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c>
          <w:tcPr>
            <w:tcW w:w="160" w:type="dxa"/>
            <w:tcBorders>
              <w:top w:val="nil"/>
              <w:left w:val="nil"/>
              <w:bottom w:val="single" w:sz="8" w:space="0" w:color="auto"/>
              <w:right w:val="single" w:sz="8" w:space="0" w:color="auto"/>
            </w:tcBorders>
            <w:shd w:val="clear" w:color="auto" w:fill="auto"/>
            <w:noWrap/>
            <w:vAlign w:val="center"/>
            <w:hideMark/>
          </w:tcPr>
          <w:p w:rsidR="00F81E71" w:rsidRPr="00F81E71" w:rsidRDefault="00F81E71" w:rsidP="006116E1">
            <w:pPr>
              <w:spacing w:after="0" w:line="240" w:lineRule="auto"/>
              <w:jc w:val="center"/>
              <w:rPr>
                <w:rFonts w:ascii="Calibri" w:eastAsia="Times New Roman" w:hAnsi="Calibri" w:cs="Calibri"/>
                <w:color w:val="000000"/>
                <w:lang w:eastAsia="pt-BR"/>
              </w:rPr>
            </w:pPr>
            <w:r w:rsidRPr="00F81E71">
              <w:rPr>
                <w:rFonts w:ascii="Calibri" w:eastAsia="Times New Roman" w:hAnsi="Calibri" w:cs="Calibri"/>
                <w:color w:val="000000"/>
                <w:lang w:eastAsia="pt-BR"/>
              </w:rPr>
              <w:t> </w:t>
            </w:r>
          </w:p>
        </w:tc>
      </w:tr>
    </w:tbl>
    <w:p w:rsidR="00627B13" w:rsidRPr="00920DD2" w:rsidRDefault="00627B13" w:rsidP="006116E1">
      <w:pPr>
        <w:tabs>
          <w:tab w:val="left" w:pos="2217"/>
        </w:tabs>
        <w:spacing w:after="0" w:line="240" w:lineRule="auto"/>
        <w:rPr>
          <w:rFonts w:cstheme="minorHAnsi"/>
        </w:rPr>
        <w:sectPr w:rsidR="00627B13" w:rsidRPr="00920DD2" w:rsidSect="00920DD2">
          <w:type w:val="continuous"/>
          <w:pgSz w:w="16838" w:h="11906" w:orient="landscape"/>
          <w:pgMar w:top="1440" w:right="1080" w:bottom="1440" w:left="1080" w:header="709" w:footer="709" w:gutter="0"/>
          <w:cols w:space="708"/>
          <w:docGrid w:linePitch="360"/>
        </w:sectPr>
      </w:pPr>
    </w:p>
    <w:p w:rsidR="00627B13" w:rsidRPr="00920DD2" w:rsidRDefault="00765169" w:rsidP="006116E1">
      <w:pPr>
        <w:spacing w:after="0" w:line="240" w:lineRule="auto"/>
        <w:jc w:val="center"/>
        <w:rPr>
          <w:rFonts w:cstheme="minorHAnsi"/>
          <w:b/>
          <w:color w:val="000000" w:themeColor="text1"/>
        </w:rPr>
      </w:pPr>
      <w:r>
        <w:rPr>
          <w:rFonts w:cstheme="minorHAnsi"/>
          <w:b/>
          <w:color w:val="000000" w:themeColor="text1"/>
        </w:rPr>
        <w:lastRenderedPageBreak/>
        <w:t>ANEXO X</w:t>
      </w:r>
      <w:r w:rsidR="000512B6">
        <w:rPr>
          <w:rFonts w:cstheme="minorHAnsi"/>
          <w:b/>
          <w:color w:val="000000" w:themeColor="text1"/>
        </w:rPr>
        <w:t>II</w:t>
      </w:r>
    </w:p>
    <w:p w:rsidR="00627B13" w:rsidRPr="00920DD2" w:rsidRDefault="00627B13" w:rsidP="006116E1">
      <w:pPr>
        <w:spacing w:after="0" w:line="240" w:lineRule="auto"/>
        <w:jc w:val="center"/>
        <w:rPr>
          <w:rFonts w:cstheme="minorHAnsi"/>
          <w:b/>
          <w:color w:val="000000" w:themeColor="text1"/>
        </w:rPr>
      </w:pPr>
      <w:r w:rsidRPr="00920DD2">
        <w:rPr>
          <w:rFonts w:cstheme="minorHAnsi"/>
          <w:b/>
          <w:color w:val="000000" w:themeColor="text1"/>
        </w:rPr>
        <w:t>MODELO DO PLANO DE TRABALHO</w:t>
      </w:r>
    </w:p>
    <w:tbl>
      <w:tblPr>
        <w:tblStyle w:val="Tabelacomgrade"/>
        <w:tblW w:w="0" w:type="auto"/>
        <w:tblLook w:val="04A0" w:firstRow="1" w:lastRow="0" w:firstColumn="1" w:lastColumn="0" w:noHBand="0" w:noVBand="1"/>
      </w:tblPr>
      <w:tblGrid>
        <w:gridCol w:w="3964"/>
        <w:gridCol w:w="5097"/>
      </w:tblGrid>
      <w:tr w:rsidR="00765169" w:rsidRPr="00920DD2" w:rsidTr="00765169">
        <w:tc>
          <w:tcPr>
            <w:tcW w:w="9061" w:type="dxa"/>
            <w:gridSpan w:val="2"/>
            <w:shd w:val="clear" w:color="auto" w:fill="D9D9D9" w:themeFill="background1" w:themeFillShade="D9"/>
          </w:tcPr>
          <w:p w:rsidR="00765169" w:rsidRPr="00765169" w:rsidRDefault="00765169" w:rsidP="006116E1">
            <w:pPr>
              <w:rPr>
                <w:rFonts w:cstheme="minorHAnsi"/>
                <w:b/>
              </w:rPr>
            </w:pPr>
            <w:r w:rsidRPr="00765169">
              <w:rPr>
                <w:rFonts w:cstheme="minorHAnsi"/>
                <w:b/>
              </w:rPr>
              <w:t>1. Programa</w:t>
            </w:r>
          </w:p>
        </w:tc>
      </w:tr>
      <w:tr w:rsidR="00765169" w:rsidRPr="00920DD2" w:rsidTr="00765169">
        <w:tc>
          <w:tcPr>
            <w:tcW w:w="9061" w:type="dxa"/>
            <w:gridSpan w:val="2"/>
            <w:shd w:val="clear" w:color="auto" w:fill="D9D9D9" w:themeFill="background1" w:themeFillShade="D9"/>
          </w:tcPr>
          <w:p w:rsidR="00765169" w:rsidRPr="00765169" w:rsidRDefault="00765169" w:rsidP="006116E1">
            <w:pPr>
              <w:rPr>
                <w:rFonts w:cstheme="minorHAnsi"/>
                <w:b/>
              </w:rPr>
            </w:pPr>
            <w:r w:rsidRPr="00765169">
              <w:rPr>
                <w:rFonts w:cstheme="minorHAnsi"/>
                <w:b/>
              </w:rPr>
              <w:t>2. Identificação da OSC</w:t>
            </w: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Nome:</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CNPJ:</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Endereço (sede):</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Nº:</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Bairro:</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Cidade:</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CEP:</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Telefone:</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E-mail:</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p>
        </w:tc>
        <w:tc>
          <w:tcPr>
            <w:tcW w:w="5097" w:type="dxa"/>
          </w:tcPr>
          <w:p w:rsidR="00627B13" w:rsidRPr="00920DD2" w:rsidRDefault="00627B13" w:rsidP="006116E1">
            <w:pPr>
              <w:rPr>
                <w:rFonts w:cstheme="minorHAnsi"/>
              </w:rPr>
            </w:pPr>
          </w:p>
        </w:tc>
      </w:tr>
      <w:tr w:rsidR="00765169" w:rsidRPr="00920DD2" w:rsidTr="00765169">
        <w:tc>
          <w:tcPr>
            <w:tcW w:w="9061" w:type="dxa"/>
            <w:gridSpan w:val="2"/>
            <w:shd w:val="clear" w:color="auto" w:fill="D9D9D9" w:themeFill="background1" w:themeFillShade="D9"/>
          </w:tcPr>
          <w:p w:rsidR="00765169" w:rsidRPr="00765169" w:rsidRDefault="00765169" w:rsidP="006116E1">
            <w:pPr>
              <w:rPr>
                <w:rFonts w:cstheme="minorHAnsi"/>
                <w:b/>
              </w:rPr>
            </w:pPr>
            <w:r w:rsidRPr="00765169">
              <w:rPr>
                <w:rFonts w:cstheme="minorHAnsi"/>
                <w:b/>
              </w:rPr>
              <w:t>2.2. Inscrições/Certificados (se houver)</w:t>
            </w: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CMDCA:</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Outros:</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p>
        </w:tc>
        <w:tc>
          <w:tcPr>
            <w:tcW w:w="5097" w:type="dxa"/>
          </w:tcPr>
          <w:p w:rsidR="00627B13" w:rsidRPr="00920DD2" w:rsidRDefault="00627B13" w:rsidP="006116E1">
            <w:pPr>
              <w:rPr>
                <w:rFonts w:cstheme="minorHAnsi"/>
              </w:rPr>
            </w:pPr>
          </w:p>
        </w:tc>
      </w:tr>
      <w:tr w:rsidR="00765169" w:rsidRPr="00920DD2" w:rsidTr="00765169">
        <w:tc>
          <w:tcPr>
            <w:tcW w:w="9061" w:type="dxa"/>
            <w:gridSpan w:val="2"/>
            <w:shd w:val="clear" w:color="auto" w:fill="D9D9D9" w:themeFill="background1" w:themeFillShade="D9"/>
          </w:tcPr>
          <w:p w:rsidR="00765169" w:rsidRPr="00765169" w:rsidRDefault="00765169" w:rsidP="006116E1">
            <w:pPr>
              <w:rPr>
                <w:rFonts w:cstheme="minorHAnsi"/>
                <w:b/>
              </w:rPr>
            </w:pPr>
            <w:r w:rsidRPr="00765169">
              <w:rPr>
                <w:rFonts w:cstheme="minorHAnsi"/>
                <w:b/>
              </w:rPr>
              <w:t xml:space="preserve">2.3. Diretoria </w:t>
            </w: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Vigência do Mandato:</w:t>
            </w:r>
          </w:p>
        </w:tc>
        <w:tc>
          <w:tcPr>
            <w:tcW w:w="5097" w:type="dxa"/>
          </w:tcPr>
          <w:p w:rsidR="00627B13" w:rsidRPr="00920DD2" w:rsidRDefault="00627B13" w:rsidP="006116E1">
            <w:pPr>
              <w:rPr>
                <w:rFonts w:cstheme="minorHAnsi"/>
              </w:rPr>
            </w:pPr>
          </w:p>
        </w:tc>
      </w:tr>
      <w:tr w:rsidR="008F237E" w:rsidRPr="00920DD2" w:rsidTr="00E53919">
        <w:tc>
          <w:tcPr>
            <w:tcW w:w="9061" w:type="dxa"/>
            <w:gridSpan w:val="2"/>
          </w:tcPr>
          <w:p w:rsidR="008F237E" w:rsidRPr="00920DD2" w:rsidRDefault="008F237E" w:rsidP="006116E1">
            <w:pPr>
              <w:rPr>
                <w:rFonts w:cstheme="minorHAnsi"/>
              </w:rPr>
            </w:pPr>
          </w:p>
        </w:tc>
      </w:tr>
      <w:tr w:rsidR="00765169" w:rsidRPr="00920DD2" w:rsidTr="00765169">
        <w:tc>
          <w:tcPr>
            <w:tcW w:w="9061" w:type="dxa"/>
            <w:gridSpan w:val="2"/>
            <w:shd w:val="clear" w:color="auto" w:fill="D9D9D9" w:themeFill="background1" w:themeFillShade="D9"/>
          </w:tcPr>
          <w:p w:rsidR="00765169" w:rsidRPr="00765169" w:rsidRDefault="00765169" w:rsidP="006116E1">
            <w:pPr>
              <w:rPr>
                <w:rFonts w:cstheme="minorHAnsi"/>
                <w:b/>
              </w:rPr>
            </w:pPr>
            <w:r w:rsidRPr="00765169">
              <w:rPr>
                <w:rFonts w:cstheme="minorHAnsi"/>
                <w:b/>
              </w:rPr>
              <w:t>2.3.1. Presidente</w:t>
            </w: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Nome:</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Data de nascimento</w:t>
            </w:r>
            <w:r w:rsidR="00B71FBE" w:rsidRPr="00920DD2">
              <w:rPr>
                <w:rFonts w:cstheme="minorHAnsi"/>
              </w:rPr>
              <w:t>:</w:t>
            </w:r>
          </w:p>
        </w:tc>
        <w:tc>
          <w:tcPr>
            <w:tcW w:w="5097" w:type="dxa"/>
          </w:tcPr>
          <w:p w:rsidR="00627B13" w:rsidRPr="00920DD2" w:rsidRDefault="00627B13" w:rsidP="006116E1">
            <w:pPr>
              <w:rPr>
                <w:rFonts w:cstheme="minorHAnsi"/>
              </w:rPr>
            </w:pPr>
          </w:p>
        </w:tc>
      </w:tr>
      <w:tr w:rsidR="00627B13" w:rsidRPr="00920DD2" w:rsidTr="00765169">
        <w:tc>
          <w:tcPr>
            <w:tcW w:w="3964" w:type="dxa"/>
          </w:tcPr>
          <w:p w:rsidR="00627B13" w:rsidRPr="00920DD2" w:rsidRDefault="00627B13" w:rsidP="006116E1">
            <w:pPr>
              <w:rPr>
                <w:rFonts w:cstheme="minorHAnsi"/>
              </w:rPr>
            </w:pPr>
            <w:r w:rsidRPr="00920DD2">
              <w:rPr>
                <w:rFonts w:cstheme="minorHAnsi"/>
              </w:rPr>
              <w:t>CPF:</w:t>
            </w:r>
          </w:p>
        </w:tc>
        <w:tc>
          <w:tcPr>
            <w:tcW w:w="5097" w:type="dxa"/>
          </w:tcPr>
          <w:p w:rsidR="00627B13" w:rsidRPr="00920DD2" w:rsidRDefault="00627B13"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RG:</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Cargo: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Nº do Registro Profissional: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Endereço residencial completo: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Telefone pessoal: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Telefone institucional: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E-mail:</w:t>
            </w:r>
          </w:p>
        </w:tc>
        <w:tc>
          <w:tcPr>
            <w:tcW w:w="5097" w:type="dxa"/>
          </w:tcPr>
          <w:p w:rsidR="00B71FBE" w:rsidRPr="00920DD2" w:rsidRDefault="00B71FBE" w:rsidP="006116E1">
            <w:pPr>
              <w:rPr>
                <w:rFonts w:cstheme="minorHAnsi"/>
              </w:rPr>
            </w:pPr>
          </w:p>
        </w:tc>
      </w:tr>
      <w:tr w:rsidR="008F237E" w:rsidRPr="00920DD2" w:rsidTr="00E53919">
        <w:tc>
          <w:tcPr>
            <w:tcW w:w="9061" w:type="dxa"/>
            <w:gridSpan w:val="2"/>
          </w:tcPr>
          <w:p w:rsidR="008F237E" w:rsidRPr="00920DD2" w:rsidRDefault="008F237E" w:rsidP="006116E1">
            <w:pPr>
              <w:rPr>
                <w:rFonts w:cstheme="minorHAnsi"/>
              </w:rPr>
            </w:pPr>
          </w:p>
        </w:tc>
      </w:tr>
      <w:tr w:rsidR="00765169" w:rsidRPr="00920DD2" w:rsidTr="00765169">
        <w:tc>
          <w:tcPr>
            <w:tcW w:w="9061" w:type="dxa"/>
            <w:gridSpan w:val="2"/>
            <w:shd w:val="clear" w:color="auto" w:fill="D9D9D9" w:themeFill="background1" w:themeFillShade="D9"/>
          </w:tcPr>
          <w:p w:rsidR="00765169" w:rsidRPr="00765169" w:rsidRDefault="00765169" w:rsidP="006116E1">
            <w:pPr>
              <w:rPr>
                <w:rFonts w:cstheme="minorHAnsi"/>
                <w:b/>
              </w:rPr>
            </w:pPr>
            <w:r w:rsidRPr="00765169">
              <w:rPr>
                <w:rFonts w:cstheme="minorHAnsi"/>
                <w:b/>
              </w:rPr>
              <w:t>2.3.2. Vice-presidente</w:t>
            </w: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Nome:</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Data de nascimento: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CPF:</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RG:</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Cargo: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Nº do Registro Profissional: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Endereço residencial completo: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Telefone pessoal: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Telefone institucional: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E-mail: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p>
        </w:tc>
        <w:tc>
          <w:tcPr>
            <w:tcW w:w="5097" w:type="dxa"/>
          </w:tcPr>
          <w:p w:rsidR="00B71FBE" w:rsidRPr="00920DD2" w:rsidRDefault="00B71FBE" w:rsidP="006116E1">
            <w:pPr>
              <w:rPr>
                <w:rFonts w:cstheme="minorHAnsi"/>
              </w:rPr>
            </w:pPr>
          </w:p>
        </w:tc>
      </w:tr>
      <w:tr w:rsidR="00765169" w:rsidRPr="00920DD2" w:rsidTr="00765169">
        <w:tc>
          <w:tcPr>
            <w:tcW w:w="9061" w:type="dxa"/>
            <w:gridSpan w:val="2"/>
            <w:shd w:val="clear" w:color="auto" w:fill="D9D9D9" w:themeFill="background1" w:themeFillShade="D9"/>
          </w:tcPr>
          <w:p w:rsidR="00765169" w:rsidRPr="00765169" w:rsidRDefault="00765169" w:rsidP="006116E1">
            <w:pPr>
              <w:rPr>
                <w:rFonts w:cstheme="minorHAnsi"/>
                <w:b/>
              </w:rPr>
            </w:pPr>
            <w:r w:rsidRPr="00765169">
              <w:rPr>
                <w:rFonts w:cstheme="minorHAnsi"/>
                <w:b/>
              </w:rPr>
              <w:t>2.3.3. Secretário</w:t>
            </w: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Nome:</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Data de nascimento: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CPF:</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RG:</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Cargo: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Nº do Registro Profissional: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Endereço residencial completo:</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Telefone pessoal: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Telefone institucional: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E-mail:</w:t>
            </w:r>
          </w:p>
        </w:tc>
        <w:tc>
          <w:tcPr>
            <w:tcW w:w="5097" w:type="dxa"/>
          </w:tcPr>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p>
        </w:tc>
        <w:tc>
          <w:tcPr>
            <w:tcW w:w="5097" w:type="dxa"/>
          </w:tcPr>
          <w:p w:rsidR="00B71FBE" w:rsidRPr="00920DD2" w:rsidRDefault="00B71FBE" w:rsidP="006116E1">
            <w:pPr>
              <w:rPr>
                <w:rFonts w:cstheme="minorHAnsi"/>
              </w:rPr>
            </w:pPr>
          </w:p>
        </w:tc>
      </w:tr>
      <w:tr w:rsidR="00B71FBE" w:rsidRPr="00920DD2" w:rsidTr="00765169">
        <w:tc>
          <w:tcPr>
            <w:tcW w:w="3964" w:type="dxa"/>
            <w:shd w:val="clear" w:color="auto" w:fill="D9D9D9" w:themeFill="background1" w:themeFillShade="D9"/>
          </w:tcPr>
          <w:p w:rsidR="00B71FBE" w:rsidRPr="00765169" w:rsidRDefault="00B71FBE" w:rsidP="006116E1">
            <w:pPr>
              <w:rPr>
                <w:rFonts w:cstheme="minorHAnsi"/>
                <w:b/>
              </w:rPr>
            </w:pPr>
            <w:r w:rsidRPr="00765169">
              <w:rPr>
                <w:rFonts w:cstheme="minorHAnsi"/>
                <w:b/>
              </w:rPr>
              <w:t>2.4. Finalidade Estatutária</w:t>
            </w:r>
          </w:p>
        </w:tc>
        <w:tc>
          <w:tcPr>
            <w:tcW w:w="5097" w:type="dxa"/>
          </w:tcPr>
          <w:p w:rsidR="00B71FBE" w:rsidRPr="00920DD2" w:rsidRDefault="00B71FBE" w:rsidP="006116E1">
            <w:pPr>
              <w:rPr>
                <w:rFonts w:cstheme="minorHAnsi"/>
                <w:i/>
                <w:color w:val="FF0000"/>
              </w:rPr>
            </w:pPr>
            <w:r w:rsidRPr="00920DD2">
              <w:rPr>
                <w:rFonts w:cstheme="minorHAnsi"/>
                <w:i/>
                <w:color w:val="FF0000"/>
              </w:rPr>
              <w:t>(</w:t>
            </w:r>
            <w:proofErr w:type="gramStart"/>
            <w:r w:rsidRPr="00920DD2">
              <w:rPr>
                <w:rFonts w:cstheme="minorHAnsi"/>
                <w:i/>
                <w:color w:val="FF0000"/>
              </w:rPr>
              <w:t>de</w:t>
            </w:r>
            <w:proofErr w:type="gramEnd"/>
            <w:r w:rsidRPr="00920DD2">
              <w:rPr>
                <w:rFonts w:cstheme="minorHAnsi"/>
                <w:i/>
                <w:color w:val="FF0000"/>
              </w:rPr>
              <w:t xml:space="preserve"> acordo com o Estatuto Social)</w:t>
            </w:r>
          </w:p>
        </w:tc>
      </w:tr>
      <w:tr w:rsidR="00B71FBE" w:rsidRPr="00920DD2" w:rsidTr="00765169">
        <w:tc>
          <w:tcPr>
            <w:tcW w:w="3964" w:type="dxa"/>
          </w:tcPr>
          <w:p w:rsidR="00B71FBE" w:rsidRPr="00920DD2" w:rsidRDefault="00B71FBE" w:rsidP="006116E1">
            <w:pPr>
              <w:rPr>
                <w:rFonts w:cstheme="minorHAnsi"/>
              </w:rPr>
            </w:pPr>
          </w:p>
        </w:tc>
        <w:tc>
          <w:tcPr>
            <w:tcW w:w="5097" w:type="dxa"/>
          </w:tcPr>
          <w:p w:rsidR="00B71FBE" w:rsidRPr="00920DD2" w:rsidRDefault="00B71FBE" w:rsidP="006116E1">
            <w:pPr>
              <w:rPr>
                <w:rFonts w:cstheme="minorHAnsi"/>
                <w:i/>
                <w:color w:val="FF0000"/>
              </w:rPr>
            </w:pPr>
          </w:p>
        </w:tc>
      </w:tr>
      <w:tr w:rsidR="00B71FBE" w:rsidRPr="00920DD2" w:rsidTr="00765169">
        <w:tc>
          <w:tcPr>
            <w:tcW w:w="3964" w:type="dxa"/>
            <w:shd w:val="clear" w:color="auto" w:fill="D9D9D9" w:themeFill="background1" w:themeFillShade="D9"/>
          </w:tcPr>
          <w:p w:rsidR="00B71FBE" w:rsidRPr="00765169" w:rsidRDefault="00B71FBE" w:rsidP="006116E1">
            <w:pPr>
              <w:rPr>
                <w:rFonts w:cstheme="minorHAnsi"/>
                <w:b/>
              </w:rPr>
            </w:pPr>
            <w:r w:rsidRPr="00765169">
              <w:rPr>
                <w:rFonts w:cstheme="minorHAnsi"/>
                <w:b/>
              </w:rPr>
              <w:t>2.5. Histórico da OSC</w:t>
            </w:r>
          </w:p>
        </w:tc>
        <w:tc>
          <w:tcPr>
            <w:tcW w:w="5097" w:type="dxa"/>
          </w:tcPr>
          <w:p w:rsidR="00B71FBE" w:rsidRPr="00920DD2" w:rsidRDefault="00B71FBE" w:rsidP="006116E1">
            <w:pPr>
              <w:rPr>
                <w:rFonts w:cstheme="minorHAnsi"/>
                <w:i/>
                <w:color w:val="FF0000"/>
              </w:rPr>
            </w:pPr>
            <w:r w:rsidRPr="00920DD2">
              <w:rPr>
                <w:rFonts w:cstheme="minorHAnsi"/>
                <w:i/>
                <w:color w:val="FF0000"/>
              </w:rPr>
              <w:t>(</w:t>
            </w:r>
            <w:proofErr w:type="gramStart"/>
            <w:r w:rsidRPr="00920DD2">
              <w:rPr>
                <w:rFonts w:cstheme="minorHAnsi"/>
                <w:i/>
                <w:color w:val="FF0000"/>
              </w:rPr>
              <w:t>máximo</w:t>
            </w:r>
            <w:proofErr w:type="gramEnd"/>
            <w:r w:rsidRPr="00920DD2">
              <w:rPr>
                <w:rFonts w:cstheme="minorHAnsi"/>
                <w:i/>
                <w:color w:val="FF0000"/>
              </w:rPr>
              <w:t xml:space="preserve"> 20 linhas)</w:t>
            </w:r>
          </w:p>
        </w:tc>
      </w:tr>
      <w:tr w:rsidR="00B71FBE" w:rsidRPr="00920DD2" w:rsidTr="00765169">
        <w:tc>
          <w:tcPr>
            <w:tcW w:w="3964" w:type="dxa"/>
          </w:tcPr>
          <w:p w:rsidR="00B71FBE" w:rsidRPr="00920DD2" w:rsidRDefault="00B71FBE" w:rsidP="006116E1">
            <w:pPr>
              <w:rPr>
                <w:rFonts w:cstheme="minorHAnsi"/>
              </w:rPr>
            </w:pPr>
          </w:p>
        </w:tc>
        <w:tc>
          <w:tcPr>
            <w:tcW w:w="5097" w:type="dxa"/>
          </w:tcPr>
          <w:p w:rsidR="00B71FBE" w:rsidRPr="00920DD2" w:rsidRDefault="00B71FBE" w:rsidP="006116E1">
            <w:pPr>
              <w:rPr>
                <w:rFonts w:cstheme="minorHAnsi"/>
                <w:i/>
                <w:color w:val="FF0000"/>
              </w:rPr>
            </w:pPr>
          </w:p>
        </w:tc>
      </w:tr>
      <w:tr w:rsidR="00B71FBE" w:rsidRPr="00920DD2" w:rsidTr="00C92851">
        <w:tc>
          <w:tcPr>
            <w:tcW w:w="3964" w:type="dxa"/>
            <w:shd w:val="clear" w:color="auto" w:fill="D9D9D9" w:themeFill="background1" w:themeFillShade="D9"/>
          </w:tcPr>
          <w:p w:rsidR="00B71FBE" w:rsidRPr="00C92851" w:rsidRDefault="00B71FBE" w:rsidP="006116E1">
            <w:pPr>
              <w:rPr>
                <w:rFonts w:cstheme="minorHAnsi"/>
                <w:b/>
              </w:rPr>
            </w:pPr>
            <w:r w:rsidRPr="00C92851">
              <w:rPr>
                <w:rFonts w:cstheme="minorHAnsi"/>
                <w:b/>
              </w:rPr>
              <w:t>2.6. Área de atuação da OSC</w:t>
            </w:r>
          </w:p>
        </w:tc>
        <w:tc>
          <w:tcPr>
            <w:tcW w:w="5097" w:type="dxa"/>
          </w:tcPr>
          <w:p w:rsidR="00B71FBE" w:rsidRPr="00920DD2" w:rsidRDefault="00B71FBE" w:rsidP="006116E1">
            <w:pPr>
              <w:rPr>
                <w:rFonts w:cstheme="minorHAnsi"/>
                <w:i/>
                <w:color w:val="FF0000"/>
              </w:rPr>
            </w:pPr>
            <w:r w:rsidRPr="00920DD2">
              <w:rPr>
                <w:rFonts w:cstheme="minorHAnsi"/>
                <w:i/>
                <w:color w:val="FF0000"/>
              </w:rPr>
              <w:t>(</w:t>
            </w:r>
            <w:proofErr w:type="gramStart"/>
            <w:r w:rsidRPr="00920DD2">
              <w:rPr>
                <w:rFonts w:cstheme="minorHAnsi"/>
                <w:i/>
                <w:color w:val="FF0000"/>
              </w:rPr>
              <w:t>de</w:t>
            </w:r>
            <w:proofErr w:type="gramEnd"/>
            <w:r w:rsidRPr="00920DD2">
              <w:rPr>
                <w:rFonts w:cstheme="minorHAnsi"/>
                <w:i/>
                <w:color w:val="FF0000"/>
              </w:rPr>
              <w:t xml:space="preserve"> acordo com o Estatuto Social ou descrição do serviço essencial)</w:t>
            </w:r>
          </w:p>
        </w:tc>
      </w:tr>
      <w:tr w:rsidR="00B71FBE" w:rsidRPr="00920DD2" w:rsidTr="00765169">
        <w:tc>
          <w:tcPr>
            <w:tcW w:w="3964" w:type="dxa"/>
          </w:tcPr>
          <w:p w:rsidR="00B71FBE" w:rsidRPr="00920DD2" w:rsidRDefault="00B71FBE" w:rsidP="006116E1">
            <w:pPr>
              <w:rPr>
                <w:rFonts w:cstheme="minorHAnsi"/>
              </w:rPr>
            </w:pPr>
          </w:p>
        </w:tc>
        <w:tc>
          <w:tcPr>
            <w:tcW w:w="5097" w:type="dxa"/>
          </w:tcPr>
          <w:p w:rsidR="00B71FBE" w:rsidRPr="00920DD2" w:rsidRDefault="00B71FBE" w:rsidP="006116E1">
            <w:pPr>
              <w:rPr>
                <w:rFonts w:cstheme="minorHAnsi"/>
                <w:i/>
                <w:color w:val="FF0000"/>
              </w:rPr>
            </w:pPr>
          </w:p>
        </w:tc>
      </w:tr>
      <w:tr w:rsidR="00C92851" w:rsidRPr="00920DD2" w:rsidTr="00E53919">
        <w:tc>
          <w:tcPr>
            <w:tcW w:w="9061" w:type="dxa"/>
            <w:gridSpan w:val="2"/>
            <w:shd w:val="clear" w:color="auto" w:fill="D9D9D9" w:themeFill="background1" w:themeFillShade="D9"/>
          </w:tcPr>
          <w:p w:rsidR="00C92851" w:rsidRPr="00C92851" w:rsidRDefault="00C92851" w:rsidP="006116E1">
            <w:pPr>
              <w:rPr>
                <w:rFonts w:cstheme="minorHAnsi"/>
                <w:b/>
                <w:i/>
                <w:color w:val="FF0000"/>
              </w:rPr>
            </w:pPr>
            <w:r w:rsidRPr="00C92851">
              <w:rPr>
                <w:rFonts w:cstheme="minorHAnsi"/>
                <w:b/>
              </w:rPr>
              <w:t>3. Da Parceria</w:t>
            </w: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3.1 Objeto</w:t>
            </w:r>
          </w:p>
        </w:tc>
        <w:tc>
          <w:tcPr>
            <w:tcW w:w="5097" w:type="dxa"/>
          </w:tcPr>
          <w:p w:rsidR="00B71FBE" w:rsidRPr="00920DD2" w:rsidRDefault="00B71FBE" w:rsidP="006116E1">
            <w:pPr>
              <w:rPr>
                <w:rFonts w:cstheme="minorHAnsi"/>
                <w:i/>
                <w:color w:val="FF0000"/>
              </w:rPr>
            </w:pPr>
            <w:r w:rsidRPr="00920DD2">
              <w:rPr>
                <w:rFonts w:cstheme="minorHAnsi"/>
                <w:i/>
                <w:color w:val="FF0000"/>
              </w:rPr>
              <w:t xml:space="preserve">Programa______________________ (nome do programa) voltado à promoção, proteção e defesa dos direitos das crianças e adolescentes conforme </w:t>
            </w:r>
            <w:proofErr w:type="gramStart"/>
            <w:r w:rsidRPr="00920DD2">
              <w:rPr>
                <w:rFonts w:cstheme="minorHAnsi"/>
                <w:i/>
                <w:color w:val="FF0000"/>
              </w:rPr>
              <w:t>o(</w:t>
            </w:r>
            <w:proofErr w:type="gramEnd"/>
            <w:r w:rsidRPr="00920DD2">
              <w:rPr>
                <w:rFonts w:cstheme="minorHAnsi"/>
                <w:i/>
                <w:color w:val="FF0000"/>
              </w:rPr>
              <w:t>s) eixo(s) e diretriz(es): ..................................... (Descrever conforme diretrizes do Termo de Referência)</w:t>
            </w: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 xml:space="preserve">3.2. INTRODUÇÃO </w:t>
            </w:r>
          </w:p>
        </w:tc>
        <w:tc>
          <w:tcPr>
            <w:tcW w:w="5097" w:type="dxa"/>
          </w:tcPr>
          <w:p w:rsidR="00B71FBE" w:rsidRPr="00920DD2" w:rsidRDefault="00B71FBE" w:rsidP="006116E1">
            <w:pPr>
              <w:rPr>
                <w:rFonts w:cstheme="minorHAnsi"/>
                <w:i/>
                <w:color w:val="FF0000"/>
              </w:rPr>
            </w:pPr>
            <w:r w:rsidRPr="00920DD2">
              <w:rPr>
                <w:rFonts w:cstheme="minorHAnsi"/>
                <w:i/>
                <w:color w:val="FF0000"/>
              </w:rPr>
              <w:t>(Apresentação resumida do programa).</w:t>
            </w: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3.3. JUSTIFICATIVA</w:t>
            </w:r>
          </w:p>
        </w:tc>
        <w:tc>
          <w:tcPr>
            <w:tcW w:w="5097" w:type="dxa"/>
          </w:tcPr>
          <w:p w:rsidR="00B71FBE" w:rsidRPr="00920DD2" w:rsidRDefault="00B71FBE" w:rsidP="006116E1">
            <w:pPr>
              <w:rPr>
                <w:rFonts w:cstheme="minorHAnsi"/>
                <w:i/>
                <w:color w:val="FF0000"/>
              </w:rPr>
            </w:pPr>
            <w:r w:rsidRPr="00920DD2">
              <w:rPr>
                <w:rFonts w:cstheme="minorHAnsi"/>
                <w:i/>
                <w:color w:val="FF0000"/>
              </w:rPr>
              <w:t>(Deve-se apresentar uma definição clara e precisa do problema (fenômeno) que o programa pretende intervir. Deve-se fundamentar a pertinência e a relevância do programa a demanda atendida, destacando a importância dos resultados que se pretendem alcançar e outras argumentações. O texto deve apresentar descrição da realidade que se justifica a execução deste programa, apresentando dados estatísticos, diagnósticos e indicadores demonstrando nexo entre a realidade, as atividades e metas a serem atingidas).</w:t>
            </w:r>
          </w:p>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3.4. OBJETIVO GERAL</w:t>
            </w:r>
          </w:p>
        </w:tc>
        <w:tc>
          <w:tcPr>
            <w:tcW w:w="5097" w:type="dxa"/>
          </w:tcPr>
          <w:p w:rsidR="00B71FBE" w:rsidRPr="00920DD2" w:rsidRDefault="00B71FBE" w:rsidP="006116E1">
            <w:pPr>
              <w:rPr>
                <w:rFonts w:cstheme="minorHAnsi"/>
                <w:i/>
                <w:color w:val="FF0000"/>
              </w:rPr>
            </w:pPr>
            <w:r w:rsidRPr="00920DD2">
              <w:rPr>
                <w:rFonts w:cstheme="minorHAnsi"/>
                <w:i/>
                <w:color w:val="FF0000"/>
              </w:rPr>
              <w:t>(É o benefício mais amplo que o programa pretende alcançar).</w:t>
            </w:r>
          </w:p>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 xml:space="preserve">3.5 OBJETIVO ESPECÍFICO </w:t>
            </w:r>
          </w:p>
        </w:tc>
        <w:tc>
          <w:tcPr>
            <w:tcW w:w="5097" w:type="dxa"/>
          </w:tcPr>
          <w:p w:rsidR="00B71FBE" w:rsidRPr="00920DD2" w:rsidRDefault="00B71FBE" w:rsidP="006116E1">
            <w:pPr>
              <w:rPr>
                <w:rFonts w:cstheme="minorHAnsi"/>
              </w:rPr>
            </w:pPr>
            <w:r w:rsidRPr="00920DD2">
              <w:rPr>
                <w:rFonts w:cstheme="minorHAnsi"/>
                <w:i/>
                <w:color w:val="FF0000"/>
              </w:rPr>
              <w:t>(Detalhamento dos benefícios que o programa pretende alcançar).</w:t>
            </w:r>
          </w:p>
        </w:tc>
      </w:tr>
      <w:tr w:rsidR="00B71FBE" w:rsidRPr="00920DD2" w:rsidTr="00765169">
        <w:tc>
          <w:tcPr>
            <w:tcW w:w="3964" w:type="dxa"/>
          </w:tcPr>
          <w:p w:rsidR="00B71FBE" w:rsidRPr="00920DD2" w:rsidRDefault="00B71FBE" w:rsidP="006116E1">
            <w:pPr>
              <w:rPr>
                <w:rFonts w:cstheme="minorHAnsi"/>
              </w:rPr>
            </w:pPr>
            <w:r w:rsidRPr="00920DD2">
              <w:rPr>
                <w:rFonts w:cstheme="minorHAnsi"/>
              </w:rPr>
              <w:lastRenderedPageBreak/>
              <w:t>3.6. PÚBLICO ALVO</w:t>
            </w:r>
          </w:p>
        </w:tc>
        <w:tc>
          <w:tcPr>
            <w:tcW w:w="5097" w:type="dxa"/>
          </w:tcPr>
          <w:p w:rsidR="00B71FBE" w:rsidRPr="00920DD2" w:rsidRDefault="00B71FBE" w:rsidP="006116E1">
            <w:pPr>
              <w:jc w:val="both"/>
              <w:rPr>
                <w:rFonts w:cstheme="minorHAnsi"/>
                <w:i/>
                <w:color w:val="FF0000"/>
              </w:rPr>
            </w:pPr>
            <w:r w:rsidRPr="00920DD2">
              <w:rPr>
                <w:rFonts w:cstheme="minorHAnsi"/>
                <w:i/>
                <w:color w:val="FF0000"/>
              </w:rPr>
              <w:t>(Descrever quem serão os atendidos)</w:t>
            </w:r>
          </w:p>
          <w:p w:rsidR="00B71FBE" w:rsidRPr="00920DD2" w:rsidRDefault="00B71FBE" w:rsidP="006116E1">
            <w:pPr>
              <w:rPr>
                <w:rFonts w:cstheme="minorHAnsi"/>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3.7. FORMA DE ACESSO</w:t>
            </w:r>
          </w:p>
        </w:tc>
        <w:tc>
          <w:tcPr>
            <w:tcW w:w="5097" w:type="dxa"/>
          </w:tcPr>
          <w:p w:rsidR="00B71FBE" w:rsidRPr="00920DD2" w:rsidRDefault="00B71FBE" w:rsidP="006116E1">
            <w:pPr>
              <w:rPr>
                <w:rFonts w:cstheme="minorHAnsi"/>
                <w:i/>
                <w:color w:val="FF0000"/>
              </w:rPr>
            </w:pPr>
            <w:r w:rsidRPr="00920DD2">
              <w:rPr>
                <w:rFonts w:cstheme="minorHAnsi"/>
                <w:i/>
                <w:color w:val="FF0000"/>
              </w:rPr>
              <w:t>(Descrever a forma de acesso dos beneficiários)</w:t>
            </w:r>
          </w:p>
          <w:p w:rsidR="00B71FBE" w:rsidRPr="00920DD2" w:rsidRDefault="00B71FBE" w:rsidP="006116E1">
            <w:pPr>
              <w:rPr>
                <w:rFonts w:cstheme="minorHAnsi"/>
                <w:i/>
                <w:color w:val="FF0000"/>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3.8. META DE ATENDIMENTO</w:t>
            </w:r>
          </w:p>
        </w:tc>
        <w:tc>
          <w:tcPr>
            <w:tcW w:w="5097" w:type="dxa"/>
          </w:tcPr>
          <w:p w:rsidR="00B71FBE" w:rsidRPr="00920DD2" w:rsidRDefault="00B71FBE" w:rsidP="006116E1">
            <w:pPr>
              <w:rPr>
                <w:rFonts w:cstheme="minorHAnsi"/>
                <w:i/>
                <w:color w:val="FF0000"/>
              </w:rPr>
            </w:pPr>
            <w:r w:rsidRPr="00920DD2">
              <w:rPr>
                <w:rFonts w:cstheme="minorHAnsi"/>
                <w:i/>
                <w:color w:val="FF0000"/>
              </w:rPr>
              <w:t>(Total de atendimentos ou atendidos/beneficiários)</w:t>
            </w:r>
          </w:p>
          <w:p w:rsidR="00B71FBE" w:rsidRPr="00920DD2" w:rsidRDefault="00B71FBE" w:rsidP="006116E1">
            <w:pPr>
              <w:rPr>
                <w:rFonts w:cstheme="minorHAnsi"/>
                <w:i/>
                <w:color w:val="FF0000"/>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3.8.1. HORÁRIO DE ATENDIMENTO</w:t>
            </w:r>
          </w:p>
        </w:tc>
        <w:tc>
          <w:tcPr>
            <w:tcW w:w="5097" w:type="dxa"/>
          </w:tcPr>
          <w:p w:rsidR="00B71FBE" w:rsidRPr="00920DD2" w:rsidRDefault="00B71FBE" w:rsidP="006116E1">
            <w:pPr>
              <w:rPr>
                <w:rFonts w:cstheme="minorHAnsi"/>
                <w:i/>
                <w:color w:val="FF0000"/>
              </w:rPr>
            </w:pPr>
            <w:r w:rsidRPr="00920DD2">
              <w:rPr>
                <w:rFonts w:cstheme="minorHAnsi"/>
                <w:i/>
                <w:color w:val="FF0000"/>
              </w:rPr>
              <w:t>(Descrever os horários de atendimento do público alvo)</w:t>
            </w:r>
          </w:p>
          <w:p w:rsidR="00B71FBE" w:rsidRPr="00920DD2" w:rsidRDefault="00B71FBE" w:rsidP="006116E1">
            <w:pPr>
              <w:rPr>
                <w:rFonts w:cstheme="minorHAnsi"/>
                <w:i/>
                <w:color w:val="FF0000"/>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3.9. TERRITÓRIO DE ABRANGÊNCIA</w:t>
            </w:r>
          </w:p>
        </w:tc>
        <w:tc>
          <w:tcPr>
            <w:tcW w:w="5097" w:type="dxa"/>
          </w:tcPr>
          <w:p w:rsidR="00B71FBE" w:rsidRPr="00920DD2" w:rsidRDefault="00B71FBE" w:rsidP="006116E1">
            <w:pPr>
              <w:rPr>
                <w:rFonts w:cstheme="minorHAnsi"/>
                <w:i/>
                <w:color w:val="FF0000"/>
              </w:rPr>
            </w:pPr>
            <w:r w:rsidRPr="00920DD2">
              <w:rPr>
                <w:rFonts w:cstheme="minorHAnsi"/>
                <w:i/>
                <w:color w:val="FF0000"/>
              </w:rPr>
              <w:t>Município de São João da Boa Vista</w:t>
            </w:r>
          </w:p>
          <w:p w:rsidR="00B71FBE" w:rsidRPr="00920DD2" w:rsidRDefault="00B71FBE" w:rsidP="006116E1">
            <w:pPr>
              <w:rPr>
                <w:rFonts w:cstheme="minorHAnsi"/>
                <w:i/>
                <w:color w:val="FF0000"/>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3.9.1. LOCAL DE EXECUÇÃO DO SERVIÇO</w:t>
            </w:r>
          </w:p>
        </w:tc>
        <w:tc>
          <w:tcPr>
            <w:tcW w:w="5097" w:type="dxa"/>
          </w:tcPr>
          <w:p w:rsidR="00B71FBE" w:rsidRPr="00920DD2" w:rsidRDefault="00B71FBE" w:rsidP="006116E1">
            <w:pPr>
              <w:rPr>
                <w:rFonts w:cstheme="minorHAnsi"/>
                <w:i/>
                <w:color w:val="FF0000"/>
              </w:rPr>
            </w:pPr>
            <w:r w:rsidRPr="00920DD2">
              <w:rPr>
                <w:rFonts w:cstheme="minorHAnsi"/>
                <w:i/>
                <w:color w:val="FF0000"/>
              </w:rPr>
              <w:t>(Colocar todas unidades escolares descritas no Anexo III, deste Termo de Referência)</w:t>
            </w:r>
          </w:p>
          <w:p w:rsidR="00B71FBE" w:rsidRPr="00920DD2" w:rsidRDefault="00B71FBE" w:rsidP="006116E1">
            <w:pPr>
              <w:rPr>
                <w:rFonts w:cstheme="minorHAnsi"/>
                <w:i/>
                <w:color w:val="FF0000"/>
              </w:rPr>
            </w:pPr>
          </w:p>
        </w:tc>
      </w:tr>
      <w:tr w:rsidR="00B71FBE" w:rsidRPr="00920DD2" w:rsidTr="00765169">
        <w:tc>
          <w:tcPr>
            <w:tcW w:w="3964" w:type="dxa"/>
          </w:tcPr>
          <w:p w:rsidR="00B71FBE" w:rsidRPr="00920DD2" w:rsidRDefault="00B71FBE" w:rsidP="006116E1">
            <w:pPr>
              <w:rPr>
                <w:rFonts w:cstheme="minorHAnsi"/>
              </w:rPr>
            </w:pPr>
            <w:r w:rsidRPr="00920DD2">
              <w:rPr>
                <w:rFonts w:cstheme="minorHAnsi"/>
              </w:rPr>
              <w:t>3.10. IMPACTO SOCIAL ESPERADO</w:t>
            </w:r>
          </w:p>
        </w:tc>
        <w:tc>
          <w:tcPr>
            <w:tcW w:w="5097" w:type="dxa"/>
          </w:tcPr>
          <w:p w:rsidR="00B71FBE" w:rsidRPr="00920DD2" w:rsidRDefault="00B71FBE" w:rsidP="006116E1">
            <w:pPr>
              <w:rPr>
                <w:rFonts w:cstheme="minorHAnsi"/>
                <w:i/>
                <w:color w:val="FF0000"/>
              </w:rPr>
            </w:pPr>
            <w:r w:rsidRPr="00920DD2">
              <w:rPr>
                <w:rFonts w:cstheme="minorHAnsi"/>
                <w:i/>
                <w:color w:val="FF0000"/>
              </w:rPr>
              <w:t>(Descrever os impactos sociais esperado com o investimento deste programa)</w:t>
            </w:r>
          </w:p>
          <w:p w:rsidR="00B71FBE" w:rsidRPr="00920DD2" w:rsidRDefault="00B71FBE" w:rsidP="006116E1">
            <w:pPr>
              <w:rPr>
                <w:rFonts w:cstheme="minorHAnsi"/>
                <w:i/>
                <w:color w:val="FF0000"/>
              </w:rPr>
            </w:pPr>
          </w:p>
        </w:tc>
      </w:tr>
    </w:tbl>
    <w:p w:rsidR="004C504B" w:rsidRDefault="004C504B" w:rsidP="006116E1">
      <w:pPr>
        <w:spacing w:after="0" w:line="240" w:lineRule="auto"/>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4C504B" w:rsidRPr="004C504B" w:rsidRDefault="004C504B" w:rsidP="004C504B">
      <w:pPr>
        <w:rPr>
          <w:rFonts w:cstheme="minorHAnsi"/>
        </w:rPr>
      </w:pPr>
    </w:p>
    <w:p w:rsidR="00943695" w:rsidRDefault="004C504B" w:rsidP="004C504B">
      <w:pPr>
        <w:tabs>
          <w:tab w:val="left" w:pos="3579"/>
        </w:tabs>
        <w:rPr>
          <w:rFonts w:cstheme="minorHAnsi"/>
        </w:rPr>
        <w:sectPr w:rsidR="00943695" w:rsidSect="00920DD2">
          <w:type w:val="continuous"/>
          <w:pgSz w:w="11906" w:h="16838"/>
          <w:pgMar w:top="1440" w:right="1080" w:bottom="1440" w:left="1080" w:header="709" w:footer="709" w:gutter="0"/>
          <w:cols w:space="708"/>
          <w:docGrid w:linePitch="360"/>
        </w:sectPr>
      </w:pPr>
      <w:r>
        <w:rPr>
          <w:rFonts w:cstheme="minorHAnsi"/>
        </w:rPr>
        <w:tab/>
      </w:r>
    </w:p>
    <w:p w:rsidR="00943695" w:rsidRDefault="00B71FBE" w:rsidP="00943695">
      <w:pPr>
        <w:tabs>
          <w:tab w:val="left" w:pos="1419"/>
        </w:tabs>
        <w:rPr>
          <w:rFonts w:cstheme="minorHAnsi"/>
          <w:b/>
        </w:rPr>
      </w:pPr>
      <w:r w:rsidRPr="00920DD2">
        <w:rPr>
          <w:rFonts w:cstheme="minorHAnsi"/>
          <w:b/>
        </w:rPr>
        <w:lastRenderedPageBreak/>
        <w:t>4</w:t>
      </w:r>
      <w:r w:rsidRPr="00920DD2">
        <w:rPr>
          <w:rFonts w:cstheme="minorHAnsi"/>
        </w:rPr>
        <w:t xml:space="preserve">. </w:t>
      </w:r>
      <w:r w:rsidR="009F248C">
        <w:rPr>
          <w:rFonts w:cstheme="minorHAnsi"/>
          <w:b/>
        </w:rPr>
        <w:t>DESCRIÇÃO DAS METAS A SEREM ATINGIDAS E DAS ATIVIDADES A SEREM EXECUTADAS</w:t>
      </w:r>
    </w:p>
    <w:p w:rsidR="00943695" w:rsidRPr="00D56A14" w:rsidRDefault="00943695" w:rsidP="00943695">
      <w:pPr>
        <w:tabs>
          <w:tab w:val="left" w:pos="1419"/>
        </w:tabs>
        <w:rPr>
          <w:rFonts w:cstheme="minorHAnsi"/>
          <w:i/>
          <w:color w:val="FF0000"/>
        </w:rPr>
      </w:pPr>
      <w:r w:rsidRPr="00D56A14">
        <w:rPr>
          <w:rFonts w:cstheme="minorHAnsi"/>
          <w:i/>
          <w:color w:val="FF0000"/>
        </w:rPr>
        <w:t>(A OSC poder</w:t>
      </w:r>
      <w:r>
        <w:rPr>
          <w:rFonts w:cstheme="minorHAnsi"/>
          <w:i/>
          <w:color w:val="FF0000"/>
        </w:rPr>
        <w:t>á incluir ou alterar as etapas</w:t>
      </w:r>
      <w:r w:rsidRPr="00D56A14">
        <w:rPr>
          <w:rFonts w:cstheme="minorHAnsi"/>
          <w:i/>
          <w:color w:val="FF0000"/>
        </w:rPr>
        <w:t>, se julgar necessária para o alcance dos objetivos do serviço)</w:t>
      </w:r>
    </w:p>
    <w:tbl>
      <w:tblPr>
        <w:tblStyle w:val="Tabelacomgrade"/>
        <w:tblW w:w="14459" w:type="dxa"/>
        <w:tblInd w:w="-289" w:type="dxa"/>
        <w:tblLook w:val="04A0" w:firstRow="1" w:lastRow="0" w:firstColumn="1" w:lastColumn="0" w:noHBand="0" w:noVBand="1"/>
      </w:tblPr>
      <w:tblGrid>
        <w:gridCol w:w="2482"/>
        <w:gridCol w:w="2170"/>
        <w:gridCol w:w="2231"/>
        <w:gridCol w:w="2364"/>
        <w:gridCol w:w="2308"/>
        <w:gridCol w:w="2904"/>
      </w:tblGrid>
      <w:tr w:rsidR="00943695" w:rsidRPr="00920DD2" w:rsidTr="00E53919">
        <w:tc>
          <w:tcPr>
            <w:tcW w:w="2482" w:type="dxa"/>
            <w:vAlign w:val="center"/>
          </w:tcPr>
          <w:p w:rsidR="00943695" w:rsidRPr="00920DD2" w:rsidRDefault="00943695" w:rsidP="00E53919">
            <w:pPr>
              <w:jc w:val="center"/>
              <w:rPr>
                <w:rFonts w:cstheme="minorHAnsi"/>
                <w:b/>
              </w:rPr>
            </w:pPr>
            <w:r w:rsidRPr="00920DD2">
              <w:rPr>
                <w:rFonts w:cstheme="minorHAnsi"/>
                <w:b/>
              </w:rPr>
              <w:t>Meta</w:t>
            </w:r>
          </w:p>
        </w:tc>
        <w:tc>
          <w:tcPr>
            <w:tcW w:w="2170" w:type="dxa"/>
            <w:vAlign w:val="center"/>
          </w:tcPr>
          <w:p w:rsidR="00943695" w:rsidRPr="00920DD2" w:rsidRDefault="00943695" w:rsidP="00E53919">
            <w:pPr>
              <w:jc w:val="center"/>
              <w:rPr>
                <w:rFonts w:cstheme="minorHAnsi"/>
                <w:b/>
              </w:rPr>
            </w:pPr>
            <w:r w:rsidRPr="00920DD2">
              <w:rPr>
                <w:rFonts w:cstheme="minorHAnsi"/>
                <w:b/>
              </w:rPr>
              <w:t>Etapa/Fase</w:t>
            </w:r>
          </w:p>
        </w:tc>
        <w:tc>
          <w:tcPr>
            <w:tcW w:w="2231" w:type="dxa"/>
            <w:vAlign w:val="center"/>
          </w:tcPr>
          <w:p w:rsidR="00943695" w:rsidRPr="00920DD2" w:rsidRDefault="00943695" w:rsidP="00E53919">
            <w:pPr>
              <w:jc w:val="center"/>
              <w:rPr>
                <w:rFonts w:cstheme="minorHAnsi"/>
                <w:b/>
              </w:rPr>
            </w:pPr>
            <w:r w:rsidRPr="00920DD2">
              <w:rPr>
                <w:rFonts w:cstheme="minorHAnsi"/>
                <w:b/>
              </w:rPr>
              <w:t>Descrição da Etapa/Fase</w:t>
            </w:r>
          </w:p>
        </w:tc>
        <w:tc>
          <w:tcPr>
            <w:tcW w:w="2364" w:type="dxa"/>
            <w:vAlign w:val="center"/>
          </w:tcPr>
          <w:p w:rsidR="00943695" w:rsidRPr="00920DD2" w:rsidRDefault="00943695" w:rsidP="00E53919">
            <w:pPr>
              <w:jc w:val="center"/>
              <w:rPr>
                <w:rFonts w:cstheme="minorHAnsi"/>
                <w:b/>
              </w:rPr>
            </w:pPr>
            <w:r w:rsidRPr="00920DD2">
              <w:rPr>
                <w:rFonts w:cstheme="minorHAnsi"/>
                <w:b/>
              </w:rPr>
              <w:t>Resultado Esperado</w:t>
            </w:r>
          </w:p>
        </w:tc>
        <w:tc>
          <w:tcPr>
            <w:tcW w:w="2308" w:type="dxa"/>
          </w:tcPr>
          <w:p w:rsidR="00943695" w:rsidRPr="00920DD2" w:rsidRDefault="00943695" w:rsidP="00E53919">
            <w:pPr>
              <w:jc w:val="center"/>
              <w:rPr>
                <w:rFonts w:cstheme="minorHAnsi"/>
                <w:b/>
              </w:rPr>
            </w:pPr>
            <w:r w:rsidRPr="00920DD2">
              <w:rPr>
                <w:rFonts w:cstheme="minorHAnsi"/>
                <w:b/>
              </w:rPr>
              <w:t>Meta de atendimento (qualitativa)</w:t>
            </w:r>
          </w:p>
        </w:tc>
        <w:tc>
          <w:tcPr>
            <w:tcW w:w="2904" w:type="dxa"/>
          </w:tcPr>
          <w:p w:rsidR="00943695" w:rsidRPr="00920DD2" w:rsidRDefault="00943695" w:rsidP="00E53919">
            <w:pPr>
              <w:jc w:val="center"/>
              <w:rPr>
                <w:rFonts w:cstheme="minorHAnsi"/>
                <w:b/>
              </w:rPr>
            </w:pPr>
            <w:r w:rsidRPr="00920DD2">
              <w:rPr>
                <w:rFonts w:cstheme="minorHAnsi"/>
                <w:b/>
              </w:rPr>
              <w:t>Indicadores Quantitativos</w:t>
            </w:r>
          </w:p>
        </w:tc>
      </w:tr>
      <w:tr w:rsidR="00943695" w:rsidRPr="00920DD2" w:rsidTr="00E53919">
        <w:tc>
          <w:tcPr>
            <w:tcW w:w="2482" w:type="dxa"/>
            <w:vMerge w:val="restart"/>
            <w:vAlign w:val="center"/>
          </w:tcPr>
          <w:p w:rsidR="00943695" w:rsidRPr="00920DD2" w:rsidRDefault="00943695" w:rsidP="00E53919">
            <w:pPr>
              <w:jc w:val="center"/>
              <w:rPr>
                <w:rFonts w:cstheme="minorHAnsi"/>
                <w:b/>
              </w:rPr>
            </w:pPr>
            <w:r w:rsidRPr="00920DD2">
              <w:rPr>
                <w:rFonts w:cstheme="minorHAnsi"/>
                <w:b/>
              </w:rPr>
              <w:t>Meta 1: Ampliação da Jornada Escolar</w:t>
            </w:r>
          </w:p>
        </w:tc>
        <w:tc>
          <w:tcPr>
            <w:tcW w:w="2170" w:type="dxa"/>
          </w:tcPr>
          <w:p w:rsidR="00943695" w:rsidRPr="00920DD2" w:rsidRDefault="00943695" w:rsidP="00E53919">
            <w:pPr>
              <w:jc w:val="center"/>
              <w:rPr>
                <w:rFonts w:cstheme="minorHAnsi"/>
              </w:rPr>
            </w:pPr>
            <w:r w:rsidRPr="00920DD2">
              <w:rPr>
                <w:rFonts w:cstheme="minorHAnsi"/>
              </w:rPr>
              <w:t xml:space="preserve">Fase 1: Atender no mínimo 1.800 alunos da rede municipal em </w:t>
            </w:r>
            <w:proofErr w:type="spellStart"/>
            <w:r w:rsidRPr="00920DD2">
              <w:rPr>
                <w:rFonts w:cstheme="minorHAnsi"/>
              </w:rPr>
              <w:t>contraturno</w:t>
            </w:r>
            <w:proofErr w:type="spellEnd"/>
            <w:r w:rsidRPr="00920DD2">
              <w:rPr>
                <w:rFonts w:cstheme="minorHAnsi"/>
              </w:rPr>
              <w:t xml:space="preserve"> escolar</w:t>
            </w:r>
          </w:p>
        </w:tc>
        <w:tc>
          <w:tcPr>
            <w:tcW w:w="2231" w:type="dxa"/>
          </w:tcPr>
          <w:p w:rsidR="00943695" w:rsidRDefault="00943695" w:rsidP="00E53919">
            <w:r w:rsidRPr="00BE323C">
              <w:rPr>
                <w:i/>
                <w:color w:val="FF0000"/>
                <w:sz w:val="20"/>
              </w:rPr>
              <w:t>(A OSC deverá descrever conforme apresentado no termo de referência e</w:t>
            </w:r>
            <w:r>
              <w:rPr>
                <w:i/>
                <w:color w:val="FF0000"/>
                <w:sz w:val="20"/>
              </w:rPr>
              <w:t xml:space="preserve"> é obrigatório </w:t>
            </w:r>
            <w:r w:rsidRPr="00BE323C">
              <w:rPr>
                <w:i/>
                <w:color w:val="FF0000"/>
                <w:sz w:val="20"/>
              </w:rPr>
              <w:t>incluir outros mecanismos para atender a etapa/fase e meta)</w:t>
            </w:r>
          </w:p>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rPr>
          <w:trHeight w:val="2793"/>
        </w:trPr>
        <w:tc>
          <w:tcPr>
            <w:tcW w:w="2482" w:type="dxa"/>
            <w:vMerge/>
            <w:vAlign w:val="center"/>
          </w:tcPr>
          <w:p w:rsidR="00943695" w:rsidRPr="00920DD2" w:rsidRDefault="00943695" w:rsidP="00E53919">
            <w:pPr>
              <w:jc w:val="center"/>
              <w:rPr>
                <w:rFonts w:cstheme="minorHAnsi"/>
                <w:b/>
              </w:rPr>
            </w:pPr>
          </w:p>
        </w:tc>
        <w:tc>
          <w:tcPr>
            <w:tcW w:w="2170" w:type="dxa"/>
          </w:tcPr>
          <w:p w:rsidR="00943695" w:rsidRPr="00920DD2" w:rsidRDefault="00943695" w:rsidP="00E53919">
            <w:pPr>
              <w:jc w:val="center"/>
              <w:rPr>
                <w:rFonts w:cstheme="minorHAnsi"/>
              </w:rPr>
            </w:pPr>
            <w:r w:rsidRPr="00920DD2">
              <w:rPr>
                <w:rFonts w:cstheme="minorHAnsi"/>
              </w:rPr>
              <w:t>Fase 2: Oferecer oficinas em todas as escolas participantes do programa.</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tcPr>
          <w:p w:rsidR="00943695" w:rsidRPr="00920DD2" w:rsidRDefault="00943695" w:rsidP="00E53919">
            <w:pPr>
              <w:jc w:val="center"/>
              <w:rPr>
                <w:rFonts w:cstheme="minorHAnsi"/>
                <w:b/>
              </w:rPr>
            </w:pPr>
          </w:p>
        </w:tc>
        <w:tc>
          <w:tcPr>
            <w:tcW w:w="2170" w:type="dxa"/>
          </w:tcPr>
          <w:p w:rsidR="00943695" w:rsidRPr="00920DD2" w:rsidRDefault="00943695" w:rsidP="00E53919">
            <w:pPr>
              <w:jc w:val="center"/>
              <w:rPr>
                <w:rFonts w:cstheme="minorHAnsi"/>
              </w:rPr>
            </w:pPr>
            <w:r w:rsidRPr="00920DD2">
              <w:rPr>
                <w:rFonts w:cstheme="minorHAnsi"/>
              </w:rPr>
              <w:t>Fase 4: Oferecer atividades alternativas</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val="restart"/>
            <w:vAlign w:val="center"/>
          </w:tcPr>
          <w:p w:rsidR="00943695" w:rsidRPr="00920DD2" w:rsidRDefault="00943695" w:rsidP="00E53919">
            <w:pPr>
              <w:jc w:val="center"/>
              <w:rPr>
                <w:rFonts w:cstheme="minorHAnsi"/>
                <w:b/>
              </w:rPr>
            </w:pPr>
            <w:r w:rsidRPr="00920DD2">
              <w:rPr>
                <w:rFonts w:cstheme="minorHAnsi"/>
                <w:b/>
              </w:rPr>
              <w:t>Meta 2: Oportunidades Educativas Ampliadas</w:t>
            </w:r>
          </w:p>
        </w:tc>
        <w:tc>
          <w:tcPr>
            <w:tcW w:w="2170" w:type="dxa"/>
          </w:tcPr>
          <w:p w:rsidR="00943695" w:rsidRPr="00920DD2" w:rsidRDefault="00943695" w:rsidP="00E53919">
            <w:pPr>
              <w:jc w:val="center"/>
              <w:rPr>
                <w:rFonts w:cstheme="minorHAnsi"/>
              </w:rPr>
            </w:pPr>
            <w:r w:rsidRPr="00920DD2">
              <w:rPr>
                <w:rFonts w:cstheme="minorHAnsi"/>
              </w:rPr>
              <w:t>Fase 1: Garantir apoio escolar</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tcPr>
          <w:p w:rsidR="00943695" w:rsidRPr="00920DD2" w:rsidRDefault="00943695" w:rsidP="00E53919">
            <w:pPr>
              <w:jc w:val="center"/>
              <w:rPr>
                <w:rFonts w:cstheme="minorHAnsi"/>
                <w:b/>
              </w:rPr>
            </w:pPr>
          </w:p>
        </w:tc>
        <w:tc>
          <w:tcPr>
            <w:tcW w:w="2170" w:type="dxa"/>
          </w:tcPr>
          <w:p w:rsidR="00943695" w:rsidRPr="00920DD2" w:rsidRDefault="00943695" w:rsidP="00E53919">
            <w:pPr>
              <w:jc w:val="center"/>
              <w:rPr>
                <w:rFonts w:cstheme="minorHAnsi"/>
              </w:rPr>
            </w:pPr>
            <w:r w:rsidRPr="00920DD2">
              <w:rPr>
                <w:rFonts w:cstheme="minorHAnsi"/>
              </w:rPr>
              <w:t>Fase 2: Favorecer a permanência na escola</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val="restart"/>
            <w:vAlign w:val="center"/>
          </w:tcPr>
          <w:p w:rsidR="00943695" w:rsidRPr="00920DD2" w:rsidRDefault="00943695" w:rsidP="00E53919">
            <w:pPr>
              <w:jc w:val="center"/>
              <w:rPr>
                <w:rFonts w:cstheme="minorHAnsi"/>
                <w:b/>
              </w:rPr>
            </w:pPr>
            <w:r w:rsidRPr="00920DD2">
              <w:rPr>
                <w:rFonts w:cstheme="minorHAnsi"/>
                <w:b/>
              </w:rPr>
              <w:t>Meta 3: Socialização e Construção da Autonomia</w:t>
            </w:r>
          </w:p>
        </w:tc>
        <w:tc>
          <w:tcPr>
            <w:tcW w:w="2170" w:type="dxa"/>
          </w:tcPr>
          <w:p w:rsidR="00943695" w:rsidRPr="00920DD2" w:rsidRDefault="00943695" w:rsidP="00E53919">
            <w:pPr>
              <w:jc w:val="center"/>
              <w:rPr>
                <w:rFonts w:cstheme="minorHAnsi"/>
              </w:rPr>
            </w:pPr>
            <w:r w:rsidRPr="00920DD2">
              <w:rPr>
                <w:rFonts w:cstheme="minorHAnsi"/>
              </w:rPr>
              <w:t>Fase 1: Promover socialização dos saberes</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tcPr>
          <w:p w:rsidR="00943695" w:rsidRPr="00920DD2" w:rsidRDefault="00943695" w:rsidP="00E53919">
            <w:pPr>
              <w:jc w:val="center"/>
              <w:rPr>
                <w:rFonts w:cstheme="minorHAnsi"/>
                <w:b/>
              </w:rPr>
            </w:pPr>
          </w:p>
        </w:tc>
        <w:tc>
          <w:tcPr>
            <w:tcW w:w="2170" w:type="dxa"/>
          </w:tcPr>
          <w:p w:rsidR="00943695" w:rsidRPr="00920DD2" w:rsidRDefault="00943695" w:rsidP="00E53919">
            <w:pPr>
              <w:jc w:val="center"/>
              <w:rPr>
                <w:rFonts w:cstheme="minorHAnsi"/>
              </w:rPr>
            </w:pPr>
            <w:r w:rsidRPr="00920DD2">
              <w:rPr>
                <w:rFonts w:cstheme="minorHAnsi"/>
              </w:rPr>
              <w:t>Fase 2: Construção da autonomia</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val="restart"/>
            <w:vAlign w:val="center"/>
          </w:tcPr>
          <w:p w:rsidR="00943695" w:rsidRPr="00920DD2" w:rsidRDefault="00943695" w:rsidP="00E53919">
            <w:pPr>
              <w:jc w:val="center"/>
              <w:rPr>
                <w:rFonts w:cstheme="minorHAnsi"/>
                <w:b/>
              </w:rPr>
            </w:pPr>
            <w:r w:rsidRPr="00920DD2">
              <w:rPr>
                <w:rFonts w:cstheme="minorHAnsi"/>
                <w:b/>
              </w:rPr>
              <w:t>Meta 4: Adaptação às Realidades Locais</w:t>
            </w:r>
          </w:p>
        </w:tc>
        <w:tc>
          <w:tcPr>
            <w:tcW w:w="2170" w:type="dxa"/>
          </w:tcPr>
          <w:p w:rsidR="00943695" w:rsidRPr="00920DD2" w:rsidRDefault="00943695" w:rsidP="00E53919">
            <w:pPr>
              <w:jc w:val="center"/>
              <w:rPr>
                <w:rFonts w:cstheme="minorHAnsi"/>
              </w:rPr>
            </w:pPr>
            <w:r w:rsidRPr="00920DD2">
              <w:rPr>
                <w:rFonts w:cstheme="minorHAnsi"/>
              </w:rPr>
              <w:t>Fase 1: Adaptar atividades às unidades escolares</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tcPr>
          <w:p w:rsidR="00943695" w:rsidRPr="00920DD2" w:rsidRDefault="00943695" w:rsidP="00E53919">
            <w:pPr>
              <w:jc w:val="center"/>
              <w:rPr>
                <w:rFonts w:cstheme="minorHAnsi"/>
                <w:b/>
              </w:rPr>
            </w:pPr>
          </w:p>
        </w:tc>
        <w:tc>
          <w:tcPr>
            <w:tcW w:w="2170" w:type="dxa"/>
          </w:tcPr>
          <w:p w:rsidR="00943695" w:rsidRPr="00920DD2" w:rsidRDefault="00943695" w:rsidP="00E53919">
            <w:pPr>
              <w:jc w:val="center"/>
              <w:rPr>
                <w:rFonts w:cstheme="minorHAnsi"/>
              </w:rPr>
            </w:pPr>
            <w:r w:rsidRPr="00920DD2">
              <w:rPr>
                <w:rFonts w:cstheme="minorHAnsi"/>
              </w:rPr>
              <w:t>Fase 2: Fomentar a equidade e inclusão</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val="restart"/>
            <w:vAlign w:val="center"/>
          </w:tcPr>
          <w:p w:rsidR="00943695" w:rsidRPr="00920DD2" w:rsidRDefault="00943695" w:rsidP="00E53919">
            <w:pPr>
              <w:jc w:val="center"/>
              <w:rPr>
                <w:rFonts w:cstheme="minorHAnsi"/>
                <w:b/>
              </w:rPr>
            </w:pPr>
            <w:r w:rsidRPr="00920DD2">
              <w:rPr>
                <w:rFonts w:cstheme="minorHAnsi"/>
                <w:b/>
              </w:rPr>
              <w:t>Meta 5: Acompanhamento e Avaliação do Programa</w:t>
            </w:r>
          </w:p>
        </w:tc>
        <w:tc>
          <w:tcPr>
            <w:tcW w:w="2170" w:type="dxa"/>
          </w:tcPr>
          <w:p w:rsidR="00943695" w:rsidRPr="00920DD2" w:rsidRDefault="00943695" w:rsidP="00E53919">
            <w:pPr>
              <w:jc w:val="center"/>
              <w:rPr>
                <w:rFonts w:cstheme="minorHAnsi"/>
              </w:rPr>
            </w:pPr>
            <w:r w:rsidRPr="00920DD2">
              <w:rPr>
                <w:rFonts w:cstheme="minorHAnsi"/>
              </w:rPr>
              <w:t xml:space="preserve">Fase 1: Análise dos relatórios mensais entregues pelos monitores. </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r w:rsidR="00943695" w:rsidRPr="00920DD2" w:rsidTr="00E53919">
        <w:tc>
          <w:tcPr>
            <w:tcW w:w="2482" w:type="dxa"/>
            <w:vMerge/>
          </w:tcPr>
          <w:p w:rsidR="00943695" w:rsidRPr="00920DD2" w:rsidRDefault="00943695" w:rsidP="00E53919">
            <w:pPr>
              <w:jc w:val="center"/>
              <w:rPr>
                <w:rFonts w:cstheme="minorHAnsi"/>
              </w:rPr>
            </w:pPr>
          </w:p>
        </w:tc>
        <w:tc>
          <w:tcPr>
            <w:tcW w:w="2170" w:type="dxa"/>
          </w:tcPr>
          <w:p w:rsidR="00943695" w:rsidRPr="00920DD2" w:rsidRDefault="00943695" w:rsidP="00E53919">
            <w:pPr>
              <w:jc w:val="center"/>
              <w:rPr>
                <w:rFonts w:cstheme="minorHAnsi"/>
              </w:rPr>
            </w:pPr>
            <w:r w:rsidRPr="00920DD2">
              <w:rPr>
                <w:rFonts w:cstheme="minorHAnsi"/>
              </w:rPr>
              <w:t>Fase 2: Pesquisa de satisfação</w:t>
            </w:r>
          </w:p>
        </w:tc>
        <w:tc>
          <w:tcPr>
            <w:tcW w:w="2231" w:type="dxa"/>
          </w:tcPr>
          <w:p w:rsidR="00943695" w:rsidRDefault="00943695" w:rsidP="00E53919"/>
        </w:tc>
        <w:tc>
          <w:tcPr>
            <w:tcW w:w="2364" w:type="dxa"/>
          </w:tcPr>
          <w:p w:rsidR="00943695" w:rsidRDefault="00943695" w:rsidP="00E53919"/>
        </w:tc>
        <w:tc>
          <w:tcPr>
            <w:tcW w:w="2308" w:type="dxa"/>
          </w:tcPr>
          <w:p w:rsidR="00943695" w:rsidRDefault="00943695" w:rsidP="00E53919"/>
        </w:tc>
        <w:tc>
          <w:tcPr>
            <w:tcW w:w="2904" w:type="dxa"/>
          </w:tcPr>
          <w:p w:rsidR="00943695" w:rsidRDefault="00943695" w:rsidP="00E53919"/>
        </w:tc>
      </w:tr>
    </w:tbl>
    <w:p w:rsidR="00D82EF3" w:rsidRPr="00920DD2" w:rsidRDefault="00D82EF3" w:rsidP="006116E1">
      <w:pPr>
        <w:spacing w:after="0" w:line="240" w:lineRule="auto"/>
        <w:jc w:val="both"/>
        <w:rPr>
          <w:rFonts w:cstheme="minorHAnsi"/>
          <w:b/>
        </w:rPr>
      </w:pPr>
    </w:p>
    <w:p w:rsidR="00D82EF3" w:rsidRPr="00920DD2" w:rsidRDefault="009F248C" w:rsidP="009F248C">
      <w:pPr>
        <w:pStyle w:val="PargrafodaLista"/>
        <w:ind w:left="0"/>
        <w:jc w:val="both"/>
        <w:rPr>
          <w:rFonts w:asciiTheme="minorHAnsi" w:hAnsiTheme="minorHAnsi" w:cstheme="minorHAnsi"/>
          <w:b/>
          <w:sz w:val="22"/>
          <w:szCs w:val="22"/>
        </w:rPr>
      </w:pPr>
      <w:r>
        <w:rPr>
          <w:rFonts w:asciiTheme="minorHAnsi" w:hAnsiTheme="minorHAnsi" w:cstheme="minorHAnsi"/>
          <w:b/>
          <w:sz w:val="22"/>
          <w:szCs w:val="22"/>
        </w:rPr>
        <w:t>4.1.</w:t>
      </w:r>
      <w:r w:rsidR="00D82EF3" w:rsidRPr="00920DD2">
        <w:rPr>
          <w:rFonts w:asciiTheme="minorHAnsi" w:hAnsiTheme="minorHAnsi" w:cstheme="minorHAnsi"/>
          <w:b/>
          <w:sz w:val="22"/>
          <w:szCs w:val="22"/>
        </w:rPr>
        <w:t xml:space="preserve"> Quadro Resumo das Oficinas Propostas </w:t>
      </w:r>
    </w:p>
    <w:tbl>
      <w:tblPr>
        <w:tblStyle w:val="Tabelacomgrade"/>
        <w:tblW w:w="0" w:type="auto"/>
        <w:tblInd w:w="-289" w:type="dxa"/>
        <w:tblLook w:val="04A0" w:firstRow="1" w:lastRow="0" w:firstColumn="1" w:lastColumn="0" w:noHBand="0" w:noVBand="1"/>
      </w:tblPr>
      <w:tblGrid>
        <w:gridCol w:w="4769"/>
        <w:gridCol w:w="4142"/>
        <w:gridCol w:w="5328"/>
      </w:tblGrid>
      <w:tr w:rsidR="00943695" w:rsidRPr="00920DD2" w:rsidTr="00E53919">
        <w:tc>
          <w:tcPr>
            <w:tcW w:w="4769" w:type="dxa"/>
          </w:tcPr>
          <w:p w:rsidR="00943695" w:rsidRPr="00920DD2" w:rsidRDefault="00943695" w:rsidP="00E53919">
            <w:pPr>
              <w:jc w:val="center"/>
              <w:rPr>
                <w:rFonts w:cstheme="minorHAnsi"/>
                <w:b/>
                <w:i/>
              </w:rPr>
            </w:pPr>
            <w:r w:rsidRPr="00920DD2">
              <w:rPr>
                <w:rFonts w:cstheme="minorHAnsi"/>
                <w:b/>
                <w:i/>
              </w:rPr>
              <w:t>Eixo Temático</w:t>
            </w:r>
          </w:p>
        </w:tc>
        <w:tc>
          <w:tcPr>
            <w:tcW w:w="4142" w:type="dxa"/>
          </w:tcPr>
          <w:p w:rsidR="00943695" w:rsidRPr="00920DD2" w:rsidRDefault="00943695" w:rsidP="00E53919">
            <w:pPr>
              <w:jc w:val="center"/>
              <w:rPr>
                <w:rFonts w:cstheme="minorHAnsi"/>
                <w:b/>
                <w:i/>
              </w:rPr>
            </w:pPr>
            <w:r w:rsidRPr="00920DD2">
              <w:rPr>
                <w:rFonts w:cstheme="minorHAnsi"/>
                <w:b/>
                <w:i/>
              </w:rPr>
              <w:t>Oficinas</w:t>
            </w:r>
          </w:p>
        </w:tc>
        <w:tc>
          <w:tcPr>
            <w:tcW w:w="5328" w:type="dxa"/>
          </w:tcPr>
          <w:p w:rsidR="00943695" w:rsidRPr="00920DD2" w:rsidRDefault="00943695" w:rsidP="00E53919">
            <w:pPr>
              <w:jc w:val="center"/>
              <w:rPr>
                <w:rFonts w:cstheme="minorHAnsi"/>
                <w:b/>
                <w:i/>
              </w:rPr>
            </w:pPr>
            <w:r w:rsidRPr="00920DD2">
              <w:rPr>
                <w:rFonts w:cstheme="minorHAnsi"/>
                <w:b/>
                <w:i/>
              </w:rPr>
              <w:t>Ações, atividades e metodologia</w:t>
            </w:r>
          </w:p>
        </w:tc>
      </w:tr>
      <w:tr w:rsidR="00943695" w:rsidRPr="00920DD2" w:rsidTr="00E53919">
        <w:tc>
          <w:tcPr>
            <w:tcW w:w="4769" w:type="dxa"/>
            <w:vAlign w:val="center"/>
          </w:tcPr>
          <w:p w:rsidR="00943695" w:rsidRPr="00920DD2" w:rsidRDefault="00943695" w:rsidP="00E53919">
            <w:pPr>
              <w:jc w:val="center"/>
              <w:rPr>
                <w:rFonts w:cstheme="minorHAnsi"/>
              </w:rPr>
            </w:pPr>
            <w:r w:rsidRPr="00920DD2">
              <w:rPr>
                <w:rFonts w:cstheme="minorHAnsi"/>
              </w:rPr>
              <w:t>Arte e Cultura</w:t>
            </w:r>
          </w:p>
        </w:tc>
        <w:tc>
          <w:tcPr>
            <w:tcW w:w="4142" w:type="dxa"/>
            <w:vAlign w:val="center"/>
          </w:tcPr>
          <w:p w:rsidR="00943695" w:rsidRPr="000E73C1" w:rsidRDefault="00943695" w:rsidP="00E53919">
            <w:pPr>
              <w:jc w:val="center"/>
              <w:rPr>
                <w:rFonts w:cstheme="minorHAnsi"/>
                <w:i/>
                <w:color w:val="FF0000"/>
              </w:rPr>
            </w:pPr>
            <w:r w:rsidRPr="000E73C1">
              <w:rPr>
                <w:rFonts w:cstheme="minorHAnsi"/>
                <w:i/>
                <w:color w:val="FF0000"/>
              </w:rPr>
              <w:t>(A OSC deverá colocar as oficinas propostas para cada EIXO TEMÁTICO determinado no Termo de Referência)</w:t>
            </w:r>
          </w:p>
        </w:tc>
        <w:tc>
          <w:tcPr>
            <w:tcW w:w="5328" w:type="dxa"/>
            <w:vAlign w:val="center"/>
          </w:tcPr>
          <w:p w:rsidR="00943695" w:rsidRPr="000E73C1" w:rsidRDefault="00943695" w:rsidP="00E53919">
            <w:pPr>
              <w:jc w:val="center"/>
              <w:rPr>
                <w:rFonts w:cstheme="minorHAnsi"/>
                <w:i/>
                <w:color w:val="FF0000"/>
              </w:rPr>
            </w:pPr>
            <w:r w:rsidRPr="000E73C1">
              <w:rPr>
                <w:rFonts w:cstheme="minorHAnsi"/>
                <w:i/>
                <w:color w:val="FF0000"/>
              </w:rPr>
              <w:t>(A OSC deverá descrever as ações e atividades dentro de cada oficina proposta. Sua metodologia deverá ser apresentada de forma clara e detalhada).</w:t>
            </w:r>
          </w:p>
        </w:tc>
      </w:tr>
      <w:tr w:rsidR="00943695" w:rsidRPr="00920DD2" w:rsidTr="00E53919">
        <w:tc>
          <w:tcPr>
            <w:tcW w:w="4769" w:type="dxa"/>
            <w:vAlign w:val="center"/>
          </w:tcPr>
          <w:p w:rsidR="00943695" w:rsidRPr="00920DD2" w:rsidRDefault="00943695" w:rsidP="00E53919">
            <w:pPr>
              <w:jc w:val="center"/>
              <w:rPr>
                <w:rFonts w:cstheme="minorHAnsi"/>
              </w:rPr>
            </w:pPr>
            <w:r w:rsidRPr="00920DD2">
              <w:rPr>
                <w:rFonts w:cstheme="minorHAnsi"/>
              </w:rPr>
              <w:t>Atividades Desportivas e Motoras</w:t>
            </w:r>
          </w:p>
        </w:tc>
        <w:tc>
          <w:tcPr>
            <w:tcW w:w="4142" w:type="dxa"/>
            <w:vAlign w:val="center"/>
          </w:tcPr>
          <w:p w:rsidR="00943695" w:rsidRPr="00920DD2" w:rsidRDefault="00943695" w:rsidP="00E53919">
            <w:pPr>
              <w:jc w:val="center"/>
              <w:rPr>
                <w:rFonts w:cstheme="minorHAnsi"/>
                <w:i/>
              </w:rPr>
            </w:pPr>
          </w:p>
        </w:tc>
        <w:tc>
          <w:tcPr>
            <w:tcW w:w="5328" w:type="dxa"/>
            <w:vAlign w:val="center"/>
          </w:tcPr>
          <w:p w:rsidR="00943695" w:rsidRPr="00920DD2" w:rsidRDefault="00943695" w:rsidP="00E53919">
            <w:pPr>
              <w:jc w:val="center"/>
              <w:rPr>
                <w:rFonts w:cstheme="minorHAnsi"/>
                <w:i/>
              </w:rPr>
            </w:pPr>
          </w:p>
        </w:tc>
      </w:tr>
      <w:tr w:rsidR="00943695" w:rsidRPr="00920DD2" w:rsidTr="00E53919">
        <w:tc>
          <w:tcPr>
            <w:tcW w:w="4769" w:type="dxa"/>
            <w:vAlign w:val="center"/>
          </w:tcPr>
          <w:p w:rsidR="00943695" w:rsidRPr="00920DD2" w:rsidRDefault="00943695" w:rsidP="00E53919">
            <w:pPr>
              <w:jc w:val="center"/>
              <w:rPr>
                <w:rFonts w:cstheme="minorHAnsi"/>
              </w:rPr>
            </w:pPr>
            <w:r w:rsidRPr="00920DD2">
              <w:rPr>
                <w:rFonts w:cstheme="minorHAnsi"/>
              </w:rPr>
              <w:t>Jogos de Raciocínio Lógico</w:t>
            </w:r>
          </w:p>
        </w:tc>
        <w:tc>
          <w:tcPr>
            <w:tcW w:w="4142" w:type="dxa"/>
            <w:vAlign w:val="center"/>
          </w:tcPr>
          <w:p w:rsidR="00943695" w:rsidRPr="00920DD2" w:rsidRDefault="00943695" w:rsidP="00E53919">
            <w:pPr>
              <w:jc w:val="center"/>
              <w:rPr>
                <w:rFonts w:cstheme="minorHAnsi"/>
                <w:i/>
              </w:rPr>
            </w:pPr>
          </w:p>
        </w:tc>
        <w:tc>
          <w:tcPr>
            <w:tcW w:w="5328" w:type="dxa"/>
            <w:vAlign w:val="center"/>
          </w:tcPr>
          <w:p w:rsidR="00943695" w:rsidRPr="00920DD2" w:rsidRDefault="00943695" w:rsidP="00E53919">
            <w:pPr>
              <w:jc w:val="center"/>
              <w:rPr>
                <w:rFonts w:cstheme="minorHAnsi"/>
                <w:i/>
              </w:rPr>
            </w:pPr>
          </w:p>
        </w:tc>
      </w:tr>
      <w:tr w:rsidR="00943695" w:rsidRPr="00920DD2" w:rsidTr="00E53919">
        <w:tc>
          <w:tcPr>
            <w:tcW w:w="4769" w:type="dxa"/>
            <w:vAlign w:val="center"/>
          </w:tcPr>
          <w:p w:rsidR="00943695" w:rsidRPr="00920DD2" w:rsidRDefault="00943695" w:rsidP="00E53919">
            <w:pPr>
              <w:jc w:val="center"/>
              <w:rPr>
                <w:rFonts w:cstheme="minorHAnsi"/>
              </w:rPr>
            </w:pPr>
            <w:r w:rsidRPr="00920DD2">
              <w:rPr>
                <w:rFonts w:cstheme="minorHAnsi"/>
              </w:rPr>
              <w:t>Linguagens</w:t>
            </w:r>
          </w:p>
        </w:tc>
        <w:tc>
          <w:tcPr>
            <w:tcW w:w="4142" w:type="dxa"/>
            <w:vAlign w:val="center"/>
          </w:tcPr>
          <w:p w:rsidR="00943695" w:rsidRPr="00920DD2" w:rsidRDefault="00943695" w:rsidP="00E53919">
            <w:pPr>
              <w:jc w:val="center"/>
              <w:rPr>
                <w:rFonts w:cstheme="minorHAnsi"/>
                <w:i/>
              </w:rPr>
            </w:pPr>
          </w:p>
        </w:tc>
        <w:tc>
          <w:tcPr>
            <w:tcW w:w="5328" w:type="dxa"/>
            <w:vAlign w:val="center"/>
          </w:tcPr>
          <w:p w:rsidR="00943695" w:rsidRPr="00920DD2" w:rsidRDefault="00943695" w:rsidP="00E53919">
            <w:pPr>
              <w:jc w:val="center"/>
              <w:rPr>
                <w:rFonts w:cstheme="minorHAnsi"/>
                <w:i/>
              </w:rPr>
            </w:pPr>
          </w:p>
        </w:tc>
      </w:tr>
      <w:tr w:rsidR="00943695" w:rsidRPr="00920DD2" w:rsidTr="00E53919">
        <w:tc>
          <w:tcPr>
            <w:tcW w:w="4769" w:type="dxa"/>
            <w:vAlign w:val="center"/>
          </w:tcPr>
          <w:p w:rsidR="00943695" w:rsidRPr="00920DD2" w:rsidRDefault="00943695" w:rsidP="00E53919">
            <w:pPr>
              <w:jc w:val="center"/>
              <w:rPr>
                <w:rFonts w:cstheme="minorHAnsi"/>
              </w:rPr>
            </w:pPr>
            <w:r w:rsidRPr="00920DD2">
              <w:rPr>
                <w:rFonts w:cstheme="minorHAnsi"/>
              </w:rPr>
              <w:lastRenderedPageBreak/>
              <w:t>Música</w:t>
            </w:r>
          </w:p>
        </w:tc>
        <w:tc>
          <w:tcPr>
            <w:tcW w:w="4142" w:type="dxa"/>
            <w:vAlign w:val="center"/>
          </w:tcPr>
          <w:p w:rsidR="00943695" w:rsidRPr="00920DD2" w:rsidRDefault="00943695" w:rsidP="00E53919">
            <w:pPr>
              <w:jc w:val="center"/>
              <w:rPr>
                <w:rFonts w:cstheme="minorHAnsi"/>
                <w:i/>
              </w:rPr>
            </w:pPr>
          </w:p>
        </w:tc>
        <w:tc>
          <w:tcPr>
            <w:tcW w:w="5328" w:type="dxa"/>
            <w:vAlign w:val="center"/>
          </w:tcPr>
          <w:p w:rsidR="00943695" w:rsidRPr="00920DD2" w:rsidRDefault="00943695" w:rsidP="00E53919">
            <w:pPr>
              <w:jc w:val="center"/>
              <w:rPr>
                <w:rFonts w:cstheme="minorHAnsi"/>
                <w:i/>
              </w:rPr>
            </w:pPr>
          </w:p>
        </w:tc>
      </w:tr>
      <w:tr w:rsidR="00943695" w:rsidRPr="00920DD2" w:rsidTr="00E53919">
        <w:tc>
          <w:tcPr>
            <w:tcW w:w="4769" w:type="dxa"/>
            <w:vAlign w:val="center"/>
          </w:tcPr>
          <w:p w:rsidR="00943695" w:rsidRPr="00920DD2" w:rsidRDefault="00943695" w:rsidP="00E53919">
            <w:pPr>
              <w:jc w:val="center"/>
              <w:rPr>
                <w:rFonts w:cstheme="minorHAnsi"/>
              </w:rPr>
            </w:pPr>
            <w:r w:rsidRPr="00920DD2">
              <w:rPr>
                <w:rFonts w:cstheme="minorHAnsi"/>
              </w:rPr>
              <w:t>Oficina regular</w:t>
            </w:r>
          </w:p>
        </w:tc>
        <w:tc>
          <w:tcPr>
            <w:tcW w:w="4142" w:type="dxa"/>
            <w:vAlign w:val="center"/>
          </w:tcPr>
          <w:p w:rsidR="00943695" w:rsidRPr="00920DD2" w:rsidRDefault="00943695" w:rsidP="00E53919">
            <w:pPr>
              <w:jc w:val="center"/>
              <w:rPr>
                <w:rFonts w:cstheme="minorHAnsi"/>
                <w:i/>
              </w:rPr>
            </w:pPr>
          </w:p>
        </w:tc>
        <w:tc>
          <w:tcPr>
            <w:tcW w:w="5328" w:type="dxa"/>
            <w:vAlign w:val="center"/>
          </w:tcPr>
          <w:p w:rsidR="00943695" w:rsidRPr="00920DD2" w:rsidRDefault="00943695" w:rsidP="00E53919">
            <w:pPr>
              <w:jc w:val="center"/>
              <w:rPr>
                <w:rFonts w:cstheme="minorHAnsi"/>
                <w:i/>
              </w:rPr>
            </w:pPr>
          </w:p>
        </w:tc>
      </w:tr>
      <w:tr w:rsidR="00943695" w:rsidRPr="00920DD2" w:rsidTr="00E53919">
        <w:tc>
          <w:tcPr>
            <w:tcW w:w="4769" w:type="dxa"/>
            <w:vAlign w:val="center"/>
          </w:tcPr>
          <w:p w:rsidR="00943695" w:rsidRPr="00920DD2" w:rsidRDefault="00943695" w:rsidP="00E53919">
            <w:pPr>
              <w:jc w:val="center"/>
              <w:rPr>
                <w:rFonts w:cstheme="minorHAnsi"/>
              </w:rPr>
            </w:pPr>
            <w:r>
              <w:rPr>
                <w:rFonts w:cstheme="minorHAnsi"/>
              </w:rPr>
              <w:t>Integração Social</w:t>
            </w:r>
          </w:p>
        </w:tc>
        <w:tc>
          <w:tcPr>
            <w:tcW w:w="4142" w:type="dxa"/>
            <w:vAlign w:val="center"/>
          </w:tcPr>
          <w:p w:rsidR="00943695" w:rsidRPr="00920DD2" w:rsidRDefault="00943695" w:rsidP="00E53919">
            <w:pPr>
              <w:jc w:val="center"/>
              <w:rPr>
                <w:rFonts w:cstheme="minorHAnsi"/>
                <w:i/>
              </w:rPr>
            </w:pPr>
          </w:p>
        </w:tc>
        <w:tc>
          <w:tcPr>
            <w:tcW w:w="5328" w:type="dxa"/>
            <w:vAlign w:val="center"/>
          </w:tcPr>
          <w:p w:rsidR="00943695" w:rsidRPr="00920DD2" w:rsidRDefault="00943695" w:rsidP="00E53919">
            <w:pPr>
              <w:jc w:val="center"/>
              <w:rPr>
                <w:rFonts w:cstheme="minorHAnsi"/>
                <w:i/>
              </w:rPr>
            </w:pPr>
          </w:p>
        </w:tc>
      </w:tr>
      <w:tr w:rsidR="00943695" w:rsidRPr="00920DD2" w:rsidTr="00E53919">
        <w:tc>
          <w:tcPr>
            <w:tcW w:w="4769" w:type="dxa"/>
            <w:vAlign w:val="center"/>
          </w:tcPr>
          <w:p w:rsidR="00943695" w:rsidRPr="00920DD2" w:rsidRDefault="00943695" w:rsidP="00E53919">
            <w:pPr>
              <w:jc w:val="center"/>
              <w:rPr>
                <w:rFonts w:cstheme="minorHAnsi"/>
              </w:rPr>
            </w:pPr>
            <w:r w:rsidRPr="00920DD2">
              <w:rPr>
                <w:rFonts w:cstheme="minorHAnsi"/>
              </w:rPr>
              <w:t>Tecnologia</w:t>
            </w:r>
          </w:p>
        </w:tc>
        <w:tc>
          <w:tcPr>
            <w:tcW w:w="4142" w:type="dxa"/>
            <w:vAlign w:val="center"/>
          </w:tcPr>
          <w:p w:rsidR="00943695" w:rsidRPr="00920DD2" w:rsidRDefault="00943695" w:rsidP="00E53919">
            <w:pPr>
              <w:jc w:val="center"/>
              <w:rPr>
                <w:rFonts w:cstheme="minorHAnsi"/>
                <w:i/>
              </w:rPr>
            </w:pPr>
          </w:p>
        </w:tc>
        <w:tc>
          <w:tcPr>
            <w:tcW w:w="5328" w:type="dxa"/>
            <w:vAlign w:val="center"/>
          </w:tcPr>
          <w:p w:rsidR="00943695" w:rsidRPr="00920DD2" w:rsidRDefault="00943695" w:rsidP="00E53919">
            <w:pPr>
              <w:jc w:val="center"/>
              <w:rPr>
                <w:rFonts w:cstheme="minorHAnsi"/>
                <w:i/>
              </w:rPr>
            </w:pPr>
          </w:p>
        </w:tc>
      </w:tr>
    </w:tbl>
    <w:p w:rsidR="00D82EF3" w:rsidRPr="00920DD2" w:rsidRDefault="00943695" w:rsidP="006116E1">
      <w:pPr>
        <w:spacing w:after="0" w:line="240" w:lineRule="auto"/>
        <w:jc w:val="both"/>
        <w:rPr>
          <w:rFonts w:cstheme="minorHAnsi"/>
          <w:b/>
          <w:color w:val="000000" w:themeColor="text1"/>
        </w:rPr>
      </w:pPr>
      <w:r>
        <w:rPr>
          <w:rFonts w:cstheme="minorHAnsi"/>
          <w:b/>
          <w:color w:val="000000" w:themeColor="text1"/>
        </w:rPr>
        <w:br/>
      </w:r>
    </w:p>
    <w:p w:rsidR="00D82EF3" w:rsidRPr="009F248C" w:rsidRDefault="009F248C" w:rsidP="009F248C">
      <w:pPr>
        <w:spacing w:after="0" w:line="240" w:lineRule="auto"/>
        <w:jc w:val="both"/>
        <w:rPr>
          <w:rFonts w:cstheme="minorHAnsi"/>
          <w:b/>
        </w:rPr>
      </w:pPr>
      <w:r w:rsidRPr="009F248C">
        <w:rPr>
          <w:rFonts w:cstheme="minorHAnsi"/>
          <w:b/>
        </w:rPr>
        <w:t xml:space="preserve">5. </w:t>
      </w:r>
      <w:r w:rsidR="00D82EF3" w:rsidRPr="009F248C">
        <w:rPr>
          <w:rFonts w:cstheme="minorHAnsi"/>
          <w:b/>
        </w:rPr>
        <w:t xml:space="preserve">CRONOGRAMA DE EXECUÇÃO </w:t>
      </w:r>
    </w:p>
    <w:p w:rsidR="00870E57" w:rsidRPr="00E01BAD" w:rsidRDefault="00870E57" w:rsidP="00E01BAD">
      <w:pPr>
        <w:spacing w:after="0" w:line="240" w:lineRule="auto"/>
        <w:jc w:val="both"/>
        <w:rPr>
          <w:rFonts w:cstheme="minorHAnsi"/>
        </w:rPr>
      </w:pPr>
      <w:r>
        <w:rPr>
          <w:rFonts w:cstheme="minorHAnsi"/>
        </w:rPr>
        <w:t xml:space="preserve">5.1. </w:t>
      </w:r>
      <w:r w:rsidR="00D82EF3" w:rsidRPr="00920DD2">
        <w:rPr>
          <w:rFonts w:cstheme="minorHAnsi"/>
        </w:rPr>
        <w:t xml:space="preserve">QUADRO DE </w:t>
      </w:r>
      <w:r>
        <w:rPr>
          <w:rFonts w:cstheme="minorHAnsi"/>
        </w:rPr>
        <w:t>ATIVIDADES</w:t>
      </w:r>
    </w:p>
    <w:tbl>
      <w:tblPr>
        <w:tblStyle w:val="Tabelacomgrade"/>
        <w:tblW w:w="0" w:type="auto"/>
        <w:tblLook w:val="04A0" w:firstRow="1" w:lastRow="0" w:firstColumn="1" w:lastColumn="0" w:noHBand="0" w:noVBand="1"/>
      </w:tblPr>
      <w:tblGrid>
        <w:gridCol w:w="1557"/>
        <w:gridCol w:w="1557"/>
        <w:gridCol w:w="1557"/>
        <w:gridCol w:w="1557"/>
        <w:gridCol w:w="1558"/>
        <w:gridCol w:w="1558"/>
      </w:tblGrid>
      <w:tr w:rsidR="00E01BAD" w:rsidRPr="00F22A51" w:rsidTr="000540A8">
        <w:tc>
          <w:tcPr>
            <w:tcW w:w="9344" w:type="dxa"/>
            <w:gridSpan w:val="6"/>
            <w:vAlign w:val="center"/>
          </w:tcPr>
          <w:p w:rsidR="00E01BAD" w:rsidRPr="00920DD2" w:rsidRDefault="00E01BAD" w:rsidP="00E01BAD">
            <w:pPr>
              <w:jc w:val="center"/>
              <w:rPr>
                <w:rFonts w:cstheme="minorHAnsi"/>
                <w:b/>
              </w:rPr>
            </w:pPr>
            <w:r w:rsidRPr="00920DD2">
              <w:rPr>
                <w:rFonts w:cstheme="minorHAnsi"/>
                <w:b/>
              </w:rPr>
              <w:t>QUADRO DE OFICINAS</w:t>
            </w:r>
          </w:p>
        </w:tc>
      </w:tr>
      <w:tr w:rsidR="00E01BAD" w:rsidRPr="00F22A51" w:rsidTr="000540A8">
        <w:tc>
          <w:tcPr>
            <w:tcW w:w="9344" w:type="dxa"/>
            <w:gridSpan w:val="6"/>
            <w:vAlign w:val="center"/>
          </w:tcPr>
          <w:p w:rsidR="00E01BAD" w:rsidRPr="00920DD2" w:rsidRDefault="00E01BAD" w:rsidP="00E01BAD">
            <w:pPr>
              <w:jc w:val="center"/>
              <w:rPr>
                <w:rFonts w:cstheme="minorHAnsi"/>
                <w:b/>
              </w:rPr>
            </w:pPr>
            <w:r w:rsidRPr="00920DD2">
              <w:rPr>
                <w:rFonts w:cstheme="minorHAnsi"/>
                <w:b/>
              </w:rPr>
              <w:t>PERIODO MANHÃ</w:t>
            </w:r>
          </w:p>
        </w:tc>
      </w:tr>
      <w:tr w:rsidR="00870E57" w:rsidRPr="00F22A51" w:rsidTr="000540A8">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r w:rsidRPr="00F22A51">
              <w:rPr>
                <w:b/>
                <w:sz w:val="20"/>
              </w:rPr>
              <w:t>2ª Feira</w:t>
            </w:r>
          </w:p>
        </w:tc>
        <w:tc>
          <w:tcPr>
            <w:tcW w:w="1557" w:type="dxa"/>
          </w:tcPr>
          <w:p w:rsidR="00870E57" w:rsidRPr="00F22A51" w:rsidRDefault="00870E57" w:rsidP="000540A8">
            <w:pPr>
              <w:jc w:val="center"/>
              <w:rPr>
                <w:b/>
                <w:sz w:val="20"/>
              </w:rPr>
            </w:pPr>
            <w:r w:rsidRPr="00F22A51">
              <w:rPr>
                <w:b/>
                <w:sz w:val="20"/>
              </w:rPr>
              <w:t>3ª Feira</w:t>
            </w:r>
          </w:p>
        </w:tc>
        <w:tc>
          <w:tcPr>
            <w:tcW w:w="1557" w:type="dxa"/>
          </w:tcPr>
          <w:p w:rsidR="00870E57" w:rsidRPr="00F22A51" w:rsidRDefault="00870E57" w:rsidP="000540A8">
            <w:pPr>
              <w:jc w:val="center"/>
              <w:rPr>
                <w:b/>
                <w:sz w:val="20"/>
              </w:rPr>
            </w:pPr>
            <w:r w:rsidRPr="00F22A51">
              <w:rPr>
                <w:b/>
                <w:sz w:val="20"/>
              </w:rPr>
              <w:t>4ª Feira</w:t>
            </w:r>
          </w:p>
        </w:tc>
        <w:tc>
          <w:tcPr>
            <w:tcW w:w="1558" w:type="dxa"/>
          </w:tcPr>
          <w:p w:rsidR="00870E57" w:rsidRPr="00F22A51" w:rsidRDefault="00870E57" w:rsidP="000540A8">
            <w:pPr>
              <w:jc w:val="center"/>
              <w:rPr>
                <w:b/>
                <w:sz w:val="20"/>
              </w:rPr>
            </w:pPr>
            <w:r w:rsidRPr="00F22A51">
              <w:rPr>
                <w:b/>
                <w:sz w:val="20"/>
              </w:rPr>
              <w:t>5ª Feira</w:t>
            </w:r>
          </w:p>
        </w:tc>
        <w:tc>
          <w:tcPr>
            <w:tcW w:w="1558" w:type="dxa"/>
          </w:tcPr>
          <w:p w:rsidR="00870E57" w:rsidRPr="00F22A51" w:rsidRDefault="00870E57" w:rsidP="000540A8">
            <w:pPr>
              <w:jc w:val="center"/>
              <w:rPr>
                <w:b/>
                <w:sz w:val="20"/>
              </w:rPr>
            </w:pPr>
            <w:r w:rsidRPr="00F22A51">
              <w:rPr>
                <w:b/>
                <w:sz w:val="20"/>
              </w:rPr>
              <w:t>6ª Feira</w:t>
            </w:r>
          </w:p>
        </w:tc>
      </w:tr>
      <w:tr w:rsidR="00870E57" w:rsidRPr="00F22A51" w:rsidTr="000540A8">
        <w:tc>
          <w:tcPr>
            <w:tcW w:w="1557" w:type="dxa"/>
          </w:tcPr>
          <w:p w:rsidR="00870E57" w:rsidRPr="00F22A51" w:rsidRDefault="00870E57" w:rsidP="000540A8">
            <w:pPr>
              <w:jc w:val="center"/>
              <w:rPr>
                <w:b/>
                <w:sz w:val="20"/>
              </w:rPr>
            </w:pPr>
            <w:r w:rsidRPr="00F22A51">
              <w:rPr>
                <w:b/>
                <w:sz w:val="20"/>
              </w:rPr>
              <w:t>1ª aula</w:t>
            </w:r>
          </w:p>
          <w:p w:rsidR="00870E57" w:rsidRPr="00F22A51" w:rsidRDefault="00870E57" w:rsidP="000540A8">
            <w:pPr>
              <w:jc w:val="center"/>
              <w:rPr>
                <w:b/>
                <w:sz w:val="20"/>
              </w:rPr>
            </w:pPr>
            <w:r w:rsidRPr="00F22A51">
              <w:rPr>
                <w:b/>
                <w:sz w:val="20"/>
              </w:rPr>
              <w:t>7:30 - 8:20</w:t>
            </w: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r>
      <w:tr w:rsidR="00870E57" w:rsidRPr="00F22A51" w:rsidTr="000540A8">
        <w:tc>
          <w:tcPr>
            <w:tcW w:w="1557" w:type="dxa"/>
          </w:tcPr>
          <w:p w:rsidR="00870E57" w:rsidRPr="00F22A51" w:rsidRDefault="00870E57" w:rsidP="000540A8">
            <w:pPr>
              <w:jc w:val="center"/>
              <w:rPr>
                <w:b/>
                <w:sz w:val="20"/>
              </w:rPr>
            </w:pPr>
            <w:r w:rsidRPr="00F22A51">
              <w:rPr>
                <w:b/>
                <w:sz w:val="20"/>
              </w:rPr>
              <w:t>2ª aula</w:t>
            </w:r>
          </w:p>
          <w:p w:rsidR="00870E57" w:rsidRPr="00F22A51" w:rsidRDefault="00870E57" w:rsidP="000540A8">
            <w:pPr>
              <w:jc w:val="center"/>
              <w:rPr>
                <w:b/>
                <w:sz w:val="20"/>
              </w:rPr>
            </w:pPr>
            <w:r w:rsidRPr="00F22A51">
              <w:rPr>
                <w:b/>
                <w:sz w:val="20"/>
              </w:rPr>
              <w:t>8:20 – 9:10</w:t>
            </w: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r>
      <w:tr w:rsidR="00870E57" w:rsidRPr="00F22A51" w:rsidTr="000540A8">
        <w:tc>
          <w:tcPr>
            <w:tcW w:w="1557" w:type="dxa"/>
          </w:tcPr>
          <w:p w:rsidR="00870E57" w:rsidRPr="00F22A51" w:rsidRDefault="00870E57" w:rsidP="000540A8">
            <w:pPr>
              <w:jc w:val="center"/>
              <w:rPr>
                <w:b/>
                <w:sz w:val="20"/>
              </w:rPr>
            </w:pPr>
            <w:r w:rsidRPr="00F22A51">
              <w:rPr>
                <w:b/>
                <w:sz w:val="20"/>
              </w:rPr>
              <w:t>LANCHE</w:t>
            </w:r>
          </w:p>
          <w:p w:rsidR="00870E57" w:rsidRPr="00F22A51" w:rsidRDefault="00870E57" w:rsidP="000540A8">
            <w:pPr>
              <w:jc w:val="center"/>
              <w:rPr>
                <w:b/>
                <w:sz w:val="20"/>
              </w:rPr>
            </w:pPr>
            <w:r w:rsidRPr="00F22A51">
              <w:rPr>
                <w:b/>
                <w:sz w:val="20"/>
              </w:rPr>
              <w:t>9:10 – 9:30</w:t>
            </w: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r>
      <w:tr w:rsidR="00870E57" w:rsidRPr="00F22A51" w:rsidTr="000540A8">
        <w:tc>
          <w:tcPr>
            <w:tcW w:w="1557" w:type="dxa"/>
          </w:tcPr>
          <w:p w:rsidR="00870E57" w:rsidRPr="00F22A51" w:rsidRDefault="00870E57" w:rsidP="000540A8">
            <w:pPr>
              <w:jc w:val="center"/>
              <w:rPr>
                <w:b/>
                <w:sz w:val="20"/>
              </w:rPr>
            </w:pPr>
            <w:r w:rsidRPr="00F22A51">
              <w:rPr>
                <w:b/>
                <w:sz w:val="20"/>
              </w:rPr>
              <w:t>3ª aula</w:t>
            </w:r>
          </w:p>
          <w:p w:rsidR="00870E57" w:rsidRPr="00F22A51" w:rsidRDefault="00870E57" w:rsidP="000540A8">
            <w:pPr>
              <w:jc w:val="center"/>
              <w:rPr>
                <w:b/>
                <w:sz w:val="20"/>
              </w:rPr>
            </w:pPr>
            <w:r w:rsidRPr="00F22A51">
              <w:rPr>
                <w:b/>
                <w:sz w:val="20"/>
              </w:rPr>
              <w:t>9:30 – 10:20</w:t>
            </w: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r>
      <w:tr w:rsidR="00870E57" w:rsidRPr="00F22A51" w:rsidTr="000540A8">
        <w:tc>
          <w:tcPr>
            <w:tcW w:w="1557" w:type="dxa"/>
          </w:tcPr>
          <w:p w:rsidR="00870E57" w:rsidRPr="00F22A51" w:rsidRDefault="00870E57" w:rsidP="000540A8">
            <w:pPr>
              <w:jc w:val="center"/>
              <w:rPr>
                <w:b/>
                <w:sz w:val="20"/>
              </w:rPr>
            </w:pPr>
            <w:r w:rsidRPr="00F22A51">
              <w:rPr>
                <w:b/>
                <w:sz w:val="20"/>
              </w:rPr>
              <w:t xml:space="preserve">4ª aula </w:t>
            </w:r>
          </w:p>
          <w:p w:rsidR="00870E57" w:rsidRPr="00F22A51" w:rsidRDefault="00870E57" w:rsidP="000540A8">
            <w:pPr>
              <w:jc w:val="center"/>
              <w:rPr>
                <w:b/>
                <w:sz w:val="20"/>
              </w:rPr>
            </w:pPr>
            <w:r w:rsidRPr="00F22A51">
              <w:rPr>
                <w:b/>
                <w:sz w:val="20"/>
              </w:rPr>
              <w:t>10:20 – 11:10</w:t>
            </w: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7"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c>
          <w:tcPr>
            <w:tcW w:w="1558" w:type="dxa"/>
          </w:tcPr>
          <w:p w:rsidR="00870E57" w:rsidRPr="00F22A51" w:rsidRDefault="00870E57" w:rsidP="000540A8">
            <w:pPr>
              <w:jc w:val="center"/>
              <w:rPr>
                <w:b/>
                <w:sz w:val="20"/>
              </w:rPr>
            </w:pPr>
          </w:p>
        </w:tc>
      </w:tr>
      <w:tr w:rsidR="00870E57" w:rsidRPr="00F22A51" w:rsidTr="000540A8">
        <w:tc>
          <w:tcPr>
            <w:tcW w:w="1557" w:type="dxa"/>
          </w:tcPr>
          <w:p w:rsidR="00870E57" w:rsidRPr="00F22A51" w:rsidRDefault="00870E57" w:rsidP="000540A8">
            <w:pPr>
              <w:jc w:val="center"/>
              <w:rPr>
                <w:b/>
                <w:sz w:val="20"/>
              </w:rPr>
            </w:pPr>
            <w:r w:rsidRPr="00F22A51">
              <w:rPr>
                <w:b/>
                <w:sz w:val="20"/>
              </w:rPr>
              <w:t>11:10 – 13:00</w:t>
            </w:r>
          </w:p>
        </w:tc>
        <w:tc>
          <w:tcPr>
            <w:tcW w:w="7787" w:type="dxa"/>
            <w:gridSpan w:val="5"/>
          </w:tcPr>
          <w:p w:rsidR="00870E57" w:rsidRPr="00F22A51" w:rsidRDefault="00870E57" w:rsidP="000540A8">
            <w:pPr>
              <w:jc w:val="center"/>
              <w:rPr>
                <w:b/>
                <w:sz w:val="20"/>
              </w:rPr>
            </w:pPr>
            <w:r w:rsidRPr="00F22A51">
              <w:rPr>
                <w:b/>
                <w:sz w:val="20"/>
              </w:rPr>
              <w:t>ALMOÇO</w:t>
            </w:r>
          </w:p>
        </w:tc>
      </w:tr>
    </w:tbl>
    <w:p w:rsidR="00870E57" w:rsidRPr="00F22A51" w:rsidRDefault="00870E57" w:rsidP="00870E57">
      <w:pPr>
        <w:spacing w:after="0" w:line="240" w:lineRule="auto"/>
        <w:rPr>
          <w:b/>
          <w:sz w:val="20"/>
        </w:rPr>
      </w:pPr>
    </w:p>
    <w:tbl>
      <w:tblPr>
        <w:tblStyle w:val="Tabelacomgrade"/>
        <w:tblW w:w="0" w:type="auto"/>
        <w:tblLook w:val="04A0" w:firstRow="1" w:lastRow="0" w:firstColumn="1" w:lastColumn="0" w:noHBand="0" w:noVBand="1"/>
      </w:tblPr>
      <w:tblGrid>
        <w:gridCol w:w="1557"/>
        <w:gridCol w:w="1557"/>
        <w:gridCol w:w="1557"/>
        <w:gridCol w:w="1557"/>
        <w:gridCol w:w="1558"/>
        <w:gridCol w:w="1558"/>
      </w:tblGrid>
      <w:tr w:rsidR="00E01BAD" w:rsidRPr="00F22A51" w:rsidTr="000540A8">
        <w:tc>
          <w:tcPr>
            <w:tcW w:w="9344" w:type="dxa"/>
            <w:gridSpan w:val="6"/>
            <w:vAlign w:val="center"/>
          </w:tcPr>
          <w:p w:rsidR="00E01BAD" w:rsidRPr="00920DD2" w:rsidRDefault="00E01BAD" w:rsidP="00E01BAD">
            <w:pPr>
              <w:jc w:val="center"/>
              <w:rPr>
                <w:rFonts w:cstheme="minorHAnsi"/>
                <w:b/>
              </w:rPr>
            </w:pPr>
            <w:r w:rsidRPr="00920DD2">
              <w:rPr>
                <w:rFonts w:cstheme="minorHAnsi"/>
                <w:b/>
              </w:rPr>
              <w:t>QUADRO DE OFICINAS</w:t>
            </w:r>
          </w:p>
        </w:tc>
      </w:tr>
      <w:tr w:rsidR="00E01BAD" w:rsidRPr="00F22A51" w:rsidTr="000540A8">
        <w:tc>
          <w:tcPr>
            <w:tcW w:w="9344" w:type="dxa"/>
            <w:gridSpan w:val="6"/>
            <w:vAlign w:val="center"/>
          </w:tcPr>
          <w:p w:rsidR="00E01BAD" w:rsidRPr="00920DD2" w:rsidRDefault="00E01BAD" w:rsidP="00E01BAD">
            <w:pPr>
              <w:jc w:val="center"/>
              <w:rPr>
                <w:rFonts w:cstheme="minorHAnsi"/>
                <w:b/>
              </w:rPr>
            </w:pPr>
            <w:r w:rsidRPr="00920DD2">
              <w:rPr>
                <w:rFonts w:cstheme="minorHAnsi"/>
                <w:b/>
              </w:rPr>
              <w:t xml:space="preserve">PERIODO </w:t>
            </w:r>
            <w:r>
              <w:rPr>
                <w:rFonts w:cstheme="minorHAnsi"/>
                <w:b/>
              </w:rPr>
              <w:t>TARDE</w:t>
            </w:r>
          </w:p>
        </w:tc>
      </w:tr>
      <w:tr w:rsidR="00E01BAD" w:rsidRPr="00F22A51" w:rsidTr="000540A8">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r w:rsidRPr="00F22A51">
              <w:rPr>
                <w:b/>
                <w:sz w:val="20"/>
              </w:rPr>
              <w:t>2ª Feira</w:t>
            </w:r>
          </w:p>
        </w:tc>
        <w:tc>
          <w:tcPr>
            <w:tcW w:w="1557" w:type="dxa"/>
          </w:tcPr>
          <w:p w:rsidR="00E01BAD" w:rsidRPr="00F22A51" w:rsidRDefault="00E01BAD" w:rsidP="00E01BAD">
            <w:pPr>
              <w:jc w:val="center"/>
              <w:rPr>
                <w:b/>
                <w:sz w:val="20"/>
              </w:rPr>
            </w:pPr>
            <w:r w:rsidRPr="00F22A51">
              <w:rPr>
                <w:b/>
                <w:sz w:val="20"/>
              </w:rPr>
              <w:t>3ª Feira</w:t>
            </w:r>
          </w:p>
        </w:tc>
        <w:tc>
          <w:tcPr>
            <w:tcW w:w="1557" w:type="dxa"/>
          </w:tcPr>
          <w:p w:rsidR="00E01BAD" w:rsidRPr="00F22A51" w:rsidRDefault="00E01BAD" w:rsidP="00E01BAD">
            <w:pPr>
              <w:jc w:val="center"/>
              <w:rPr>
                <w:b/>
                <w:sz w:val="20"/>
              </w:rPr>
            </w:pPr>
            <w:r w:rsidRPr="00F22A51">
              <w:rPr>
                <w:b/>
                <w:sz w:val="20"/>
              </w:rPr>
              <w:t>4ª Feira</w:t>
            </w:r>
          </w:p>
        </w:tc>
        <w:tc>
          <w:tcPr>
            <w:tcW w:w="1558" w:type="dxa"/>
          </w:tcPr>
          <w:p w:rsidR="00E01BAD" w:rsidRPr="00F22A51" w:rsidRDefault="00E01BAD" w:rsidP="00E01BAD">
            <w:pPr>
              <w:jc w:val="center"/>
              <w:rPr>
                <w:b/>
                <w:sz w:val="20"/>
              </w:rPr>
            </w:pPr>
            <w:r w:rsidRPr="00F22A51">
              <w:rPr>
                <w:b/>
                <w:sz w:val="20"/>
              </w:rPr>
              <w:t>5ª Feira</w:t>
            </w:r>
          </w:p>
        </w:tc>
        <w:tc>
          <w:tcPr>
            <w:tcW w:w="1558" w:type="dxa"/>
          </w:tcPr>
          <w:p w:rsidR="00E01BAD" w:rsidRPr="00F22A51" w:rsidRDefault="00E01BAD" w:rsidP="00E01BAD">
            <w:pPr>
              <w:jc w:val="center"/>
              <w:rPr>
                <w:b/>
                <w:sz w:val="20"/>
              </w:rPr>
            </w:pPr>
            <w:r w:rsidRPr="00F22A51">
              <w:rPr>
                <w:b/>
                <w:sz w:val="20"/>
              </w:rPr>
              <w:t>6ª Feira</w:t>
            </w:r>
          </w:p>
        </w:tc>
      </w:tr>
      <w:tr w:rsidR="00E01BAD" w:rsidRPr="00F22A51" w:rsidTr="000540A8">
        <w:tc>
          <w:tcPr>
            <w:tcW w:w="1557" w:type="dxa"/>
          </w:tcPr>
          <w:p w:rsidR="00E01BAD" w:rsidRPr="00F22A51" w:rsidRDefault="00E01BAD" w:rsidP="00E01BAD">
            <w:pPr>
              <w:jc w:val="center"/>
              <w:rPr>
                <w:b/>
                <w:sz w:val="20"/>
              </w:rPr>
            </w:pPr>
            <w:r w:rsidRPr="00F22A51">
              <w:rPr>
                <w:b/>
                <w:sz w:val="20"/>
              </w:rPr>
              <w:t>1ª aula</w:t>
            </w:r>
          </w:p>
          <w:p w:rsidR="00E01BAD" w:rsidRPr="00F22A51" w:rsidRDefault="00E01BAD" w:rsidP="00E01BAD">
            <w:pPr>
              <w:jc w:val="center"/>
              <w:rPr>
                <w:b/>
                <w:sz w:val="20"/>
              </w:rPr>
            </w:pPr>
            <w:r w:rsidRPr="00F22A51">
              <w:rPr>
                <w:b/>
                <w:sz w:val="20"/>
              </w:rPr>
              <w:t>13:00 – 13:50</w:t>
            </w: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r>
      <w:tr w:rsidR="00E01BAD" w:rsidRPr="00F22A51" w:rsidTr="000540A8">
        <w:tc>
          <w:tcPr>
            <w:tcW w:w="1557" w:type="dxa"/>
          </w:tcPr>
          <w:p w:rsidR="00E01BAD" w:rsidRPr="00F22A51" w:rsidRDefault="00E01BAD" w:rsidP="00E01BAD">
            <w:pPr>
              <w:jc w:val="center"/>
              <w:rPr>
                <w:b/>
                <w:sz w:val="20"/>
              </w:rPr>
            </w:pPr>
            <w:r w:rsidRPr="00F22A51">
              <w:rPr>
                <w:b/>
                <w:sz w:val="20"/>
              </w:rPr>
              <w:t>2ª aula</w:t>
            </w:r>
          </w:p>
          <w:p w:rsidR="00E01BAD" w:rsidRPr="00F22A51" w:rsidRDefault="00E01BAD" w:rsidP="00E01BAD">
            <w:pPr>
              <w:jc w:val="center"/>
              <w:rPr>
                <w:b/>
                <w:sz w:val="20"/>
              </w:rPr>
            </w:pPr>
            <w:r w:rsidRPr="00F22A51">
              <w:rPr>
                <w:b/>
                <w:sz w:val="20"/>
              </w:rPr>
              <w:lastRenderedPageBreak/>
              <w:t>13:50 – 14:40</w:t>
            </w: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r>
      <w:tr w:rsidR="00E01BAD" w:rsidRPr="00F22A51" w:rsidTr="000540A8">
        <w:tc>
          <w:tcPr>
            <w:tcW w:w="1557" w:type="dxa"/>
          </w:tcPr>
          <w:p w:rsidR="00E01BAD" w:rsidRPr="00F22A51" w:rsidRDefault="00E01BAD" w:rsidP="00E01BAD">
            <w:pPr>
              <w:jc w:val="center"/>
              <w:rPr>
                <w:b/>
                <w:sz w:val="20"/>
              </w:rPr>
            </w:pPr>
            <w:r w:rsidRPr="00F22A51">
              <w:rPr>
                <w:b/>
                <w:sz w:val="20"/>
              </w:rPr>
              <w:t>LANCHE</w:t>
            </w:r>
          </w:p>
          <w:p w:rsidR="00E01BAD" w:rsidRPr="00F22A51" w:rsidRDefault="00E01BAD" w:rsidP="00E01BAD">
            <w:pPr>
              <w:jc w:val="center"/>
              <w:rPr>
                <w:b/>
                <w:sz w:val="20"/>
              </w:rPr>
            </w:pPr>
            <w:r w:rsidRPr="00F22A51">
              <w:rPr>
                <w:b/>
                <w:sz w:val="20"/>
              </w:rPr>
              <w:t>14:40 – 15:00</w:t>
            </w: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r>
      <w:tr w:rsidR="00E01BAD" w:rsidRPr="00F22A51" w:rsidTr="000540A8">
        <w:tc>
          <w:tcPr>
            <w:tcW w:w="1557" w:type="dxa"/>
          </w:tcPr>
          <w:p w:rsidR="00E01BAD" w:rsidRPr="00F22A51" w:rsidRDefault="00E01BAD" w:rsidP="00E01BAD">
            <w:pPr>
              <w:jc w:val="center"/>
              <w:rPr>
                <w:b/>
                <w:sz w:val="20"/>
              </w:rPr>
            </w:pPr>
            <w:r w:rsidRPr="00F22A51">
              <w:rPr>
                <w:b/>
                <w:sz w:val="20"/>
              </w:rPr>
              <w:t>3ª aula</w:t>
            </w:r>
          </w:p>
          <w:p w:rsidR="00E01BAD" w:rsidRPr="00F22A51" w:rsidRDefault="00E01BAD" w:rsidP="00E01BAD">
            <w:pPr>
              <w:jc w:val="center"/>
              <w:rPr>
                <w:b/>
                <w:sz w:val="20"/>
              </w:rPr>
            </w:pPr>
            <w:r w:rsidRPr="00F22A51">
              <w:rPr>
                <w:b/>
                <w:sz w:val="20"/>
              </w:rPr>
              <w:t>15:00 – 15:50</w:t>
            </w: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r>
      <w:tr w:rsidR="00E01BAD" w:rsidRPr="00F22A51" w:rsidTr="000540A8">
        <w:tc>
          <w:tcPr>
            <w:tcW w:w="1557" w:type="dxa"/>
          </w:tcPr>
          <w:p w:rsidR="00E01BAD" w:rsidRPr="00F22A51" w:rsidRDefault="00E01BAD" w:rsidP="00E01BAD">
            <w:pPr>
              <w:jc w:val="center"/>
              <w:rPr>
                <w:b/>
                <w:sz w:val="20"/>
              </w:rPr>
            </w:pPr>
            <w:r w:rsidRPr="00F22A51">
              <w:rPr>
                <w:b/>
                <w:sz w:val="20"/>
              </w:rPr>
              <w:t xml:space="preserve">4ª aula </w:t>
            </w:r>
          </w:p>
          <w:p w:rsidR="00E01BAD" w:rsidRPr="00F22A51" w:rsidRDefault="00E01BAD" w:rsidP="00E01BAD">
            <w:pPr>
              <w:jc w:val="center"/>
              <w:rPr>
                <w:b/>
                <w:sz w:val="20"/>
              </w:rPr>
            </w:pPr>
            <w:r w:rsidRPr="00F22A51">
              <w:rPr>
                <w:b/>
                <w:sz w:val="20"/>
              </w:rPr>
              <w:t>15:50-16:40</w:t>
            </w: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7"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c>
          <w:tcPr>
            <w:tcW w:w="1558" w:type="dxa"/>
          </w:tcPr>
          <w:p w:rsidR="00E01BAD" w:rsidRPr="00F22A51" w:rsidRDefault="00E01BAD" w:rsidP="00E01BAD">
            <w:pPr>
              <w:jc w:val="center"/>
              <w:rPr>
                <w:b/>
                <w:sz w:val="20"/>
              </w:rPr>
            </w:pPr>
          </w:p>
        </w:tc>
      </w:tr>
      <w:tr w:rsidR="00E01BAD" w:rsidRPr="00F22A51" w:rsidTr="000540A8">
        <w:tc>
          <w:tcPr>
            <w:tcW w:w="1557" w:type="dxa"/>
          </w:tcPr>
          <w:p w:rsidR="00E01BAD" w:rsidRPr="00F22A51" w:rsidRDefault="00E01BAD" w:rsidP="00E01BAD">
            <w:pPr>
              <w:jc w:val="center"/>
              <w:rPr>
                <w:b/>
                <w:sz w:val="20"/>
              </w:rPr>
            </w:pPr>
            <w:r w:rsidRPr="00F22A51">
              <w:rPr>
                <w:b/>
                <w:sz w:val="20"/>
              </w:rPr>
              <w:t>16:40-17:00</w:t>
            </w:r>
          </w:p>
        </w:tc>
        <w:tc>
          <w:tcPr>
            <w:tcW w:w="7787" w:type="dxa"/>
            <w:gridSpan w:val="5"/>
          </w:tcPr>
          <w:p w:rsidR="00E01BAD" w:rsidRPr="00F22A51" w:rsidRDefault="00E01BAD" w:rsidP="00E01BAD">
            <w:pPr>
              <w:jc w:val="center"/>
              <w:rPr>
                <w:b/>
                <w:sz w:val="20"/>
              </w:rPr>
            </w:pPr>
            <w:r w:rsidRPr="00F22A51">
              <w:rPr>
                <w:b/>
                <w:sz w:val="20"/>
              </w:rPr>
              <w:t>SAÍDA</w:t>
            </w:r>
          </w:p>
        </w:tc>
      </w:tr>
    </w:tbl>
    <w:p w:rsidR="00870E57" w:rsidRDefault="00870E57" w:rsidP="00870E57">
      <w:pPr>
        <w:spacing w:after="0" w:line="240" w:lineRule="auto"/>
        <w:jc w:val="both"/>
        <w:rPr>
          <w:rFonts w:cstheme="minorHAnsi"/>
        </w:rPr>
      </w:pPr>
    </w:p>
    <w:p w:rsidR="00D82EF3" w:rsidRPr="00920DD2" w:rsidRDefault="00E01BAD" w:rsidP="006116E1">
      <w:pPr>
        <w:spacing w:after="0" w:line="240" w:lineRule="auto"/>
        <w:jc w:val="both"/>
        <w:rPr>
          <w:rFonts w:cstheme="minorHAnsi"/>
          <w:b/>
        </w:rPr>
      </w:pPr>
      <w:r>
        <w:rPr>
          <w:rFonts w:cstheme="minorHAnsi"/>
        </w:rPr>
        <w:t>6.</w:t>
      </w:r>
      <w:r w:rsidR="00D82EF3" w:rsidRPr="00920DD2">
        <w:rPr>
          <w:rFonts w:cstheme="minorHAnsi"/>
        </w:rPr>
        <w:t xml:space="preserve">. </w:t>
      </w:r>
      <w:r w:rsidR="00D82EF3" w:rsidRPr="00920DD2">
        <w:rPr>
          <w:rFonts w:cstheme="minorHAnsi"/>
          <w:b/>
        </w:rPr>
        <w:t>AÇÕES ADMINISTRATIVAS PARA EXECUÇÃO DO PROGRAMA</w:t>
      </w:r>
    </w:p>
    <w:p w:rsidR="00D82EF3" w:rsidRPr="00920DD2" w:rsidRDefault="00E01BAD" w:rsidP="006116E1">
      <w:pPr>
        <w:spacing w:after="0" w:line="240" w:lineRule="auto"/>
        <w:jc w:val="both"/>
        <w:rPr>
          <w:rFonts w:cstheme="minorHAnsi"/>
          <w:b/>
        </w:rPr>
      </w:pPr>
      <w:r>
        <w:rPr>
          <w:rFonts w:cstheme="minorHAnsi"/>
          <w:b/>
        </w:rPr>
        <w:t xml:space="preserve">6.1. </w:t>
      </w:r>
      <w:r w:rsidR="00D82EF3" w:rsidRPr="00920DD2">
        <w:rPr>
          <w:rFonts w:cstheme="minorHAnsi"/>
          <w:b/>
        </w:rPr>
        <w:t xml:space="preserve">Planejamento </w:t>
      </w:r>
    </w:p>
    <w:p w:rsidR="00D82EF3" w:rsidRPr="00920DD2" w:rsidRDefault="00D82EF3" w:rsidP="006116E1">
      <w:pPr>
        <w:tabs>
          <w:tab w:val="left" w:pos="284"/>
        </w:tabs>
        <w:spacing w:after="0" w:line="240" w:lineRule="auto"/>
        <w:jc w:val="both"/>
        <w:rPr>
          <w:rFonts w:cstheme="minorHAnsi"/>
          <w:i/>
          <w:color w:val="FF0000"/>
        </w:rPr>
      </w:pPr>
      <w:r w:rsidRPr="00920DD2">
        <w:rPr>
          <w:rFonts w:cstheme="minorHAnsi"/>
          <w:i/>
          <w:color w:val="FF0000"/>
        </w:rPr>
        <w:t xml:space="preserve">(Informar </w:t>
      </w:r>
      <w:r w:rsidRPr="00920DD2">
        <w:rPr>
          <w:rFonts w:cstheme="minorHAnsi"/>
          <w:i/>
          <w:color w:val="FF0000"/>
          <w:u w:val="single"/>
        </w:rPr>
        <w:t>como</w:t>
      </w:r>
      <w:r w:rsidRPr="00920DD2">
        <w:rPr>
          <w:rFonts w:cstheme="minorHAnsi"/>
          <w:i/>
          <w:color w:val="FF0000"/>
        </w:rPr>
        <w:t xml:space="preserve"> e </w:t>
      </w:r>
      <w:r w:rsidRPr="00920DD2">
        <w:rPr>
          <w:rFonts w:cstheme="minorHAnsi"/>
          <w:i/>
          <w:color w:val="FF0000"/>
          <w:u w:val="single"/>
        </w:rPr>
        <w:t>quando</w:t>
      </w:r>
      <w:r w:rsidRPr="00920DD2">
        <w:rPr>
          <w:rFonts w:cstheme="minorHAnsi"/>
          <w:i/>
          <w:color w:val="FF0000"/>
        </w:rPr>
        <w:t xml:space="preserve"> ocorrerão os planejamentos e quem serão os </w:t>
      </w:r>
      <w:r w:rsidRPr="00920DD2">
        <w:rPr>
          <w:rFonts w:cstheme="minorHAnsi"/>
          <w:i/>
          <w:color w:val="FF0000"/>
          <w:u w:val="single"/>
        </w:rPr>
        <w:t>envolvidos</w:t>
      </w:r>
      <w:r w:rsidRPr="00920DD2">
        <w:rPr>
          <w:rFonts w:cstheme="minorHAnsi"/>
          <w:i/>
          <w:color w:val="FF0000"/>
        </w:rPr>
        <w:t>)</w:t>
      </w:r>
    </w:p>
    <w:p w:rsidR="00D82EF3" w:rsidRPr="00920DD2" w:rsidRDefault="00D82EF3" w:rsidP="006116E1">
      <w:pPr>
        <w:tabs>
          <w:tab w:val="left" w:pos="1100"/>
        </w:tabs>
        <w:spacing w:after="0" w:line="240" w:lineRule="auto"/>
        <w:rPr>
          <w:rFonts w:cstheme="minorHAnsi"/>
        </w:rPr>
      </w:pPr>
    </w:p>
    <w:p w:rsidR="00D82EF3" w:rsidRPr="00920DD2" w:rsidRDefault="00E01BAD" w:rsidP="006116E1">
      <w:pPr>
        <w:spacing w:after="0" w:line="240" w:lineRule="auto"/>
        <w:jc w:val="both"/>
        <w:rPr>
          <w:rFonts w:cstheme="minorHAnsi"/>
          <w:b/>
        </w:rPr>
      </w:pPr>
      <w:r>
        <w:rPr>
          <w:rFonts w:cstheme="minorHAnsi"/>
          <w:b/>
        </w:rPr>
        <w:t xml:space="preserve">7. </w:t>
      </w:r>
      <w:r w:rsidR="00D82EF3" w:rsidRPr="00920DD2">
        <w:rPr>
          <w:rFonts w:cstheme="minorHAnsi"/>
          <w:b/>
        </w:rPr>
        <w:t>RECURSOS PARA EXECUÇÃO DO SERVIÇO</w:t>
      </w:r>
    </w:p>
    <w:p w:rsidR="00D82EF3" w:rsidRPr="00920DD2" w:rsidRDefault="00E01BAD" w:rsidP="006116E1">
      <w:pPr>
        <w:spacing w:after="0" w:line="240" w:lineRule="auto"/>
        <w:jc w:val="both"/>
        <w:rPr>
          <w:rFonts w:cstheme="minorHAnsi"/>
          <w:b/>
        </w:rPr>
      </w:pPr>
      <w:r>
        <w:rPr>
          <w:rFonts w:cstheme="minorHAnsi"/>
          <w:b/>
        </w:rPr>
        <w:t>7.1.</w:t>
      </w:r>
    </w:p>
    <w:p w:rsidR="00D82EF3" w:rsidRPr="00920DD2" w:rsidRDefault="00E01BAD" w:rsidP="006116E1">
      <w:pPr>
        <w:spacing w:after="0" w:line="240" w:lineRule="auto"/>
        <w:jc w:val="both"/>
        <w:rPr>
          <w:rFonts w:cstheme="minorHAnsi"/>
          <w:b/>
        </w:rPr>
      </w:pPr>
      <w:r>
        <w:rPr>
          <w:rFonts w:cstheme="minorHAnsi"/>
          <w:b/>
        </w:rPr>
        <w:t>7.1.1.</w:t>
      </w:r>
      <w:r w:rsidR="00D82EF3" w:rsidRPr="00920DD2">
        <w:rPr>
          <w:rFonts w:cstheme="minorHAnsi"/>
          <w:b/>
        </w:rPr>
        <w:t xml:space="preserve"> Situação do Imóvel</w:t>
      </w:r>
    </w:p>
    <w:p w:rsidR="00D82EF3" w:rsidRPr="00920DD2" w:rsidRDefault="00D82EF3" w:rsidP="006116E1">
      <w:pPr>
        <w:spacing w:after="0" w:line="240" w:lineRule="auto"/>
        <w:jc w:val="both"/>
        <w:rPr>
          <w:rFonts w:cstheme="minorHAnsi"/>
          <w:i/>
          <w:color w:val="FF0000"/>
        </w:rPr>
      </w:pPr>
      <w:r w:rsidRPr="00920DD2">
        <w:rPr>
          <w:rFonts w:cstheme="minorHAnsi"/>
          <w:i/>
          <w:color w:val="FF0000"/>
        </w:rPr>
        <w:t>(Identificar a situação do imóvel de funcionamento do serviço administrativo: próprio, alugado, cedido, etc.)</w:t>
      </w:r>
    </w:p>
    <w:p w:rsidR="00D82EF3" w:rsidRPr="00920DD2" w:rsidRDefault="00D82EF3" w:rsidP="006116E1">
      <w:pPr>
        <w:tabs>
          <w:tab w:val="left" w:pos="1100"/>
        </w:tabs>
        <w:spacing w:after="0" w:line="240" w:lineRule="auto"/>
        <w:rPr>
          <w:rFonts w:cstheme="minorHAnsi"/>
        </w:rPr>
      </w:pPr>
    </w:p>
    <w:p w:rsidR="00D82EF3" w:rsidRPr="00920DD2" w:rsidRDefault="00E01BAD" w:rsidP="006116E1">
      <w:pPr>
        <w:spacing w:after="0" w:line="240" w:lineRule="auto"/>
        <w:jc w:val="both"/>
        <w:rPr>
          <w:rFonts w:cstheme="minorHAnsi"/>
          <w:b/>
        </w:rPr>
      </w:pPr>
      <w:r>
        <w:rPr>
          <w:rFonts w:cstheme="minorHAnsi"/>
          <w:b/>
        </w:rPr>
        <w:t>7</w:t>
      </w:r>
      <w:r w:rsidR="00D82EF3" w:rsidRPr="00920DD2">
        <w:rPr>
          <w:rFonts w:cstheme="minorHAnsi"/>
          <w:b/>
        </w:rPr>
        <w:t>.2. RECURSOS PERMANENTES</w:t>
      </w:r>
    </w:p>
    <w:p w:rsidR="00D82EF3" w:rsidRPr="00920DD2" w:rsidRDefault="00E01BAD" w:rsidP="006116E1">
      <w:pPr>
        <w:spacing w:after="0" w:line="240" w:lineRule="auto"/>
        <w:jc w:val="both"/>
        <w:rPr>
          <w:rFonts w:cstheme="minorHAnsi"/>
        </w:rPr>
      </w:pPr>
      <w:r>
        <w:rPr>
          <w:rFonts w:cstheme="minorHAnsi"/>
        </w:rPr>
        <w:t>7</w:t>
      </w:r>
      <w:r w:rsidR="00D82EF3" w:rsidRPr="00920DD2">
        <w:rPr>
          <w:rFonts w:cstheme="minorHAnsi"/>
        </w:rPr>
        <w:t xml:space="preserve">.2.1. RECURSOS PERMANENTES PRÓPRIOS DA OSC </w:t>
      </w:r>
      <w:r w:rsidR="00D82EF3" w:rsidRPr="00920DD2">
        <w:rPr>
          <w:rFonts w:cstheme="minorHAnsi"/>
          <w:i/>
          <w:color w:val="FF0000"/>
        </w:rPr>
        <w:t>(descrição dos bens permanentes próprio da OSC envolvidos na execução do programa</w:t>
      </w:r>
      <w:r>
        <w:rPr>
          <w:rFonts w:cstheme="minorHAnsi"/>
          <w:i/>
          <w:color w:val="FF0000"/>
        </w:rPr>
        <w:t>, caso houver</w:t>
      </w:r>
      <w:r w:rsidR="00D82EF3" w:rsidRPr="00920DD2">
        <w:rPr>
          <w:rFonts w:cstheme="minorHAnsi"/>
          <w:i/>
          <w:color w:val="FF0000"/>
        </w:rPr>
        <w:t>)</w:t>
      </w:r>
      <w:r w:rsidR="00D82EF3" w:rsidRPr="00920DD2">
        <w:rPr>
          <w:rFonts w:cstheme="minorHAn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54"/>
        <w:gridCol w:w="2796"/>
      </w:tblGrid>
      <w:tr w:rsidR="00D82EF3" w:rsidRPr="00920DD2" w:rsidTr="00D82EF3">
        <w:trPr>
          <w:trHeight w:hRule="exact" w:val="340"/>
          <w:jc w:val="center"/>
        </w:trPr>
        <w:tc>
          <w:tcPr>
            <w:tcW w:w="3998" w:type="pct"/>
            <w:shd w:val="clear" w:color="auto" w:fill="E7E6E6"/>
            <w:vAlign w:val="center"/>
          </w:tcPr>
          <w:p w:rsidR="00D82EF3" w:rsidRPr="00920DD2" w:rsidRDefault="00D82EF3" w:rsidP="006116E1">
            <w:pPr>
              <w:spacing w:after="0" w:line="240" w:lineRule="auto"/>
              <w:rPr>
                <w:rFonts w:cstheme="minorHAnsi"/>
                <w:b/>
              </w:rPr>
            </w:pPr>
            <w:r w:rsidRPr="00920DD2">
              <w:rPr>
                <w:rFonts w:cstheme="minorHAnsi"/>
                <w:b/>
              </w:rPr>
              <w:t>Descrição dos Bens permanentes</w:t>
            </w:r>
          </w:p>
        </w:tc>
        <w:tc>
          <w:tcPr>
            <w:tcW w:w="1002" w:type="pct"/>
            <w:shd w:val="clear" w:color="auto" w:fill="E7E6E6"/>
            <w:vAlign w:val="center"/>
          </w:tcPr>
          <w:p w:rsidR="00D82EF3" w:rsidRPr="00920DD2" w:rsidRDefault="00D82EF3" w:rsidP="006116E1">
            <w:pPr>
              <w:spacing w:after="0" w:line="240" w:lineRule="auto"/>
              <w:jc w:val="center"/>
              <w:rPr>
                <w:rFonts w:cstheme="minorHAnsi"/>
                <w:b/>
              </w:rPr>
            </w:pPr>
            <w:proofErr w:type="spellStart"/>
            <w:r w:rsidRPr="00920DD2">
              <w:rPr>
                <w:rFonts w:cstheme="minorHAnsi"/>
                <w:b/>
              </w:rPr>
              <w:t>Qtde</w:t>
            </w:r>
            <w:proofErr w:type="spellEnd"/>
            <w:r w:rsidRPr="00920DD2">
              <w:rPr>
                <w:rFonts w:cstheme="minorHAnsi"/>
                <w:b/>
              </w:rPr>
              <w:t>.</w:t>
            </w:r>
          </w:p>
        </w:tc>
      </w:tr>
      <w:tr w:rsidR="00D82EF3" w:rsidRPr="00920DD2" w:rsidTr="00D82EF3">
        <w:trPr>
          <w:trHeight w:hRule="exact" w:val="227"/>
          <w:jc w:val="center"/>
        </w:trPr>
        <w:tc>
          <w:tcPr>
            <w:tcW w:w="3998" w:type="pct"/>
            <w:shd w:val="clear" w:color="auto" w:fill="auto"/>
          </w:tcPr>
          <w:p w:rsidR="00D82EF3" w:rsidRPr="00920DD2" w:rsidRDefault="00D82EF3" w:rsidP="006116E1">
            <w:pPr>
              <w:spacing w:after="0" w:line="240" w:lineRule="auto"/>
              <w:jc w:val="both"/>
              <w:rPr>
                <w:rFonts w:cstheme="minorHAnsi"/>
              </w:rPr>
            </w:pPr>
          </w:p>
        </w:tc>
        <w:tc>
          <w:tcPr>
            <w:tcW w:w="1002" w:type="pct"/>
            <w:shd w:val="clear" w:color="auto" w:fill="auto"/>
          </w:tcPr>
          <w:p w:rsidR="00D82EF3" w:rsidRPr="00920DD2" w:rsidRDefault="00D82EF3" w:rsidP="006116E1">
            <w:pPr>
              <w:spacing w:after="0" w:line="240" w:lineRule="auto"/>
              <w:jc w:val="both"/>
              <w:rPr>
                <w:rFonts w:cstheme="minorHAnsi"/>
              </w:rPr>
            </w:pPr>
          </w:p>
        </w:tc>
      </w:tr>
      <w:tr w:rsidR="00D82EF3" w:rsidRPr="00920DD2" w:rsidTr="00D82EF3">
        <w:trPr>
          <w:trHeight w:hRule="exact" w:val="227"/>
          <w:jc w:val="center"/>
        </w:trPr>
        <w:tc>
          <w:tcPr>
            <w:tcW w:w="3998" w:type="pct"/>
            <w:shd w:val="clear" w:color="auto" w:fill="auto"/>
          </w:tcPr>
          <w:p w:rsidR="00D82EF3" w:rsidRPr="00920DD2" w:rsidRDefault="00D82EF3" w:rsidP="006116E1">
            <w:pPr>
              <w:spacing w:after="0" w:line="240" w:lineRule="auto"/>
              <w:jc w:val="both"/>
              <w:rPr>
                <w:rFonts w:cstheme="minorHAnsi"/>
              </w:rPr>
            </w:pPr>
          </w:p>
        </w:tc>
        <w:tc>
          <w:tcPr>
            <w:tcW w:w="1002" w:type="pct"/>
            <w:shd w:val="clear" w:color="auto" w:fill="auto"/>
          </w:tcPr>
          <w:p w:rsidR="00D82EF3" w:rsidRPr="00920DD2" w:rsidRDefault="00D82EF3" w:rsidP="006116E1">
            <w:pPr>
              <w:spacing w:after="0" w:line="240" w:lineRule="auto"/>
              <w:jc w:val="both"/>
              <w:rPr>
                <w:rFonts w:cstheme="minorHAnsi"/>
              </w:rPr>
            </w:pPr>
          </w:p>
        </w:tc>
      </w:tr>
      <w:tr w:rsidR="00D82EF3" w:rsidRPr="00920DD2" w:rsidTr="00D82EF3">
        <w:trPr>
          <w:trHeight w:hRule="exact" w:val="227"/>
          <w:jc w:val="center"/>
        </w:trPr>
        <w:tc>
          <w:tcPr>
            <w:tcW w:w="3998" w:type="pct"/>
            <w:shd w:val="clear" w:color="auto" w:fill="auto"/>
          </w:tcPr>
          <w:p w:rsidR="00D82EF3" w:rsidRPr="00920DD2" w:rsidRDefault="00D82EF3" w:rsidP="006116E1">
            <w:pPr>
              <w:spacing w:after="0" w:line="240" w:lineRule="auto"/>
              <w:jc w:val="both"/>
              <w:rPr>
                <w:rFonts w:cstheme="minorHAnsi"/>
              </w:rPr>
            </w:pPr>
          </w:p>
        </w:tc>
        <w:tc>
          <w:tcPr>
            <w:tcW w:w="1002" w:type="pct"/>
            <w:shd w:val="clear" w:color="auto" w:fill="auto"/>
          </w:tcPr>
          <w:p w:rsidR="00D82EF3" w:rsidRPr="00920DD2" w:rsidRDefault="00D82EF3" w:rsidP="006116E1">
            <w:pPr>
              <w:spacing w:after="0" w:line="240" w:lineRule="auto"/>
              <w:jc w:val="both"/>
              <w:rPr>
                <w:rFonts w:cstheme="minorHAnsi"/>
              </w:rPr>
            </w:pPr>
          </w:p>
        </w:tc>
      </w:tr>
    </w:tbl>
    <w:p w:rsidR="00D82EF3" w:rsidRPr="00920DD2" w:rsidRDefault="00D82EF3" w:rsidP="006116E1">
      <w:pPr>
        <w:spacing w:after="0" w:line="240" w:lineRule="auto"/>
        <w:jc w:val="both"/>
        <w:rPr>
          <w:rFonts w:cstheme="minorHAnsi"/>
          <w:b/>
        </w:rPr>
      </w:pPr>
    </w:p>
    <w:p w:rsidR="00D82EF3" w:rsidRPr="00920DD2" w:rsidRDefault="00E01BAD" w:rsidP="006116E1">
      <w:pPr>
        <w:spacing w:after="0" w:line="240" w:lineRule="auto"/>
        <w:jc w:val="both"/>
        <w:rPr>
          <w:rFonts w:cstheme="minorHAnsi"/>
          <w:b/>
        </w:rPr>
      </w:pPr>
      <w:r>
        <w:rPr>
          <w:rFonts w:cstheme="minorHAnsi"/>
          <w:b/>
        </w:rPr>
        <w:t>7</w:t>
      </w:r>
      <w:r w:rsidR="00D82EF3" w:rsidRPr="00920DD2">
        <w:rPr>
          <w:rFonts w:cstheme="minorHAnsi"/>
          <w:b/>
        </w:rPr>
        <w:t>.3.</w:t>
      </w:r>
      <w:r w:rsidR="00D82EF3" w:rsidRPr="00920DD2">
        <w:rPr>
          <w:rFonts w:cstheme="minorHAnsi"/>
        </w:rPr>
        <w:t xml:space="preserve"> </w:t>
      </w:r>
      <w:r w:rsidR="00D82EF3" w:rsidRPr="00920DD2">
        <w:rPr>
          <w:rFonts w:cstheme="minorHAnsi"/>
          <w:b/>
        </w:rPr>
        <w:t>MATERIAIS DE CONSUMO</w:t>
      </w:r>
    </w:p>
    <w:p w:rsidR="00D82EF3" w:rsidRPr="00920DD2" w:rsidRDefault="00E01BAD" w:rsidP="006116E1">
      <w:pPr>
        <w:spacing w:after="0" w:line="240" w:lineRule="auto"/>
        <w:jc w:val="both"/>
        <w:rPr>
          <w:rFonts w:cstheme="minorHAnsi"/>
        </w:rPr>
      </w:pPr>
      <w:r>
        <w:rPr>
          <w:rFonts w:cstheme="minorHAnsi"/>
        </w:rPr>
        <w:t>7</w:t>
      </w:r>
      <w:r w:rsidR="00D82EF3" w:rsidRPr="00920DD2">
        <w:rPr>
          <w:rFonts w:cstheme="minorHAnsi"/>
        </w:rPr>
        <w:t>.3.1. MATERIAIS DE CONSUMO PARA A EXECUÇÃO DO SERVIÇO</w:t>
      </w:r>
    </w:p>
    <w:p w:rsidR="00D82EF3" w:rsidRPr="00920DD2" w:rsidRDefault="00D82EF3" w:rsidP="006116E1">
      <w:pPr>
        <w:spacing w:after="0" w:line="240" w:lineRule="auto"/>
        <w:jc w:val="both"/>
        <w:rPr>
          <w:rFonts w:cstheme="minorHAnsi"/>
          <w:i/>
          <w:color w:val="FF0000"/>
        </w:rPr>
      </w:pPr>
      <w:r w:rsidRPr="00920DD2">
        <w:rPr>
          <w:rFonts w:cstheme="minorHAnsi"/>
          <w:i/>
          <w:color w:val="FF0000"/>
        </w:rPr>
        <w:t>(Descrição dos tipos de materiais de consumo que serão necessários para a execução do programa, incluir quantos forem necessários)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4534"/>
        <w:gridCol w:w="1802"/>
      </w:tblGrid>
      <w:tr w:rsidR="00D82EF3" w:rsidRPr="00920DD2" w:rsidTr="00D82EF3">
        <w:trPr>
          <w:trHeight w:hRule="exact" w:val="419"/>
          <w:jc w:val="center"/>
        </w:trPr>
        <w:tc>
          <w:tcPr>
            <w:tcW w:w="2729" w:type="pct"/>
            <w:shd w:val="clear" w:color="auto" w:fill="E7E6E6"/>
            <w:vAlign w:val="center"/>
          </w:tcPr>
          <w:p w:rsidR="00D82EF3" w:rsidRPr="00920DD2" w:rsidRDefault="00D82EF3" w:rsidP="006116E1">
            <w:pPr>
              <w:spacing w:after="0" w:line="240" w:lineRule="auto"/>
              <w:rPr>
                <w:rFonts w:cstheme="minorHAnsi"/>
                <w:b/>
              </w:rPr>
            </w:pPr>
            <w:r w:rsidRPr="00920DD2">
              <w:rPr>
                <w:rFonts w:cstheme="minorHAnsi"/>
                <w:b/>
              </w:rPr>
              <w:t>Tipo de Despesas</w:t>
            </w:r>
          </w:p>
        </w:tc>
        <w:tc>
          <w:tcPr>
            <w:tcW w:w="1625" w:type="pct"/>
            <w:shd w:val="clear" w:color="auto" w:fill="E7E6E6"/>
            <w:vAlign w:val="center"/>
          </w:tcPr>
          <w:p w:rsidR="00D82EF3" w:rsidRPr="00920DD2" w:rsidRDefault="00D82EF3" w:rsidP="006116E1">
            <w:pPr>
              <w:spacing w:after="0" w:line="240" w:lineRule="auto"/>
              <w:rPr>
                <w:rFonts w:cstheme="minorHAnsi"/>
                <w:b/>
              </w:rPr>
            </w:pPr>
            <w:r w:rsidRPr="00920DD2">
              <w:rPr>
                <w:rFonts w:cstheme="minorHAnsi"/>
                <w:b/>
              </w:rPr>
              <w:t>Descrição dos itens</w:t>
            </w:r>
          </w:p>
        </w:tc>
        <w:tc>
          <w:tcPr>
            <w:tcW w:w="646" w:type="pct"/>
            <w:shd w:val="clear" w:color="auto" w:fill="E7E6E6"/>
            <w:vAlign w:val="center"/>
          </w:tcPr>
          <w:p w:rsidR="00D82EF3" w:rsidRPr="00920DD2" w:rsidRDefault="00D82EF3" w:rsidP="006116E1">
            <w:pPr>
              <w:spacing w:after="0" w:line="240" w:lineRule="auto"/>
              <w:jc w:val="center"/>
              <w:rPr>
                <w:rFonts w:cstheme="minorHAnsi"/>
                <w:b/>
              </w:rPr>
            </w:pPr>
            <w:proofErr w:type="spellStart"/>
            <w:r w:rsidRPr="00920DD2">
              <w:rPr>
                <w:rFonts w:cstheme="minorHAnsi"/>
                <w:b/>
              </w:rPr>
              <w:t>Qtde</w:t>
            </w:r>
            <w:proofErr w:type="spellEnd"/>
            <w:r w:rsidRPr="00920DD2">
              <w:rPr>
                <w:rFonts w:cstheme="minorHAnsi"/>
                <w:b/>
              </w:rPr>
              <w:t>.</w:t>
            </w:r>
          </w:p>
        </w:tc>
      </w:tr>
      <w:tr w:rsidR="00D82EF3" w:rsidRPr="00920DD2" w:rsidTr="00D82EF3">
        <w:trPr>
          <w:trHeight w:hRule="exact" w:val="227"/>
          <w:jc w:val="center"/>
        </w:trPr>
        <w:tc>
          <w:tcPr>
            <w:tcW w:w="2729" w:type="pct"/>
            <w:vMerge w:val="restart"/>
            <w:shd w:val="clear" w:color="auto" w:fill="auto"/>
            <w:vAlign w:val="center"/>
          </w:tcPr>
          <w:p w:rsidR="00D82EF3" w:rsidRPr="00920DD2" w:rsidRDefault="00D82EF3" w:rsidP="006116E1">
            <w:pPr>
              <w:spacing w:after="0" w:line="240" w:lineRule="auto"/>
              <w:rPr>
                <w:rFonts w:cstheme="minorHAnsi"/>
                <w:color w:val="FF0000"/>
              </w:rPr>
            </w:pPr>
            <w:r w:rsidRPr="00920DD2">
              <w:rPr>
                <w:rFonts w:cstheme="minorHAnsi"/>
                <w:color w:val="FF0000"/>
              </w:rPr>
              <w:lastRenderedPageBreak/>
              <w:t>Materiais de Escritório</w:t>
            </w:r>
          </w:p>
        </w:tc>
        <w:tc>
          <w:tcPr>
            <w:tcW w:w="1625" w:type="pct"/>
          </w:tcPr>
          <w:p w:rsidR="00D82EF3" w:rsidRPr="00920DD2" w:rsidRDefault="00D82EF3" w:rsidP="006116E1">
            <w:pPr>
              <w:spacing w:after="0" w:line="240" w:lineRule="auto"/>
              <w:rPr>
                <w:rFonts w:cstheme="minorHAnsi"/>
              </w:rPr>
            </w:pPr>
          </w:p>
        </w:tc>
        <w:tc>
          <w:tcPr>
            <w:tcW w:w="646" w:type="pct"/>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29" w:type="pct"/>
            <w:vMerge/>
            <w:shd w:val="clear" w:color="auto" w:fill="auto"/>
            <w:vAlign w:val="center"/>
          </w:tcPr>
          <w:p w:rsidR="00D82EF3" w:rsidRPr="00920DD2" w:rsidRDefault="00D82EF3" w:rsidP="006116E1">
            <w:pPr>
              <w:spacing w:after="0" w:line="240" w:lineRule="auto"/>
              <w:rPr>
                <w:rFonts w:cstheme="minorHAnsi"/>
                <w:color w:val="FF0000"/>
              </w:rPr>
            </w:pPr>
          </w:p>
        </w:tc>
        <w:tc>
          <w:tcPr>
            <w:tcW w:w="1625" w:type="pct"/>
          </w:tcPr>
          <w:p w:rsidR="00D82EF3" w:rsidRPr="00920DD2" w:rsidRDefault="00D82EF3" w:rsidP="006116E1">
            <w:pPr>
              <w:spacing w:after="0" w:line="240" w:lineRule="auto"/>
              <w:rPr>
                <w:rFonts w:cstheme="minorHAnsi"/>
              </w:rPr>
            </w:pPr>
          </w:p>
        </w:tc>
        <w:tc>
          <w:tcPr>
            <w:tcW w:w="646" w:type="pct"/>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29" w:type="pct"/>
            <w:vMerge/>
            <w:shd w:val="clear" w:color="auto" w:fill="auto"/>
            <w:vAlign w:val="center"/>
          </w:tcPr>
          <w:p w:rsidR="00D82EF3" w:rsidRPr="00920DD2" w:rsidRDefault="00D82EF3" w:rsidP="006116E1">
            <w:pPr>
              <w:spacing w:after="0" w:line="240" w:lineRule="auto"/>
              <w:rPr>
                <w:rFonts w:cstheme="minorHAnsi"/>
                <w:color w:val="FF0000"/>
              </w:rPr>
            </w:pPr>
          </w:p>
        </w:tc>
        <w:tc>
          <w:tcPr>
            <w:tcW w:w="1625" w:type="pct"/>
          </w:tcPr>
          <w:p w:rsidR="00D82EF3" w:rsidRPr="00920DD2" w:rsidRDefault="00D82EF3" w:rsidP="006116E1">
            <w:pPr>
              <w:spacing w:after="0" w:line="240" w:lineRule="auto"/>
              <w:rPr>
                <w:rFonts w:cstheme="minorHAnsi"/>
              </w:rPr>
            </w:pPr>
          </w:p>
        </w:tc>
        <w:tc>
          <w:tcPr>
            <w:tcW w:w="646" w:type="pct"/>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29" w:type="pct"/>
            <w:vMerge/>
            <w:shd w:val="clear" w:color="auto" w:fill="auto"/>
            <w:vAlign w:val="center"/>
          </w:tcPr>
          <w:p w:rsidR="00D82EF3" w:rsidRPr="00920DD2" w:rsidRDefault="00D82EF3" w:rsidP="006116E1">
            <w:pPr>
              <w:spacing w:after="0" w:line="240" w:lineRule="auto"/>
              <w:rPr>
                <w:rFonts w:cstheme="minorHAnsi"/>
                <w:color w:val="FF0000"/>
              </w:rPr>
            </w:pPr>
          </w:p>
        </w:tc>
        <w:tc>
          <w:tcPr>
            <w:tcW w:w="1625" w:type="pct"/>
          </w:tcPr>
          <w:p w:rsidR="00D82EF3" w:rsidRPr="00920DD2" w:rsidRDefault="00D82EF3" w:rsidP="006116E1">
            <w:pPr>
              <w:spacing w:after="0" w:line="240" w:lineRule="auto"/>
              <w:rPr>
                <w:rFonts w:cstheme="minorHAnsi"/>
              </w:rPr>
            </w:pPr>
          </w:p>
        </w:tc>
        <w:tc>
          <w:tcPr>
            <w:tcW w:w="646" w:type="pct"/>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29" w:type="pct"/>
            <w:vMerge w:val="restart"/>
            <w:shd w:val="clear" w:color="auto" w:fill="auto"/>
            <w:vAlign w:val="center"/>
          </w:tcPr>
          <w:p w:rsidR="00D82EF3" w:rsidRPr="00920DD2" w:rsidRDefault="00D82EF3" w:rsidP="006116E1">
            <w:pPr>
              <w:spacing w:after="0" w:line="240" w:lineRule="auto"/>
              <w:rPr>
                <w:rFonts w:cstheme="minorHAnsi"/>
                <w:color w:val="FF0000"/>
              </w:rPr>
            </w:pPr>
            <w:r w:rsidRPr="00920DD2">
              <w:rPr>
                <w:rFonts w:cstheme="minorHAnsi"/>
                <w:color w:val="FF0000"/>
              </w:rPr>
              <w:t>Materiais de Limpeza</w:t>
            </w:r>
          </w:p>
        </w:tc>
        <w:tc>
          <w:tcPr>
            <w:tcW w:w="1625" w:type="pct"/>
          </w:tcPr>
          <w:p w:rsidR="00D82EF3" w:rsidRPr="00920DD2" w:rsidRDefault="00D82EF3" w:rsidP="006116E1">
            <w:pPr>
              <w:spacing w:after="0" w:line="240" w:lineRule="auto"/>
              <w:rPr>
                <w:rFonts w:cstheme="minorHAnsi"/>
              </w:rPr>
            </w:pPr>
          </w:p>
        </w:tc>
        <w:tc>
          <w:tcPr>
            <w:tcW w:w="646" w:type="pct"/>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29" w:type="pct"/>
            <w:vMerge/>
            <w:shd w:val="clear" w:color="auto" w:fill="auto"/>
            <w:vAlign w:val="center"/>
          </w:tcPr>
          <w:p w:rsidR="00D82EF3" w:rsidRPr="00920DD2" w:rsidRDefault="00D82EF3" w:rsidP="006116E1">
            <w:pPr>
              <w:spacing w:after="0" w:line="240" w:lineRule="auto"/>
              <w:rPr>
                <w:rFonts w:cstheme="minorHAnsi"/>
                <w:color w:val="FF0000"/>
              </w:rPr>
            </w:pPr>
          </w:p>
        </w:tc>
        <w:tc>
          <w:tcPr>
            <w:tcW w:w="1625" w:type="pct"/>
          </w:tcPr>
          <w:p w:rsidR="00D82EF3" w:rsidRPr="00920DD2" w:rsidRDefault="00D82EF3" w:rsidP="006116E1">
            <w:pPr>
              <w:spacing w:after="0" w:line="240" w:lineRule="auto"/>
              <w:rPr>
                <w:rFonts w:cstheme="minorHAnsi"/>
              </w:rPr>
            </w:pPr>
          </w:p>
        </w:tc>
        <w:tc>
          <w:tcPr>
            <w:tcW w:w="646" w:type="pct"/>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29" w:type="pct"/>
            <w:vMerge/>
            <w:shd w:val="clear" w:color="auto" w:fill="auto"/>
            <w:vAlign w:val="center"/>
          </w:tcPr>
          <w:p w:rsidR="00D82EF3" w:rsidRPr="00920DD2" w:rsidRDefault="00D82EF3" w:rsidP="006116E1">
            <w:pPr>
              <w:spacing w:after="0" w:line="240" w:lineRule="auto"/>
              <w:rPr>
                <w:rFonts w:cstheme="minorHAnsi"/>
                <w:color w:val="FF0000"/>
              </w:rPr>
            </w:pPr>
          </w:p>
        </w:tc>
        <w:tc>
          <w:tcPr>
            <w:tcW w:w="1625" w:type="pct"/>
          </w:tcPr>
          <w:p w:rsidR="00D82EF3" w:rsidRPr="00920DD2" w:rsidRDefault="00D82EF3" w:rsidP="006116E1">
            <w:pPr>
              <w:spacing w:after="0" w:line="240" w:lineRule="auto"/>
              <w:rPr>
                <w:rFonts w:cstheme="minorHAnsi"/>
              </w:rPr>
            </w:pPr>
          </w:p>
        </w:tc>
        <w:tc>
          <w:tcPr>
            <w:tcW w:w="646" w:type="pct"/>
          </w:tcPr>
          <w:p w:rsidR="00D82EF3" w:rsidRPr="00920DD2" w:rsidRDefault="00D82EF3" w:rsidP="006116E1">
            <w:pPr>
              <w:spacing w:after="0" w:line="240" w:lineRule="auto"/>
              <w:rPr>
                <w:rFonts w:cstheme="minorHAnsi"/>
              </w:rPr>
            </w:pPr>
          </w:p>
        </w:tc>
      </w:tr>
    </w:tbl>
    <w:p w:rsidR="00D82EF3" w:rsidRPr="00920DD2" w:rsidRDefault="00D82EF3" w:rsidP="006116E1">
      <w:pPr>
        <w:spacing w:after="0" w:line="240" w:lineRule="auto"/>
        <w:ind w:left="5529" w:hanging="5529"/>
        <w:jc w:val="both"/>
        <w:rPr>
          <w:rFonts w:cstheme="minorHAnsi"/>
        </w:rPr>
      </w:pPr>
    </w:p>
    <w:p w:rsidR="00D82EF3" w:rsidRPr="00920DD2" w:rsidRDefault="00E01BAD" w:rsidP="006116E1">
      <w:pPr>
        <w:spacing w:after="0" w:line="240" w:lineRule="auto"/>
        <w:ind w:left="5529" w:hanging="5529"/>
        <w:jc w:val="both"/>
        <w:rPr>
          <w:rFonts w:cstheme="minorHAnsi"/>
        </w:rPr>
      </w:pPr>
      <w:r>
        <w:rPr>
          <w:rFonts w:cstheme="minorHAnsi"/>
        </w:rPr>
        <w:t>7</w:t>
      </w:r>
      <w:r w:rsidR="00D82EF3" w:rsidRPr="00920DD2">
        <w:rPr>
          <w:rFonts w:cstheme="minorHAnsi"/>
        </w:rPr>
        <w:t>.3.1.1. PROCESSO DE COMPRAS</w:t>
      </w:r>
    </w:p>
    <w:p w:rsidR="00D82EF3" w:rsidRPr="00920DD2" w:rsidRDefault="00D82EF3" w:rsidP="006116E1">
      <w:pPr>
        <w:spacing w:after="0" w:line="240" w:lineRule="auto"/>
        <w:jc w:val="both"/>
        <w:rPr>
          <w:rFonts w:cstheme="minorHAnsi"/>
          <w:i/>
          <w:color w:val="FF0000"/>
        </w:rPr>
      </w:pPr>
      <w:r w:rsidRPr="00920DD2">
        <w:rPr>
          <w:rFonts w:cstheme="minorHAnsi"/>
          <w:i/>
          <w:color w:val="FF0000"/>
        </w:rPr>
        <w:t>(Descrever como a OSC realizará o processo de compras, quais os critérios de seleção dos locais de vendas até a sua contratação – deverá apresentar no mínimo 03 orçamentos para compras de equipamentos, utensílios ou grandes quantidades)</w:t>
      </w:r>
    </w:p>
    <w:p w:rsidR="00D82EF3" w:rsidRPr="00920DD2" w:rsidRDefault="00D82EF3" w:rsidP="006116E1">
      <w:pPr>
        <w:spacing w:after="0" w:line="240" w:lineRule="auto"/>
        <w:jc w:val="both"/>
        <w:rPr>
          <w:rFonts w:cstheme="minorHAnsi"/>
          <w:i/>
          <w:color w:val="FF0000"/>
        </w:rPr>
      </w:pPr>
    </w:p>
    <w:p w:rsidR="00D82EF3" w:rsidRPr="00920DD2" w:rsidRDefault="00E01BAD" w:rsidP="006116E1">
      <w:pPr>
        <w:spacing w:after="0" w:line="240" w:lineRule="auto"/>
        <w:jc w:val="both"/>
        <w:rPr>
          <w:rFonts w:cstheme="minorHAnsi"/>
          <w:b/>
        </w:rPr>
      </w:pPr>
      <w:r>
        <w:rPr>
          <w:rFonts w:cstheme="minorHAnsi"/>
          <w:b/>
        </w:rPr>
        <w:t>7</w:t>
      </w:r>
      <w:r w:rsidR="00D82EF3" w:rsidRPr="00920DD2">
        <w:rPr>
          <w:rFonts w:cstheme="minorHAnsi"/>
          <w:b/>
        </w:rPr>
        <w:t>.4. SERVIÇOS DE TERCEIROS</w:t>
      </w:r>
    </w:p>
    <w:p w:rsidR="00D82EF3" w:rsidRPr="00920DD2" w:rsidRDefault="00E01BAD" w:rsidP="006116E1">
      <w:pPr>
        <w:spacing w:after="0" w:line="240" w:lineRule="auto"/>
        <w:jc w:val="both"/>
        <w:rPr>
          <w:rFonts w:cstheme="minorHAnsi"/>
          <w:b/>
        </w:rPr>
      </w:pPr>
      <w:r>
        <w:rPr>
          <w:rFonts w:cstheme="minorHAnsi"/>
          <w:b/>
        </w:rPr>
        <w:t>7</w:t>
      </w:r>
      <w:r w:rsidR="00D82EF3" w:rsidRPr="00920DD2">
        <w:rPr>
          <w:rFonts w:cstheme="minorHAnsi"/>
          <w:b/>
        </w:rPr>
        <w:t xml:space="preserve">.4.1. </w:t>
      </w:r>
      <w:r w:rsidR="00D82EF3" w:rsidRPr="00920DD2">
        <w:rPr>
          <w:rFonts w:cstheme="minorHAnsi"/>
        </w:rPr>
        <w:t xml:space="preserve">IDENTIFICAÇÃO DOS SERVIÇO E PROFISSIONAIS </w:t>
      </w:r>
    </w:p>
    <w:p w:rsidR="00D82EF3" w:rsidRPr="00920DD2" w:rsidRDefault="00D82EF3" w:rsidP="006116E1">
      <w:pPr>
        <w:spacing w:after="0" w:line="240" w:lineRule="auto"/>
        <w:jc w:val="both"/>
        <w:rPr>
          <w:rFonts w:cstheme="minorHAnsi"/>
          <w:i/>
          <w:color w:val="FF0000"/>
        </w:rPr>
      </w:pPr>
      <w:r w:rsidRPr="00920DD2">
        <w:rPr>
          <w:rFonts w:cstheme="minorHAnsi"/>
          <w:i/>
          <w:color w:val="FF0000"/>
        </w:rPr>
        <w:t>(Descrição dos tipos de serviços contratados que serão necessários para a execução do programa, incluir quantos forem necessários)</w:t>
      </w:r>
    </w:p>
    <w:p w:rsidR="00D82EF3" w:rsidRPr="00920DD2" w:rsidRDefault="00D82EF3" w:rsidP="006116E1">
      <w:pPr>
        <w:spacing w:after="0" w:line="240" w:lineRule="auto"/>
        <w:jc w:val="both"/>
        <w:rPr>
          <w:rFonts w:cstheme="minorHAnsi"/>
        </w:rPr>
      </w:pPr>
    </w:p>
    <w:tbl>
      <w:tblPr>
        <w:tblW w:w="7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5"/>
        <w:gridCol w:w="4390"/>
      </w:tblGrid>
      <w:tr w:rsidR="00D82EF3" w:rsidRPr="00920DD2" w:rsidTr="00D82EF3">
        <w:trPr>
          <w:trHeight w:hRule="exact" w:val="419"/>
          <w:jc w:val="center"/>
        </w:trPr>
        <w:tc>
          <w:tcPr>
            <w:tcW w:w="2795" w:type="dxa"/>
            <w:shd w:val="clear" w:color="auto" w:fill="E7E6E6"/>
            <w:vAlign w:val="center"/>
          </w:tcPr>
          <w:p w:rsidR="00D82EF3" w:rsidRPr="00920DD2" w:rsidRDefault="00D82EF3" w:rsidP="006116E1">
            <w:pPr>
              <w:spacing w:after="0" w:line="240" w:lineRule="auto"/>
              <w:rPr>
                <w:rFonts w:cstheme="minorHAnsi"/>
                <w:b/>
              </w:rPr>
            </w:pPr>
            <w:r w:rsidRPr="00920DD2">
              <w:rPr>
                <w:rFonts w:cstheme="minorHAnsi"/>
                <w:b/>
              </w:rPr>
              <w:t xml:space="preserve">Tipo de Serviço </w:t>
            </w:r>
          </w:p>
        </w:tc>
        <w:tc>
          <w:tcPr>
            <w:tcW w:w="4390" w:type="dxa"/>
            <w:shd w:val="clear" w:color="auto" w:fill="E7E6E6"/>
            <w:vAlign w:val="center"/>
          </w:tcPr>
          <w:p w:rsidR="00D82EF3" w:rsidRPr="00920DD2" w:rsidRDefault="00D82EF3" w:rsidP="006116E1">
            <w:pPr>
              <w:spacing w:after="0" w:line="240" w:lineRule="auto"/>
              <w:rPr>
                <w:rFonts w:cstheme="minorHAnsi"/>
                <w:b/>
              </w:rPr>
            </w:pPr>
            <w:r w:rsidRPr="00920DD2">
              <w:rPr>
                <w:rFonts w:cstheme="minorHAnsi"/>
                <w:b/>
              </w:rPr>
              <w:t xml:space="preserve">Descrição dos serviços </w:t>
            </w:r>
          </w:p>
        </w:tc>
      </w:tr>
      <w:tr w:rsidR="00D82EF3" w:rsidRPr="00920DD2" w:rsidTr="00D82EF3">
        <w:trPr>
          <w:trHeight w:hRule="exact" w:val="227"/>
          <w:jc w:val="center"/>
        </w:trPr>
        <w:tc>
          <w:tcPr>
            <w:tcW w:w="2795" w:type="dxa"/>
            <w:vMerge w:val="restart"/>
            <w:shd w:val="clear" w:color="auto" w:fill="auto"/>
            <w:vAlign w:val="center"/>
          </w:tcPr>
          <w:p w:rsidR="00D82EF3" w:rsidRPr="00920DD2" w:rsidRDefault="00D82EF3" w:rsidP="006116E1">
            <w:pPr>
              <w:spacing w:after="0" w:line="240" w:lineRule="auto"/>
              <w:rPr>
                <w:rFonts w:cstheme="minorHAnsi"/>
                <w:bCs/>
                <w:color w:val="FF0000"/>
              </w:rPr>
            </w:pPr>
            <w:r w:rsidRPr="00920DD2">
              <w:rPr>
                <w:rFonts w:cstheme="minorHAnsi"/>
                <w:bCs/>
                <w:color w:val="FF0000"/>
              </w:rPr>
              <w:t xml:space="preserve">Ex. </w:t>
            </w:r>
            <w:r w:rsidRPr="00920DD2">
              <w:rPr>
                <w:rFonts w:cstheme="minorHAnsi"/>
                <w:color w:val="FF0000"/>
              </w:rPr>
              <w:t>Serviços de internet</w:t>
            </w:r>
          </w:p>
        </w:tc>
        <w:tc>
          <w:tcPr>
            <w:tcW w:w="4390" w:type="dxa"/>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95" w:type="dxa"/>
            <w:vMerge/>
            <w:shd w:val="clear" w:color="auto" w:fill="auto"/>
            <w:vAlign w:val="center"/>
          </w:tcPr>
          <w:p w:rsidR="00D82EF3" w:rsidRPr="00920DD2" w:rsidRDefault="00D82EF3" w:rsidP="006116E1">
            <w:pPr>
              <w:spacing w:after="0" w:line="240" w:lineRule="auto"/>
              <w:rPr>
                <w:rFonts w:cstheme="minorHAnsi"/>
                <w:color w:val="FF0000"/>
              </w:rPr>
            </w:pPr>
          </w:p>
        </w:tc>
        <w:tc>
          <w:tcPr>
            <w:tcW w:w="4390" w:type="dxa"/>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95" w:type="dxa"/>
            <w:vMerge/>
            <w:shd w:val="clear" w:color="auto" w:fill="auto"/>
            <w:vAlign w:val="center"/>
          </w:tcPr>
          <w:p w:rsidR="00D82EF3" w:rsidRPr="00920DD2" w:rsidRDefault="00D82EF3" w:rsidP="006116E1">
            <w:pPr>
              <w:spacing w:after="0" w:line="240" w:lineRule="auto"/>
              <w:rPr>
                <w:rFonts w:cstheme="minorHAnsi"/>
                <w:color w:val="FF0000"/>
              </w:rPr>
            </w:pPr>
          </w:p>
        </w:tc>
        <w:tc>
          <w:tcPr>
            <w:tcW w:w="4390" w:type="dxa"/>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95" w:type="dxa"/>
            <w:vMerge w:val="restart"/>
            <w:shd w:val="clear" w:color="auto" w:fill="auto"/>
            <w:vAlign w:val="center"/>
          </w:tcPr>
          <w:p w:rsidR="00D82EF3" w:rsidRPr="00920DD2" w:rsidRDefault="00D82EF3" w:rsidP="006116E1">
            <w:pPr>
              <w:spacing w:after="0" w:line="240" w:lineRule="auto"/>
              <w:rPr>
                <w:rFonts w:cstheme="minorHAnsi"/>
                <w:bCs/>
                <w:color w:val="FF0000"/>
              </w:rPr>
            </w:pPr>
            <w:r w:rsidRPr="00920DD2">
              <w:rPr>
                <w:rFonts w:cstheme="minorHAnsi"/>
                <w:bCs/>
                <w:color w:val="FF0000"/>
              </w:rPr>
              <w:t xml:space="preserve">Ex. </w:t>
            </w:r>
            <w:r w:rsidRPr="00920DD2">
              <w:rPr>
                <w:rFonts w:cstheme="minorHAnsi"/>
                <w:color w:val="FF0000"/>
              </w:rPr>
              <w:t>Serviço técnicos</w:t>
            </w:r>
          </w:p>
        </w:tc>
        <w:tc>
          <w:tcPr>
            <w:tcW w:w="4390" w:type="dxa"/>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95" w:type="dxa"/>
            <w:vMerge/>
            <w:shd w:val="clear" w:color="auto" w:fill="auto"/>
            <w:vAlign w:val="center"/>
          </w:tcPr>
          <w:p w:rsidR="00D82EF3" w:rsidRPr="00920DD2" w:rsidRDefault="00D82EF3" w:rsidP="006116E1">
            <w:pPr>
              <w:spacing w:after="0" w:line="240" w:lineRule="auto"/>
              <w:rPr>
                <w:rFonts w:cstheme="minorHAnsi"/>
                <w:color w:val="FF0000"/>
              </w:rPr>
            </w:pPr>
          </w:p>
        </w:tc>
        <w:tc>
          <w:tcPr>
            <w:tcW w:w="4390" w:type="dxa"/>
          </w:tcPr>
          <w:p w:rsidR="00D82EF3" w:rsidRPr="00920DD2" w:rsidRDefault="00D82EF3" w:rsidP="006116E1">
            <w:pPr>
              <w:spacing w:after="0" w:line="240" w:lineRule="auto"/>
              <w:rPr>
                <w:rFonts w:cstheme="minorHAnsi"/>
              </w:rPr>
            </w:pPr>
          </w:p>
        </w:tc>
      </w:tr>
      <w:tr w:rsidR="00D82EF3" w:rsidRPr="00920DD2" w:rsidTr="00D82EF3">
        <w:trPr>
          <w:trHeight w:hRule="exact" w:val="227"/>
          <w:jc w:val="center"/>
        </w:trPr>
        <w:tc>
          <w:tcPr>
            <w:tcW w:w="2795" w:type="dxa"/>
            <w:vMerge/>
            <w:shd w:val="clear" w:color="auto" w:fill="auto"/>
            <w:vAlign w:val="center"/>
          </w:tcPr>
          <w:p w:rsidR="00D82EF3" w:rsidRPr="00920DD2" w:rsidRDefault="00D82EF3" w:rsidP="006116E1">
            <w:pPr>
              <w:spacing w:after="0" w:line="240" w:lineRule="auto"/>
              <w:rPr>
                <w:rFonts w:cstheme="minorHAnsi"/>
                <w:color w:val="FF0000"/>
              </w:rPr>
            </w:pPr>
          </w:p>
        </w:tc>
        <w:tc>
          <w:tcPr>
            <w:tcW w:w="4390" w:type="dxa"/>
          </w:tcPr>
          <w:p w:rsidR="00D82EF3" w:rsidRPr="00920DD2" w:rsidRDefault="00D82EF3" w:rsidP="006116E1">
            <w:pPr>
              <w:spacing w:after="0" w:line="240" w:lineRule="auto"/>
              <w:rPr>
                <w:rFonts w:cstheme="minorHAnsi"/>
              </w:rPr>
            </w:pPr>
          </w:p>
        </w:tc>
      </w:tr>
    </w:tbl>
    <w:p w:rsidR="00D82EF3" w:rsidRPr="00920DD2" w:rsidRDefault="00D82EF3" w:rsidP="006116E1">
      <w:pPr>
        <w:spacing w:after="0" w:line="240" w:lineRule="auto"/>
        <w:rPr>
          <w:rFonts w:cstheme="minorHAnsi"/>
        </w:rPr>
      </w:pPr>
    </w:p>
    <w:p w:rsidR="00D82EF3" w:rsidRPr="00920DD2" w:rsidRDefault="00E01BAD" w:rsidP="006116E1">
      <w:pPr>
        <w:spacing w:after="0" w:line="240" w:lineRule="auto"/>
        <w:rPr>
          <w:rFonts w:cstheme="minorHAnsi"/>
        </w:rPr>
      </w:pPr>
      <w:r>
        <w:rPr>
          <w:rFonts w:cstheme="minorHAnsi"/>
        </w:rPr>
        <w:t>7</w:t>
      </w:r>
      <w:r w:rsidR="00D82EF3" w:rsidRPr="00920DD2">
        <w:rPr>
          <w:rFonts w:cstheme="minorHAnsi"/>
        </w:rPr>
        <w:t>.4.1.1</w:t>
      </w:r>
      <w:r w:rsidR="00D82EF3" w:rsidRPr="00920DD2">
        <w:rPr>
          <w:rFonts w:cstheme="minorHAnsi"/>
        </w:rPr>
        <w:tab/>
        <w:t xml:space="preserve">PROCESSO DE SELEÇÃO DO SERVIÇOS </w:t>
      </w:r>
    </w:p>
    <w:p w:rsidR="00D82EF3" w:rsidRPr="00920DD2" w:rsidRDefault="00D82EF3" w:rsidP="006116E1">
      <w:pPr>
        <w:spacing w:after="0" w:line="240" w:lineRule="auto"/>
        <w:rPr>
          <w:rFonts w:cstheme="minorHAnsi"/>
          <w:i/>
          <w:color w:val="FF0000"/>
        </w:rPr>
      </w:pPr>
      <w:r w:rsidRPr="00920DD2">
        <w:rPr>
          <w:rFonts w:cstheme="minorHAnsi"/>
          <w:i/>
          <w:color w:val="FF0000"/>
        </w:rPr>
        <w:t xml:space="preserve"> (Descrever como a OSC realizará o processo de seleção dos profissionais e/ou locais para contratação dos serviços, quais os critérios de avaliação do candidato</w:t>
      </w:r>
    </w:p>
    <w:p w:rsidR="00D82EF3" w:rsidRPr="00920DD2" w:rsidRDefault="00D82EF3" w:rsidP="006116E1">
      <w:pPr>
        <w:spacing w:after="0" w:line="240" w:lineRule="auto"/>
        <w:rPr>
          <w:rFonts w:cstheme="minorHAnsi"/>
        </w:rPr>
      </w:pPr>
    </w:p>
    <w:p w:rsidR="00D82EF3" w:rsidRPr="00920DD2" w:rsidRDefault="00E01BAD" w:rsidP="006116E1">
      <w:pPr>
        <w:spacing w:after="0" w:line="240" w:lineRule="auto"/>
        <w:rPr>
          <w:rFonts w:cstheme="minorHAnsi"/>
          <w:b/>
        </w:rPr>
      </w:pPr>
      <w:r>
        <w:rPr>
          <w:rFonts w:cstheme="minorHAnsi"/>
          <w:b/>
        </w:rPr>
        <w:t>7</w:t>
      </w:r>
      <w:r w:rsidR="00D82EF3" w:rsidRPr="00920DD2">
        <w:rPr>
          <w:rFonts w:cstheme="minorHAnsi"/>
          <w:b/>
        </w:rPr>
        <w:t>.5</w:t>
      </w:r>
      <w:r w:rsidR="00D82EF3" w:rsidRPr="00920DD2">
        <w:rPr>
          <w:rFonts w:cstheme="minorHAnsi"/>
          <w:b/>
        </w:rPr>
        <w:tab/>
        <w:t>RECURSOS HUMANOS DA OSC</w:t>
      </w:r>
    </w:p>
    <w:p w:rsidR="00D82EF3" w:rsidRPr="00920DD2" w:rsidRDefault="00E01BAD" w:rsidP="006116E1">
      <w:pPr>
        <w:spacing w:after="0" w:line="240" w:lineRule="auto"/>
        <w:rPr>
          <w:rFonts w:cstheme="minorHAnsi"/>
        </w:rPr>
      </w:pPr>
      <w:r>
        <w:rPr>
          <w:rFonts w:cstheme="minorHAnsi"/>
        </w:rPr>
        <w:t>7</w:t>
      </w:r>
      <w:r w:rsidR="00D82EF3" w:rsidRPr="00920DD2">
        <w:rPr>
          <w:rFonts w:cstheme="minorHAnsi"/>
        </w:rPr>
        <w:t>.5.1</w:t>
      </w:r>
      <w:r w:rsidR="00D82EF3" w:rsidRPr="00920DD2">
        <w:rPr>
          <w:rFonts w:cstheme="minorHAnsi"/>
        </w:rPr>
        <w:tab/>
        <w:t xml:space="preserve">IDENTIFICAÇÃO DOS PROFISSIONAIS DA OSC </w:t>
      </w:r>
      <w:r>
        <w:rPr>
          <w:rFonts w:cstheme="minorHAnsi"/>
        </w:rPr>
        <w:t>QUE ATUARÃO N</w:t>
      </w:r>
      <w:r w:rsidR="00D82EF3" w:rsidRPr="00920DD2">
        <w:rPr>
          <w:rFonts w:cstheme="minorHAnsi"/>
        </w:rPr>
        <w:t xml:space="preserve">O PROGRAMA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996"/>
        <w:gridCol w:w="2773"/>
        <w:gridCol w:w="2081"/>
        <w:gridCol w:w="2536"/>
        <w:gridCol w:w="2938"/>
      </w:tblGrid>
      <w:tr w:rsidR="00D82EF3" w:rsidRPr="00920DD2" w:rsidTr="00D82EF3">
        <w:trPr>
          <w:trHeight w:hRule="exact" w:val="1361"/>
        </w:trPr>
        <w:tc>
          <w:tcPr>
            <w:tcW w:w="941" w:type="pct"/>
            <w:shd w:val="clear" w:color="auto" w:fill="E7E6E6"/>
            <w:vAlign w:val="center"/>
          </w:tcPr>
          <w:p w:rsidR="00D82EF3" w:rsidRPr="00920DD2" w:rsidRDefault="00D82EF3" w:rsidP="006116E1">
            <w:pPr>
              <w:spacing w:after="0" w:line="240" w:lineRule="auto"/>
              <w:jc w:val="center"/>
              <w:rPr>
                <w:rFonts w:cstheme="minorHAnsi"/>
              </w:rPr>
            </w:pPr>
            <w:r w:rsidRPr="00920DD2">
              <w:rPr>
                <w:rFonts w:cstheme="minorHAnsi"/>
                <w:b/>
              </w:rPr>
              <w:lastRenderedPageBreak/>
              <w:t xml:space="preserve">Cargo / Função </w:t>
            </w:r>
          </w:p>
        </w:tc>
        <w:tc>
          <w:tcPr>
            <w:tcW w:w="357" w:type="pct"/>
            <w:shd w:val="clear" w:color="auto" w:fill="E7E6E6"/>
            <w:vAlign w:val="center"/>
          </w:tcPr>
          <w:p w:rsidR="00D82EF3" w:rsidRPr="00920DD2" w:rsidRDefault="00D82EF3" w:rsidP="006116E1">
            <w:pPr>
              <w:spacing w:after="0" w:line="240" w:lineRule="auto"/>
              <w:ind w:left="-167" w:right="-108"/>
              <w:jc w:val="center"/>
              <w:rPr>
                <w:rFonts w:cstheme="minorHAnsi"/>
              </w:rPr>
            </w:pPr>
            <w:proofErr w:type="spellStart"/>
            <w:r w:rsidRPr="00920DD2">
              <w:rPr>
                <w:rFonts w:cstheme="minorHAnsi"/>
                <w:b/>
              </w:rPr>
              <w:t>Qtde</w:t>
            </w:r>
            <w:proofErr w:type="spellEnd"/>
            <w:r w:rsidRPr="00920DD2">
              <w:rPr>
                <w:rFonts w:cstheme="minorHAnsi"/>
                <w:b/>
              </w:rPr>
              <w:t xml:space="preserve"> </w:t>
            </w:r>
          </w:p>
        </w:tc>
        <w:tc>
          <w:tcPr>
            <w:tcW w:w="994" w:type="pct"/>
            <w:shd w:val="clear" w:color="auto" w:fill="E7E6E6"/>
            <w:vAlign w:val="center"/>
          </w:tcPr>
          <w:p w:rsidR="00D82EF3" w:rsidRPr="00920DD2" w:rsidRDefault="00D82EF3" w:rsidP="006116E1">
            <w:pPr>
              <w:spacing w:after="0" w:line="240" w:lineRule="auto"/>
              <w:jc w:val="center"/>
              <w:rPr>
                <w:rFonts w:cstheme="minorHAnsi"/>
                <w:b/>
              </w:rPr>
            </w:pPr>
            <w:r w:rsidRPr="00920DD2">
              <w:rPr>
                <w:rFonts w:cstheme="minorHAnsi"/>
                <w:b/>
              </w:rPr>
              <w:t xml:space="preserve">Escolaridade e Formação </w:t>
            </w:r>
            <w:r w:rsidRPr="00920DD2">
              <w:rPr>
                <w:rFonts w:cstheme="minorHAnsi"/>
              </w:rPr>
              <w:t>(Fund. Méd. Superior)</w:t>
            </w:r>
          </w:p>
        </w:tc>
        <w:tc>
          <w:tcPr>
            <w:tcW w:w="746" w:type="pct"/>
            <w:shd w:val="clear" w:color="auto" w:fill="E7E6E6"/>
            <w:vAlign w:val="center"/>
          </w:tcPr>
          <w:p w:rsidR="00D82EF3" w:rsidRPr="00920DD2" w:rsidRDefault="00D82EF3" w:rsidP="006116E1">
            <w:pPr>
              <w:spacing w:after="0" w:line="240" w:lineRule="auto"/>
              <w:jc w:val="center"/>
              <w:rPr>
                <w:rFonts w:cstheme="minorHAnsi"/>
                <w:b/>
              </w:rPr>
            </w:pPr>
            <w:r w:rsidRPr="00920DD2">
              <w:rPr>
                <w:rFonts w:cstheme="minorHAnsi"/>
                <w:b/>
              </w:rPr>
              <w:t xml:space="preserve">Carga Horária </w:t>
            </w:r>
            <w:r w:rsidRPr="00920DD2">
              <w:rPr>
                <w:rFonts w:cstheme="minorHAnsi"/>
              </w:rPr>
              <w:t>(semanal)</w:t>
            </w:r>
          </w:p>
        </w:tc>
        <w:tc>
          <w:tcPr>
            <w:tcW w:w="909" w:type="pct"/>
            <w:shd w:val="clear" w:color="auto" w:fill="E7E6E6"/>
            <w:vAlign w:val="center"/>
          </w:tcPr>
          <w:p w:rsidR="00D82EF3" w:rsidRPr="00920DD2" w:rsidRDefault="00D82EF3" w:rsidP="006116E1">
            <w:pPr>
              <w:spacing w:after="0" w:line="240" w:lineRule="auto"/>
              <w:jc w:val="center"/>
              <w:rPr>
                <w:rFonts w:cstheme="minorHAnsi"/>
                <w:b/>
              </w:rPr>
            </w:pPr>
            <w:r w:rsidRPr="00920DD2">
              <w:rPr>
                <w:rFonts w:cstheme="minorHAnsi"/>
                <w:b/>
              </w:rPr>
              <w:t>Regime Trabalhista / Voluntário</w:t>
            </w:r>
          </w:p>
        </w:tc>
        <w:tc>
          <w:tcPr>
            <w:tcW w:w="1053" w:type="pct"/>
            <w:shd w:val="clear" w:color="auto" w:fill="E7E6E6"/>
            <w:vAlign w:val="center"/>
          </w:tcPr>
          <w:p w:rsidR="00D82EF3" w:rsidRPr="00920DD2" w:rsidRDefault="00D82EF3" w:rsidP="006116E1">
            <w:pPr>
              <w:spacing w:after="0" w:line="240" w:lineRule="auto"/>
              <w:jc w:val="center"/>
              <w:rPr>
                <w:rFonts w:cstheme="minorHAnsi"/>
                <w:b/>
              </w:rPr>
            </w:pPr>
            <w:r w:rsidRPr="00920DD2">
              <w:rPr>
                <w:rFonts w:cstheme="minorHAnsi"/>
                <w:b/>
              </w:rPr>
              <w:t xml:space="preserve">Remuneração Individual (R$) </w:t>
            </w:r>
            <w:r w:rsidRPr="00920DD2">
              <w:rPr>
                <w:rFonts w:cstheme="minorHAnsi"/>
              </w:rPr>
              <w:t>(valor bruto mensal)</w:t>
            </w:r>
          </w:p>
        </w:tc>
      </w:tr>
      <w:tr w:rsidR="00D82EF3" w:rsidRPr="00920DD2" w:rsidTr="00D82EF3">
        <w:trPr>
          <w:trHeight w:hRule="exact" w:val="227"/>
        </w:trPr>
        <w:tc>
          <w:tcPr>
            <w:tcW w:w="941" w:type="pct"/>
            <w:shd w:val="clear" w:color="auto" w:fill="auto"/>
            <w:vAlign w:val="center"/>
          </w:tcPr>
          <w:p w:rsidR="00D82EF3" w:rsidRPr="00920DD2" w:rsidRDefault="00D82EF3" w:rsidP="006116E1">
            <w:pPr>
              <w:spacing w:after="0" w:line="240" w:lineRule="auto"/>
              <w:jc w:val="both"/>
              <w:rPr>
                <w:rFonts w:cstheme="minorHAnsi"/>
              </w:rPr>
            </w:pPr>
          </w:p>
        </w:tc>
        <w:tc>
          <w:tcPr>
            <w:tcW w:w="357" w:type="pct"/>
            <w:vAlign w:val="center"/>
          </w:tcPr>
          <w:p w:rsidR="00D82EF3" w:rsidRPr="00920DD2" w:rsidRDefault="00D82EF3" w:rsidP="006116E1">
            <w:pPr>
              <w:spacing w:after="0" w:line="240" w:lineRule="auto"/>
              <w:jc w:val="both"/>
              <w:rPr>
                <w:rFonts w:cstheme="minorHAnsi"/>
              </w:rPr>
            </w:pPr>
          </w:p>
        </w:tc>
        <w:tc>
          <w:tcPr>
            <w:tcW w:w="994" w:type="pct"/>
            <w:shd w:val="clear" w:color="auto" w:fill="auto"/>
            <w:vAlign w:val="center"/>
          </w:tcPr>
          <w:p w:rsidR="00D82EF3" w:rsidRPr="00920DD2" w:rsidRDefault="00D82EF3" w:rsidP="006116E1">
            <w:pPr>
              <w:spacing w:after="0" w:line="240" w:lineRule="auto"/>
              <w:jc w:val="both"/>
              <w:rPr>
                <w:rFonts w:cstheme="minorHAnsi"/>
              </w:rPr>
            </w:pPr>
          </w:p>
        </w:tc>
        <w:tc>
          <w:tcPr>
            <w:tcW w:w="746" w:type="pct"/>
            <w:shd w:val="clear" w:color="auto" w:fill="auto"/>
            <w:vAlign w:val="center"/>
          </w:tcPr>
          <w:p w:rsidR="00D82EF3" w:rsidRPr="00920DD2" w:rsidRDefault="00D82EF3" w:rsidP="006116E1">
            <w:pPr>
              <w:spacing w:after="0" w:line="240" w:lineRule="auto"/>
              <w:jc w:val="both"/>
              <w:rPr>
                <w:rFonts w:cstheme="minorHAnsi"/>
              </w:rPr>
            </w:pPr>
          </w:p>
        </w:tc>
        <w:tc>
          <w:tcPr>
            <w:tcW w:w="909" w:type="pct"/>
            <w:shd w:val="clear" w:color="auto" w:fill="auto"/>
            <w:vAlign w:val="center"/>
          </w:tcPr>
          <w:p w:rsidR="00D82EF3" w:rsidRPr="00920DD2" w:rsidRDefault="00D82EF3" w:rsidP="006116E1">
            <w:pPr>
              <w:spacing w:after="0" w:line="240" w:lineRule="auto"/>
              <w:jc w:val="both"/>
              <w:rPr>
                <w:rFonts w:cstheme="minorHAnsi"/>
              </w:rPr>
            </w:pPr>
          </w:p>
        </w:tc>
        <w:tc>
          <w:tcPr>
            <w:tcW w:w="1053" w:type="pct"/>
            <w:vAlign w:val="center"/>
          </w:tcPr>
          <w:p w:rsidR="00D82EF3" w:rsidRPr="00920DD2" w:rsidRDefault="00D82EF3" w:rsidP="006116E1">
            <w:pPr>
              <w:spacing w:after="0" w:line="240" w:lineRule="auto"/>
              <w:jc w:val="both"/>
              <w:rPr>
                <w:rFonts w:cstheme="minorHAnsi"/>
              </w:rPr>
            </w:pPr>
          </w:p>
        </w:tc>
      </w:tr>
      <w:tr w:rsidR="00D82EF3" w:rsidRPr="00920DD2" w:rsidTr="00D82EF3">
        <w:trPr>
          <w:trHeight w:hRule="exact" w:val="227"/>
        </w:trPr>
        <w:tc>
          <w:tcPr>
            <w:tcW w:w="941" w:type="pct"/>
            <w:shd w:val="clear" w:color="auto" w:fill="auto"/>
            <w:vAlign w:val="center"/>
          </w:tcPr>
          <w:p w:rsidR="00D82EF3" w:rsidRPr="00920DD2" w:rsidRDefault="00D82EF3" w:rsidP="006116E1">
            <w:pPr>
              <w:spacing w:after="0" w:line="240" w:lineRule="auto"/>
              <w:jc w:val="both"/>
              <w:rPr>
                <w:rFonts w:cstheme="minorHAnsi"/>
              </w:rPr>
            </w:pPr>
          </w:p>
        </w:tc>
        <w:tc>
          <w:tcPr>
            <w:tcW w:w="357" w:type="pct"/>
            <w:vAlign w:val="center"/>
          </w:tcPr>
          <w:p w:rsidR="00D82EF3" w:rsidRPr="00920DD2" w:rsidRDefault="00D82EF3" w:rsidP="006116E1">
            <w:pPr>
              <w:spacing w:after="0" w:line="240" w:lineRule="auto"/>
              <w:jc w:val="both"/>
              <w:rPr>
                <w:rFonts w:cstheme="minorHAnsi"/>
              </w:rPr>
            </w:pPr>
          </w:p>
        </w:tc>
        <w:tc>
          <w:tcPr>
            <w:tcW w:w="994" w:type="pct"/>
            <w:shd w:val="clear" w:color="auto" w:fill="auto"/>
            <w:vAlign w:val="center"/>
          </w:tcPr>
          <w:p w:rsidR="00D82EF3" w:rsidRPr="00920DD2" w:rsidRDefault="00D82EF3" w:rsidP="006116E1">
            <w:pPr>
              <w:spacing w:after="0" w:line="240" w:lineRule="auto"/>
              <w:jc w:val="both"/>
              <w:rPr>
                <w:rFonts w:cstheme="minorHAnsi"/>
              </w:rPr>
            </w:pPr>
          </w:p>
        </w:tc>
        <w:tc>
          <w:tcPr>
            <w:tcW w:w="746" w:type="pct"/>
            <w:shd w:val="clear" w:color="auto" w:fill="auto"/>
            <w:vAlign w:val="center"/>
          </w:tcPr>
          <w:p w:rsidR="00D82EF3" w:rsidRPr="00920DD2" w:rsidRDefault="00D82EF3" w:rsidP="006116E1">
            <w:pPr>
              <w:spacing w:after="0" w:line="240" w:lineRule="auto"/>
              <w:jc w:val="both"/>
              <w:rPr>
                <w:rFonts w:cstheme="minorHAnsi"/>
              </w:rPr>
            </w:pPr>
          </w:p>
        </w:tc>
        <w:tc>
          <w:tcPr>
            <w:tcW w:w="909" w:type="pct"/>
            <w:shd w:val="clear" w:color="auto" w:fill="auto"/>
            <w:vAlign w:val="center"/>
          </w:tcPr>
          <w:p w:rsidR="00D82EF3" w:rsidRPr="00920DD2" w:rsidRDefault="00D82EF3" w:rsidP="006116E1">
            <w:pPr>
              <w:spacing w:after="0" w:line="240" w:lineRule="auto"/>
              <w:jc w:val="both"/>
              <w:rPr>
                <w:rFonts w:cstheme="minorHAnsi"/>
              </w:rPr>
            </w:pPr>
          </w:p>
        </w:tc>
        <w:tc>
          <w:tcPr>
            <w:tcW w:w="1053" w:type="pct"/>
            <w:vAlign w:val="center"/>
          </w:tcPr>
          <w:p w:rsidR="00D82EF3" w:rsidRPr="00920DD2" w:rsidRDefault="00D82EF3" w:rsidP="006116E1">
            <w:pPr>
              <w:spacing w:after="0" w:line="240" w:lineRule="auto"/>
              <w:jc w:val="both"/>
              <w:rPr>
                <w:rFonts w:cstheme="minorHAnsi"/>
              </w:rPr>
            </w:pPr>
          </w:p>
        </w:tc>
      </w:tr>
      <w:tr w:rsidR="00D82EF3" w:rsidRPr="00920DD2" w:rsidTr="00D82EF3">
        <w:trPr>
          <w:trHeight w:hRule="exact" w:val="227"/>
        </w:trPr>
        <w:tc>
          <w:tcPr>
            <w:tcW w:w="941" w:type="pct"/>
            <w:shd w:val="clear" w:color="auto" w:fill="auto"/>
            <w:vAlign w:val="center"/>
          </w:tcPr>
          <w:p w:rsidR="00D82EF3" w:rsidRPr="00920DD2" w:rsidRDefault="00D82EF3" w:rsidP="006116E1">
            <w:pPr>
              <w:spacing w:after="0" w:line="240" w:lineRule="auto"/>
              <w:jc w:val="both"/>
              <w:rPr>
                <w:rFonts w:cstheme="minorHAnsi"/>
              </w:rPr>
            </w:pPr>
          </w:p>
        </w:tc>
        <w:tc>
          <w:tcPr>
            <w:tcW w:w="357" w:type="pct"/>
            <w:vAlign w:val="center"/>
          </w:tcPr>
          <w:p w:rsidR="00D82EF3" w:rsidRPr="00920DD2" w:rsidRDefault="00D82EF3" w:rsidP="006116E1">
            <w:pPr>
              <w:spacing w:after="0" w:line="240" w:lineRule="auto"/>
              <w:jc w:val="both"/>
              <w:rPr>
                <w:rFonts w:cstheme="minorHAnsi"/>
              </w:rPr>
            </w:pPr>
          </w:p>
        </w:tc>
        <w:tc>
          <w:tcPr>
            <w:tcW w:w="994" w:type="pct"/>
            <w:shd w:val="clear" w:color="auto" w:fill="auto"/>
            <w:vAlign w:val="center"/>
          </w:tcPr>
          <w:p w:rsidR="00D82EF3" w:rsidRPr="00920DD2" w:rsidRDefault="00D82EF3" w:rsidP="006116E1">
            <w:pPr>
              <w:spacing w:after="0" w:line="240" w:lineRule="auto"/>
              <w:jc w:val="both"/>
              <w:rPr>
                <w:rFonts w:cstheme="minorHAnsi"/>
              </w:rPr>
            </w:pPr>
          </w:p>
        </w:tc>
        <w:tc>
          <w:tcPr>
            <w:tcW w:w="746" w:type="pct"/>
            <w:shd w:val="clear" w:color="auto" w:fill="auto"/>
            <w:vAlign w:val="center"/>
          </w:tcPr>
          <w:p w:rsidR="00D82EF3" w:rsidRPr="00920DD2" w:rsidRDefault="00D82EF3" w:rsidP="006116E1">
            <w:pPr>
              <w:spacing w:after="0" w:line="240" w:lineRule="auto"/>
              <w:jc w:val="both"/>
              <w:rPr>
                <w:rFonts w:cstheme="minorHAnsi"/>
              </w:rPr>
            </w:pPr>
          </w:p>
        </w:tc>
        <w:tc>
          <w:tcPr>
            <w:tcW w:w="909" w:type="pct"/>
            <w:shd w:val="clear" w:color="auto" w:fill="auto"/>
            <w:vAlign w:val="center"/>
          </w:tcPr>
          <w:p w:rsidR="00D82EF3" w:rsidRPr="00920DD2" w:rsidRDefault="00D82EF3" w:rsidP="006116E1">
            <w:pPr>
              <w:spacing w:after="0" w:line="240" w:lineRule="auto"/>
              <w:jc w:val="both"/>
              <w:rPr>
                <w:rFonts w:cstheme="minorHAnsi"/>
              </w:rPr>
            </w:pPr>
          </w:p>
        </w:tc>
        <w:tc>
          <w:tcPr>
            <w:tcW w:w="1053" w:type="pct"/>
            <w:vAlign w:val="center"/>
          </w:tcPr>
          <w:p w:rsidR="00D82EF3" w:rsidRPr="00920DD2" w:rsidRDefault="00D82EF3" w:rsidP="006116E1">
            <w:pPr>
              <w:spacing w:after="0" w:line="240" w:lineRule="auto"/>
              <w:jc w:val="both"/>
              <w:rPr>
                <w:rFonts w:cstheme="minorHAnsi"/>
              </w:rPr>
            </w:pPr>
          </w:p>
        </w:tc>
      </w:tr>
    </w:tbl>
    <w:p w:rsidR="00D82EF3" w:rsidRPr="00920DD2" w:rsidRDefault="00E01BAD" w:rsidP="006116E1">
      <w:pPr>
        <w:spacing w:after="0" w:line="240" w:lineRule="auto"/>
        <w:rPr>
          <w:rFonts w:cstheme="minorHAnsi"/>
        </w:rPr>
      </w:pPr>
      <w:r>
        <w:rPr>
          <w:rFonts w:cstheme="minorHAnsi"/>
        </w:rPr>
        <w:tab/>
      </w:r>
      <w:r w:rsidR="00D82EF3" w:rsidRPr="00920DD2">
        <w:rPr>
          <w:rFonts w:cstheme="minorHAnsi"/>
        </w:rPr>
        <w:tab/>
      </w:r>
      <w:r w:rsidR="00D82EF3" w:rsidRPr="00920DD2">
        <w:rPr>
          <w:rFonts w:cstheme="minorHAnsi"/>
        </w:rPr>
        <w:tab/>
      </w:r>
      <w:r w:rsidR="00D82EF3" w:rsidRPr="00920DD2">
        <w:rPr>
          <w:rFonts w:cstheme="minorHAnsi"/>
        </w:rPr>
        <w:tab/>
      </w:r>
    </w:p>
    <w:p w:rsidR="00D82EF3" w:rsidRPr="00920DD2" w:rsidRDefault="00E01BAD" w:rsidP="006116E1">
      <w:pPr>
        <w:spacing w:after="0" w:line="240" w:lineRule="auto"/>
        <w:rPr>
          <w:rFonts w:cstheme="minorHAnsi"/>
          <w:b/>
        </w:rPr>
      </w:pPr>
      <w:r>
        <w:rPr>
          <w:rFonts w:cstheme="minorHAnsi"/>
          <w:b/>
        </w:rPr>
        <w:t>7</w:t>
      </w:r>
      <w:r w:rsidR="00D82EF3" w:rsidRPr="00920DD2">
        <w:rPr>
          <w:rFonts w:cstheme="minorHAnsi"/>
          <w:b/>
        </w:rPr>
        <w:t>.5.1.1</w:t>
      </w:r>
      <w:r w:rsidR="00D82EF3" w:rsidRPr="00920DD2">
        <w:rPr>
          <w:rFonts w:cstheme="minorHAnsi"/>
          <w:b/>
        </w:rPr>
        <w:tab/>
        <w:t xml:space="preserve">ATRIBUIÇÕES E COMPETÊNCIAS </w:t>
      </w:r>
    </w:p>
    <w:p w:rsidR="00D82EF3" w:rsidRPr="00920DD2" w:rsidRDefault="00D82EF3" w:rsidP="006116E1">
      <w:pPr>
        <w:spacing w:after="0" w:line="240" w:lineRule="auto"/>
        <w:rPr>
          <w:rFonts w:cstheme="minorHAnsi"/>
          <w:i/>
          <w:color w:val="FF0000"/>
        </w:rPr>
      </w:pPr>
      <w:r w:rsidRPr="00920DD2">
        <w:rPr>
          <w:rFonts w:cstheme="minorHAnsi"/>
          <w:i/>
          <w:color w:val="FF0000"/>
        </w:rPr>
        <w:t>(Especificar as Habilidades, Atribuições e Competências de cada profissional para a operacionalização e gestão do serviço para a garantia dos resultados e metas estipuladas)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4079"/>
        <w:gridCol w:w="3150"/>
        <w:gridCol w:w="3150"/>
      </w:tblGrid>
      <w:tr w:rsidR="00D82EF3" w:rsidRPr="00920DD2" w:rsidTr="00D82EF3">
        <w:trPr>
          <w:trHeight w:val="440"/>
        </w:trPr>
        <w:tc>
          <w:tcPr>
            <w:tcW w:w="1280" w:type="pct"/>
            <w:shd w:val="clear" w:color="auto" w:fill="E7E6E6"/>
            <w:vAlign w:val="center"/>
          </w:tcPr>
          <w:p w:rsidR="00D82EF3" w:rsidRPr="00920DD2" w:rsidRDefault="00D82EF3" w:rsidP="006116E1">
            <w:pPr>
              <w:spacing w:after="0" w:line="240" w:lineRule="auto"/>
              <w:jc w:val="center"/>
              <w:rPr>
                <w:rFonts w:cstheme="minorHAnsi"/>
              </w:rPr>
            </w:pPr>
            <w:r w:rsidRPr="00920DD2">
              <w:rPr>
                <w:rFonts w:cstheme="minorHAnsi"/>
                <w:b/>
              </w:rPr>
              <w:t xml:space="preserve">Cargo / Função </w:t>
            </w:r>
          </w:p>
        </w:tc>
        <w:tc>
          <w:tcPr>
            <w:tcW w:w="1462" w:type="pct"/>
            <w:shd w:val="clear" w:color="auto" w:fill="E7E6E6"/>
            <w:vAlign w:val="center"/>
          </w:tcPr>
          <w:p w:rsidR="00D82EF3" w:rsidRPr="00920DD2" w:rsidRDefault="00D82EF3" w:rsidP="006116E1">
            <w:pPr>
              <w:spacing w:after="0" w:line="240" w:lineRule="auto"/>
              <w:jc w:val="center"/>
              <w:rPr>
                <w:rFonts w:cstheme="minorHAnsi"/>
              </w:rPr>
            </w:pPr>
            <w:r w:rsidRPr="00920DD2">
              <w:rPr>
                <w:rFonts w:cstheme="minorHAnsi"/>
                <w:b/>
              </w:rPr>
              <w:t xml:space="preserve">Atribuições / Competências   </w:t>
            </w:r>
          </w:p>
        </w:tc>
        <w:tc>
          <w:tcPr>
            <w:tcW w:w="1129" w:type="pct"/>
            <w:shd w:val="clear" w:color="auto" w:fill="E7E6E6"/>
            <w:vAlign w:val="center"/>
          </w:tcPr>
          <w:p w:rsidR="00D82EF3" w:rsidRPr="00920DD2" w:rsidRDefault="00D82EF3" w:rsidP="006116E1">
            <w:pPr>
              <w:spacing w:after="0" w:line="240" w:lineRule="auto"/>
              <w:jc w:val="center"/>
              <w:rPr>
                <w:rFonts w:cstheme="minorHAnsi"/>
                <w:b/>
              </w:rPr>
            </w:pPr>
            <w:r w:rsidRPr="00920DD2">
              <w:rPr>
                <w:rFonts w:cstheme="minorHAnsi"/>
                <w:b/>
              </w:rPr>
              <w:t>Dias de Trabalho</w:t>
            </w:r>
          </w:p>
        </w:tc>
        <w:tc>
          <w:tcPr>
            <w:tcW w:w="1129" w:type="pct"/>
            <w:shd w:val="clear" w:color="auto" w:fill="E7E6E6"/>
            <w:vAlign w:val="center"/>
          </w:tcPr>
          <w:p w:rsidR="00D82EF3" w:rsidRPr="00920DD2" w:rsidRDefault="00D82EF3" w:rsidP="006116E1">
            <w:pPr>
              <w:spacing w:after="0" w:line="240" w:lineRule="auto"/>
              <w:jc w:val="center"/>
              <w:rPr>
                <w:rFonts w:cstheme="minorHAnsi"/>
                <w:b/>
              </w:rPr>
            </w:pPr>
            <w:r w:rsidRPr="00920DD2">
              <w:rPr>
                <w:rFonts w:cstheme="minorHAnsi"/>
                <w:b/>
              </w:rPr>
              <w:t>Horários de Trabalho</w:t>
            </w:r>
          </w:p>
        </w:tc>
      </w:tr>
      <w:tr w:rsidR="00D82EF3" w:rsidRPr="00920DD2" w:rsidTr="00D82EF3">
        <w:trPr>
          <w:trHeight w:hRule="exact" w:val="227"/>
        </w:trPr>
        <w:tc>
          <w:tcPr>
            <w:tcW w:w="1280" w:type="pct"/>
            <w:shd w:val="clear" w:color="auto" w:fill="auto"/>
            <w:vAlign w:val="center"/>
          </w:tcPr>
          <w:p w:rsidR="00D82EF3" w:rsidRPr="00920DD2" w:rsidRDefault="00D82EF3" w:rsidP="006116E1">
            <w:pPr>
              <w:spacing w:after="0" w:line="240" w:lineRule="auto"/>
              <w:jc w:val="both"/>
              <w:rPr>
                <w:rFonts w:cstheme="minorHAnsi"/>
              </w:rPr>
            </w:pPr>
          </w:p>
        </w:tc>
        <w:tc>
          <w:tcPr>
            <w:tcW w:w="1462" w:type="pct"/>
            <w:vAlign w:val="center"/>
          </w:tcPr>
          <w:p w:rsidR="00D82EF3" w:rsidRPr="00920DD2" w:rsidRDefault="00D82EF3" w:rsidP="006116E1">
            <w:pPr>
              <w:spacing w:after="0" w:line="240" w:lineRule="auto"/>
              <w:jc w:val="both"/>
              <w:rPr>
                <w:rFonts w:cstheme="minorHAnsi"/>
              </w:rPr>
            </w:pPr>
          </w:p>
        </w:tc>
        <w:tc>
          <w:tcPr>
            <w:tcW w:w="1129" w:type="pct"/>
            <w:shd w:val="clear" w:color="auto" w:fill="auto"/>
            <w:vAlign w:val="center"/>
          </w:tcPr>
          <w:p w:rsidR="00D82EF3" w:rsidRPr="00920DD2" w:rsidRDefault="00D82EF3" w:rsidP="006116E1">
            <w:pPr>
              <w:spacing w:after="0" w:line="240" w:lineRule="auto"/>
              <w:jc w:val="both"/>
              <w:rPr>
                <w:rFonts w:cstheme="minorHAnsi"/>
              </w:rPr>
            </w:pPr>
          </w:p>
        </w:tc>
        <w:tc>
          <w:tcPr>
            <w:tcW w:w="1129" w:type="pct"/>
            <w:shd w:val="clear" w:color="auto" w:fill="auto"/>
            <w:vAlign w:val="center"/>
          </w:tcPr>
          <w:p w:rsidR="00D82EF3" w:rsidRPr="00920DD2" w:rsidRDefault="00D82EF3" w:rsidP="006116E1">
            <w:pPr>
              <w:spacing w:after="0" w:line="240" w:lineRule="auto"/>
              <w:jc w:val="both"/>
              <w:rPr>
                <w:rFonts w:cstheme="minorHAnsi"/>
              </w:rPr>
            </w:pPr>
          </w:p>
        </w:tc>
      </w:tr>
      <w:tr w:rsidR="00D82EF3" w:rsidRPr="00920DD2" w:rsidTr="00D82EF3">
        <w:trPr>
          <w:trHeight w:hRule="exact" w:val="227"/>
        </w:trPr>
        <w:tc>
          <w:tcPr>
            <w:tcW w:w="1280" w:type="pct"/>
            <w:shd w:val="clear" w:color="auto" w:fill="auto"/>
            <w:vAlign w:val="center"/>
          </w:tcPr>
          <w:p w:rsidR="00D82EF3" w:rsidRPr="00920DD2" w:rsidRDefault="00D82EF3" w:rsidP="006116E1">
            <w:pPr>
              <w:spacing w:after="0" w:line="240" w:lineRule="auto"/>
              <w:jc w:val="both"/>
              <w:rPr>
                <w:rFonts w:cstheme="minorHAnsi"/>
              </w:rPr>
            </w:pPr>
          </w:p>
        </w:tc>
        <w:tc>
          <w:tcPr>
            <w:tcW w:w="1462" w:type="pct"/>
            <w:vAlign w:val="center"/>
          </w:tcPr>
          <w:p w:rsidR="00D82EF3" w:rsidRPr="00920DD2" w:rsidRDefault="00D82EF3" w:rsidP="006116E1">
            <w:pPr>
              <w:spacing w:after="0" w:line="240" w:lineRule="auto"/>
              <w:jc w:val="both"/>
              <w:rPr>
                <w:rFonts w:cstheme="minorHAnsi"/>
              </w:rPr>
            </w:pPr>
          </w:p>
        </w:tc>
        <w:tc>
          <w:tcPr>
            <w:tcW w:w="1129" w:type="pct"/>
            <w:shd w:val="clear" w:color="auto" w:fill="auto"/>
            <w:vAlign w:val="center"/>
          </w:tcPr>
          <w:p w:rsidR="00D82EF3" w:rsidRPr="00920DD2" w:rsidRDefault="00D82EF3" w:rsidP="006116E1">
            <w:pPr>
              <w:spacing w:after="0" w:line="240" w:lineRule="auto"/>
              <w:jc w:val="both"/>
              <w:rPr>
                <w:rFonts w:cstheme="minorHAnsi"/>
              </w:rPr>
            </w:pPr>
          </w:p>
        </w:tc>
        <w:tc>
          <w:tcPr>
            <w:tcW w:w="1129" w:type="pct"/>
            <w:shd w:val="clear" w:color="auto" w:fill="auto"/>
            <w:vAlign w:val="center"/>
          </w:tcPr>
          <w:p w:rsidR="00D82EF3" w:rsidRPr="00920DD2" w:rsidRDefault="00D82EF3" w:rsidP="006116E1">
            <w:pPr>
              <w:spacing w:after="0" w:line="240" w:lineRule="auto"/>
              <w:jc w:val="both"/>
              <w:rPr>
                <w:rFonts w:cstheme="minorHAnsi"/>
              </w:rPr>
            </w:pPr>
          </w:p>
        </w:tc>
      </w:tr>
      <w:tr w:rsidR="00D82EF3" w:rsidRPr="00920DD2" w:rsidTr="00D82EF3">
        <w:trPr>
          <w:trHeight w:hRule="exact" w:val="227"/>
        </w:trPr>
        <w:tc>
          <w:tcPr>
            <w:tcW w:w="1280" w:type="pct"/>
            <w:shd w:val="clear" w:color="auto" w:fill="auto"/>
            <w:vAlign w:val="center"/>
          </w:tcPr>
          <w:p w:rsidR="00D82EF3" w:rsidRPr="00920DD2" w:rsidRDefault="00D82EF3" w:rsidP="006116E1">
            <w:pPr>
              <w:spacing w:after="0" w:line="240" w:lineRule="auto"/>
              <w:jc w:val="both"/>
              <w:rPr>
                <w:rFonts w:cstheme="minorHAnsi"/>
              </w:rPr>
            </w:pPr>
          </w:p>
        </w:tc>
        <w:tc>
          <w:tcPr>
            <w:tcW w:w="1462" w:type="pct"/>
            <w:vAlign w:val="center"/>
          </w:tcPr>
          <w:p w:rsidR="00D82EF3" w:rsidRPr="00920DD2" w:rsidRDefault="00D82EF3" w:rsidP="006116E1">
            <w:pPr>
              <w:spacing w:after="0" w:line="240" w:lineRule="auto"/>
              <w:jc w:val="both"/>
              <w:rPr>
                <w:rFonts w:cstheme="minorHAnsi"/>
              </w:rPr>
            </w:pPr>
          </w:p>
        </w:tc>
        <w:tc>
          <w:tcPr>
            <w:tcW w:w="1129" w:type="pct"/>
            <w:shd w:val="clear" w:color="auto" w:fill="auto"/>
            <w:vAlign w:val="center"/>
          </w:tcPr>
          <w:p w:rsidR="00D82EF3" w:rsidRPr="00920DD2" w:rsidRDefault="00D82EF3" w:rsidP="006116E1">
            <w:pPr>
              <w:spacing w:after="0" w:line="240" w:lineRule="auto"/>
              <w:jc w:val="both"/>
              <w:rPr>
                <w:rFonts w:cstheme="minorHAnsi"/>
              </w:rPr>
            </w:pPr>
          </w:p>
        </w:tc>
        <w:tc>
          <w:tcPr>
            <w:tcW w:w="1129" w:type="pct"/>
            <w:shd w:val="clear" w:color="auto" w:fill="auto"/>
            <w:vAlign w:val="center"/>
          </w:tcPr>
          <w:p w:rsidR="00D82EF3" w:rsidRPr="00920DD2" w:rsidRDefault="00D82EF3" w:rsidP="006116E1">
            <w:pPr>
              <w:spacing w:after="0" w:line="240" w:lineRule="auto"/>
              <w:jc w:val="both"/>
              <w:rPr>
                <w:rFonts w:cstheme="minorHAnsi"/>
              </w:rPr>
            </w:pPr>
          </w:p>
        </w:tc>
      </w:tr>
    </w:tbl>
    <w:p w:rsidR="00D82EF3" w:rsidRPr="00920DD2" w:rsidRDefault="00E01BAD" w:rsidP="006116E1">
      <w:pPr>
        <w:spacing w:after="0" w:line="240" w:lineRule="auto"/>
        <w:rPr>
          <w:rFonts w:cstheme="minorHAnsi"/>
        </w:rPr>
      </w:pPr>
      <w:r>
        <w:rPr>
          <w:rFonts w:cstheme="minorHAnsi"/>
        </w:rPr>
        <w:tab/>
      </w:r>
      <w:r>
        <w:rPr>
          <w:rFonts w:cstheme="minorHAnsi"/>
        </w:rPr>
        <w:tab/>
      </w:r>
      <w:r>
        <w:rPr>
          <w:rFonts w:cstheme="minorHAnsi"/>
        </w:rPr>
        <w:tab/>
      </w:r>
    </w:p>
    <w:p w:rsidR="00D82EF3" w:rsidRPr="00920DD2" w:rsidRDefault="00E01BAD" w:rsidP="006116E1">
      <w:pPr>
        <w:spacing w:after="0" w:line="240" w:lineRule="auto"/>
        <w:rPr>
          <w:rFonts w:cstheme="minorHAnsi"/>
          <w:b/>
        </w:rPr>
      </w:pPr>
      <w:r>
        <w:rPr>
          <w:rFonts w:cstheme="minorHAnsi"/>
          <w:b/>
        </w:rPr>
        <w:t>7</w:t>
      </w:r>
      <w:r w:rsidR="00D82EF3" w:rsidRPr="00920DD2">
        <w:rPr>
          <w:rFonts w:cstheme="minorHAnsi"/>
          <w:b/>
        </w:rPr>
        <w:t>.5.1.2</w:t>
      </w:r>
      <w:r w:rsidR="00D82EF3" w:rsidRPr="00920DD2">
        <w:rPr>
          <w:rFonts w:cstheme="minorHAnsi"/>
          <w:b/>
        </w:rPr>
        <w:tab/>
        <w:t>PROCESSO DE SELEÇÃO</w:t>
      </w:r>
    </w:p>
    <w:p w:rsidR="00D82EF3" w:rsidRPr="00920DD2" w:rsidRDefault="00D82EF3" w:rsidP="006116E1">
      <w:pPr>
        <w:spacing w:after="0" w:line="240" w:lineRule="auto"/>
        <w:rPr>
          <w:rFonts w:cstheme="minorHAnsi"/>
          <w:i/>
          <w:color w:val="FF0000"/>
        </w:rPr>
      </w:pPr>
      <w:r w:rsidRPr="00920DD2">
        <w:rPr>
          <w:rFonts w:cstheme="minorHAnsi"/>
          <w:i/>
          <w:color w:val="FF0000"/>
        </w:rPr>
        <w:t>(Descrever como a OSC realizará o processo de seleção dos profissionais para contratação, quais etapas são realizadas, quais os critérios de avaliação do candidato, até a sua contratação)</w:t>
      </w:r>
    </w:p>
    <w:p w:rsidR="00D82EF3" w:rsidRPr="00920DD2" w:rsidRDefault="00D82EF3" w:rsidP="006116E1">
      <w:pPr>
        <w:spacing w:after="0" w:line="240" w:lineRule="auto"/>
        <w:rPr>
          <w:rFonts w:cstheme="minorHAnsi"/>
          <w:b/>
        </w:rPr>
      </w:pPr>
      <w:r w:rsidRPr="00920DD2">
        <w:rPr>
          <w:rFonts w:cstheme="minorHAnsi"/>
          <w:b/>
        </w:rPr>
        <w:t>Etapas:</w:t>
      </w:r>
    </w:p>
    <w:p w:rsidR="00D82EF3" w:rsidRDefault="00CB30A9" w:rsidP="006116E1">
      <w:pPr>
        <w:spacing w:after="0" w:line="240" w:lineRule="auto"/>
        <w:rPr>
          <w:rFonts w:cstheme="minorHAnsi"/>
          <w:b/>
        </w:rPr>
      </w:pPr>
      <w:r>
        <w:rPr>
          <w:rFonts w:cstheme="minorHAnsi"/>
          <w:b/>
        </w:rPr>
        <w:t>Critérios De Avaliação:</w:t>
      </w:r>
    </w:p>
    <w:p w:rsidR="00704B5D" w:rsidRDefault="00704B5D" w:rsidP="006116E1">
      <w:pPr>
        <w:spacing w:after="0" w:line="240" w:lineRule="auto"/>
        <w:rPr>
          <w:rFonts w:cstheme="minorHAnsi"/>
          <w:b/>
        </w:rPr>
      </w:pPr>
    </w:p>
    <w:p w:rsidR="00704B5D" w:rsidRDefault="00704B5D" w:rsidP="006116E1">
      <w:pPr>
        <w:spacing w:after="0" w:line="240" w:lineRule="auto"/>
        <w:rPr>
          <w:rFonts w:cstheme="minorHAnsi"/>
          <w:b/>
        </w:rPr>
      </w:pPr>
      <w:r>
        <w:rPr>
          <w:rFonts w:cstheme="minorHAnsi"/>
          <w:b/>
        </w:rPr>
        <w:t xml:space="preserve">7.6. CONTRAPARTIDA </w:t>
      </w:r>
    </w:p>
    <w:p w:rsidR="00704B5D" w:rsidRDefault="00704B5D" w:rsidP="00704B5D">
      <w:pPr>
        <w:spacing w:after="0" w:line="240" w:lineRule="auto"/>
        <w:jc w:val="both"/>
        <w:rPr>
          <w:rFonts w:cstheme="minorHAnsi"/>
          <w:b/>
        </w:rPr>
      </w:pPr>
      <w:r>
        <w:rPr>
          <w:rFonts w:cstheme="minorHAnsi"/>
          <w:b/>
        </w:rPr>
        <w:t>7.6.1. Oferta de Contrapartida</w:t>
      </w:r>
    </w:p>
    <w:p w:rsidR="00704B5D" w:rsidRPr="000C698C" w:rsidRDefault="00704B5D" w:rsidP="00704B5D">
      <w:pPr>
        <w:spacing w:after="0" w:line="240" w:lineRule="auto"/>
        <w:jc w:val="both"/>
        <w:rPr>
          <w:rFonts w:cstheme="minorHAnsi"/>
          <w:i/>
          <w:color w:val="FF0000"/>
        </w:rPr>
      </w:pPr>
      <w:r w:rsidRPr="000C698C">
        <w:rPr>
          <w:rFonts w:cstheme="minorHAnsi"/>
          <w:i/>
          <w:color w:val="FF0000"/>
        </w:rPr>
        <w:t>(Informar se haverá a oferta de contrapartida por parte da OSC, de treinamentos e capacitações adicionais para Monitores de Oficina e para o Coordenador de Eixo Temático, ministrados por profissionais especializados ou por docentes com formação e experiência comprovadas)</w:t>
      </w:r>
    </w:p>
    <w:p w:rsidR="00704B5D" w:rsidRPr="00CB30A9" w:rsidRDefault="00704B5D" w:rsidP="00704B5D">
      <w:pPr>
        <w:spacing w:after="0" w:line="240" w:lineRule="auto"/>
        <w:rPr>
          <w:rFonts w:cstheme="minorHAnsi"/>
          <w:b/>
        </w:rPr>
      </w:pPr>
      <w:r w:rsidRPr="000C698C">
        <w:rPr>
          <w:rFonts w:cstheme="minorHAnsi"/>
          <w:i/>
          <w:color w:val="FF0000"/>
        </w:rPr>
        <w:t>(Caso houver a oferta de contrapartida, elaborar um plano detalhado informando quando haverá a realização de treinamentos e capacitações, o conteúdo programático, carga horária, profissionais envolvidos e impacto esperado para a qualidade dos serviços prestados)</w:t>
      </w:r>
    </w:p>
    <w:p w:rsidR="00CB30A9" w:rsidRPr="00920DD2" w:rsidRDefault="00CB30A9" w:rsidP="006116E1">
      <w:pPr>
        <w:spacing w:after="0" w:line="240" w:lineRule="auto"/>
        <w:rPr>
          <w:rFonts w:cstheme="minorHAnsi"/>
        </w:rPr>
      </w:pPr>
    </w:p>
    <w:p w:rsidR="00D82EF3" w:rsidRPr="00920DD2" w:rsidRDefault="00CB30A9" w:rsidP="006116E1">
      <w:pPr>
        <w:spacing w:after="0" w:line="240" w:lineRule="auto"/>
        <w:rPr>
          <w:rFonts w:cstheme="minorHAnsi"/>
          <w:b/>
        </w:rPr>
      </w:pPr>
      <w:r>
        <w:rPr>
          <w:rFonts w:cstheme="minorHAnsi"/>
          <w:b/>
        </w:rPr>
        <w:t xml:space="preserve">8. </w:t>
      </w:r>
      <w:r w:rsidR="00D82EF3" w:rsidRPr="00920DD2">
        <w:rPr>
          <w:rFonts w:cstheme="minorHAnsi"/>
          <w:b/>
        </w:rPr>
        <w:t>DO RECURSO PÚBLICO FINANCEIRO</w:t>
      </w:r>
    </w:p>
    <w:p w:rsidR="00D82EF3" w:rsidRPr="00920DD2" w:rsidRDefault="00CB30A9" w:rsidP="006116E1">
      <w:pPr>
        <w:spacing w:after="0" w:line="240" w:lineRule="auto"/>
        <w:rPr>
          <w:rFonts w:cstheme="minorHAnsi"/>
        </w:rPr>
      </w:pPr>
      <w:r>
        <w:rPr>
          <w:rFonts w:cstheme="minorHAnsi"/>
        </w:rPr>
        <w:t xml:space="preserve">8.1. </w:t>
      </w:r>
      <w:r w:rsidR="00D82EF3" w:rsidRPr="00920DD2">
        <w:rPr>
          <w:rFonts w:cstheme="minorHAnsi"/>
        </w:rPr>
        <w:t>VALOR DA PARCERIA</w:t>
      </w:r>
    </w:p>
    <w:p w:rsidR="00D82EF3" w:rsidRPr="00920DD2" w:rsidRDefault="00D82EF3" w:rsidP="006116E1">
      <w:pPr>
        <w:spacing w:after="0" w:line="240" w:lineRule="auto"/>
        <w:rPr>
          <w:rFonts w:cstheme="minorHAnsi"/>
        </w:rPr>
      </w:pPr>
      <w:r w:rsidRPr="00920DD2">
        <w:rPr>
          <w:rFonts w:cstheme="minorHAnsi"/>
        </w:rPr>
        <w:t xml:space="preserve">Valor Total do Recurso Público Financeiro: </w:t>
      </w:r>
    </w:p>
    <w:p w:rsidR="00D82EF3" w:rsidRPr="00920DD2" w:rsidRDefault="00D82EF3" w:rsidP="006116E1">
      <w:pPr>
        <w:spacing w:after="0" w:line="240" w:lineRule="auto"/>
        <w:rPr>
          <w:rFonts w:cstheme="minorHAnsi"/>
        </w:rPr>
      </w:pPr>
      <w:r w:rsidRPr="00920DD2">
        <w:rPr>
          <w:rFonts w:cstheme="minorHAnsi"/>
        </w:rPr>
        <w:t xml:space="preserve">Periodicidade do Repasse: </w:t>
      </w:r>
    </w:p>
    <w:p w:rsidR="00D82EF3" w:rsidRPr="00920DD2" w:rsidRDefault="00D82EF3" w:rsidP="006116E1">
      <w:pPr>
        <w:spacing w:after="0" w:line="240" w:lineRule="auto"/>
        <w:rPr>
          <w:rFonts w:cstheme="minorHAnsi"/>
        </w:rPr>
      </w:pPr>
      <w:r w:rsidRPr="00920DD2">
        <w:rPr>
          <w:rFonts w:cstheme="minorHAnsi"/>
        </w:rPr>
        <w:t xml:space="preserve">Valores das Parcelas: </w:t>
      </w:r>
    </w:p>
    <w:p w:rsidR="00CB30A9" w:rsidRDefault="00D82EF3" w:rsidP="006116E1">
      <w:pPr>
        <w:spacing w:after="0" w:line="240" w:lineRule="auto"/>
        <w:rPr>
          <w:rFonts w:cstheme="minorHAnsi"/>
        </w:rPr>
      </w:pPr>
      <w:r w:rsidRPr="00920DD2">
        <w:rPr>
          <w:rFonts w:cstheme="minorHAnsi"/>
        </w:rPr>
        <w:t>C</w:t>
      </w:r>
      <w:r w:rsidR="00CB30A9">
        <w:rPr>
          <w:rFonts w:cstheme="minorHAnsi"/>
        </w:rPr>
        <w:t>ontrapartida da OSC: (se houver)</w:t>
      </w:r>
    </w:p>
    <w:p w:rsidR="00CB30A9" w:rsidRDefault="00CB30A9" w:rsidP="006116E1">
      <w:pPr>
        <w:spacing w:after="0" w:line="240" w:lineRule="auto"/>
        <w:rPr>
          <w:rFonts w:cstheme="minorHAnsi"/>
        </w:rPr>
      </w:pPr>
    </w:p>
    <w:p w:rsidR="00D82EF3" w:rsidRPr="00CB30A9" w:rsidRDefault="00CB30A9" w:rsidP="006116E1">
      <w:pPr>
        <w:spacing w:after="0" w:line="240" w:lineRule="auto"/>
        <w:rPr>
          <w:rFonts w:cstheme="minorHAnsi"/>
        </w:rPr>
      </w:pPr>
      <w:r w:rsidRPr="00CB30A9">
        <w:rPr>
          <w:rFonts w:cstheme="minorHAnsi"/>
          <w:b/>
        </w:rPr>
        <w:t xml:space="preserve">8.2. </w:t>
      </w:r>
      <w:r w:rsidR="00D82EF3" w:rsidRPr="00CB30A9">
        <w:rPr>
          <w:rFonts w:cstheme="minorHAnsi"/>
          <w:b/>
        </w:rPr>
        <w:t>PERIODO DE VIGENCIA DA PARCERIA</w:t>
      </w:r>
    </w:p>
    <w:p w:rsidR="00D82EF3" w:rsidRPr="00920DD2" w:rsidRDefault="00D82EF3" w:rsidP="006116E1">
      <w:pPr>
        <w:spacing w:after="0" w:line="240" w:lineRule="auto"/>
        <w:rPr>
          <w:rFonts w:cstheme="minorHAnsi"/>
        </w:rPr>
      </w:pPr>
      <w:r w:rsidRPr="00920DD2">
        <w:rPr>
          <w:rFonts w:cstheme="minorHAnsi"/>
        </w:rPr>
        <w:t>Pr</w:t>
      </w:r>
      <w:r w:rsidR="00CB30A9">
        <w:rPr>
          <w:rFonts w:cstheme="minorHAnsi"/>
        </w:rPr>
        <w:t>azo da parceria será de ____</w:t>
      </w:r>
      <w:proofErr w:type="gramStart"/>
      <w:r w:rsidR="00CB30A9">
        <w:rPr>
          <w:rFonts w:cstheme="minorHAnsi"/>
        </w:rPr>
        <w:t xml:space="preserve">_ </w:t>
      </w:r>
      <w:r w:rsidRPr="00920DD2">
        <w:rPr>
          <w:rFonts w:cstheme="minorHAnsi"/>
        </w:rPr>
        <w:t xml:space="preserve"> meses</w:t>
      </w:r>
      <w:proofErr w:type="gramEnd"/>
      <w:r w:rsidRPr="00920DD2">
        <w:rPr>
          <w:rFonts w:cstheme="minorHAnsi"/>
        </w:rPr>
        <w:t xml:space="preserve"> a partir de sua assinatura. </w:t>
      </w:r>
    </w:p>
    <w:p w:rsidR="00D82EF3" w:rsidRPr="00920DD2" w:rsidRDefault="00D82EF3" w:rsidP="006116E1">
      <w:pPr>
        <w:spacing w:after="0" w:line="240" w:lineRule="auto"/>
        <w:rPr>
          <w:rFonts w:cstheme="minorHAnsi"/>
        </w:rPr>
      </w:pPr>
    </w:p>
    <w:p w:rsidR="00D82EF3" w:rsidRPr="00920DD2" w:rsidRDefault="00D82EF3" w:rsidP="006116E1">
      <w:pPr>
        <w:spacing w:after="0" w:line="240" w:lineRule="auto"/>
        <w:rPr>
          <w:rFonts w:cstheme="minorHAnsi"/>
        </w:rPr>
      </w:pPr>
    </w:p>
    <w:p w:rsidR="00D82EF3" w:rsidRPr="00920DD2" w:rsidRDefault="00D82EF3" w:rsidP="006116E1">
      <w:pPr>
        <w:spacing w:after="0" w:line="240" w:lineRule="auto"/>
        <w:rPr>
          <w:rFonts w:cstheme="minorHAnsi"/>
        </w:rPr>
        <w:sectPr w:rsidR="00D82EF3" w:rsidRPr="00920DD2" w:rsidSect="00943695">
          <w:pgSz w:w="16840" w:h="11907" w:orient="landscape" w:code="9"/>
          <w:pgMar w:top="1080" w:right="1440" w:bottom="1080" w:left="1440" w:header="850" w:footer="227" w:gutter="0"/>
          <w:cols w:space="708"/>
          <w:docGrid w:linePitch="360"/>
        </w:sectPr>
      </w:pPr>
    </w:p>
    <w:p w:rsidR="00D82EF3" w:rsidRPr="00920DD2" w:rsidRDefault="00CB30A9" w:rsidP="00CB30A9">
      <w:pPr>
        <w:spacing w:after="0" w:line="240" w:lineRule="auto"/>
        <w:jc w:val="both"/>
        <w:rPr>
          <w:rFonts w:cstheme="minorHAnsi"/>
          <w:b/>
        </w:rPr>
      </w:pPr>
      <w:r>
        <w:rPr>
          <w:rFonts w:cstheme="minorHAnsi"/>
          <w:b/>
        </w:rPr>
        <w:t xml:space="preserve">9. </w:t>
      </w:r>
      <w:r w:rsidR="00D82EF3" w:rsidRPr="00920DD2">
        <w:rPr>
          <w:rFonts w:cstheme="minorHAnsi"/>
          <w:b/>
        </w:rPr>
        <w:t>PLANO DE APLICAÇÃO FINANCEIRO</w:t>
      </w:r>
    </w:p>
    <w:p w:rsidR="00CB30A9" w:rsidRDefault="00D82EF3" w:rsidP="00CB30A9">
      <w:pPr>
        <w:spacing w:after="0" w:line="240" w:lineRule="auto"/>
        <w:rPr>
          <w:rFonts w:cstheme="minorHAnsi"/>
          <w:i/>
          <w:color w:val="FF0000"/>
        </w:rPr>
      </w:pPr>
      <w:r w:rsidRPr="00920DD2">
        <w:rPr>
          <w:rFonts w:cstheme="minorHAnsi"/>
          <w:i/>
          <w:color w:val="FF0000"/>
        </w:rPr>
        <w:t xml:space="preserve">(Descrever o mais detalhadamente as despesas de custeio que serão pagas com os </w:t>
      </w:r>
      <w:r w:rsidRPr="00920DD2">
        <w:rPr>
          <w:rFonts w:cstheme="minorHAnsi"/>
          <w:i/>
          <w:color w:val="FF0000"/>
          <w:u w:val="single"/>
        </w:rPr>
        <w:t>recursos públicos</w:t>
      </w:r>
      <w:r w:rsidRPr="00920DD2">
        <w:rPr>
          <w:rFonts w:cstheme="minorHAnsi"/>
          <w:i/>
          <w:color w:val="FF0000"/>
        </w:rPr>
        <w:t>. Só serão aceitas nas prestações de contas as despesas que estarão apresentadas neste plano de aplicação)</w:t>
      </w:r>
    </w:p>
    <w:p w:rsidR="00CB30A9" w:rsidRPr="00FB7A05" w:rsidRDefault="00CB30A9" w:rsidP="00CB30A9">
      <w:pPr>
        <w:spacing w:after="0" w:line="240" w:lineRule="auto"/>
        <w:rPr>
          <w:color w:val="FF0000"/>
          <w:sz w:val="18"/>
          <w:szCs w:val="18"/>
        </w:rPr>
      </w:pPr>
    </w:p>
    <w:tbl>
      <w:tblPr>
        <w:tblW w:w="0" w:type="auto"/>
        <w:tblLayout w:type="fixed"/>
        <w:tblCellMar>
          <w:left w:w="70" w:type="dxa"/>
          <w:right w:w="70" w:type="dxa"/>
        </w:tblCellMar>
        <w:tblLook w:val="04A0" w:firstRow="1" w:lastRow="0" w:firstColumn="1" w:lastColumn="0" w:noHBand="0" w:noVBand="1"/>
      </w:tblPr>
      <w:tblGrid>
        <w:gridCol w:w="1833"/>
        <w:gridCol w:w="709"/>
        <w:gridCol w:w="992"/>
        <w:gridCol w:w="703"/>
        <w:gridCol w:w="289"/>
        <w:gridCol w:w="993"/>
        <w:gridCol w:w="1170"/>
        <w:gridCol w:w="772"/>
        <w:gridCol w:w="1081"/>
        <w:gridCol w:w="1081"/>
        <w:gridCol w:w="927"/>
        <w:gridCol w:w="1081"/>
        <w:gridCol w:w="1081"/>
        <w:gridCol w:w="1226"/>
      </w:tblGrid>
      <w:tr w:rsidR="00CB30A9" w:rsidRPr="000C65BC" w:rsidTr="000540A8">
        <w:trPr>
          <w:trHeight w:val="405"/>
        </w:trPr>
        <w:tc>
          <w:tcPr>
            <w:tcW w:w="13938" w:type="dxa"/>
            <w:gridSpan w:val="14"/>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FOLHA DE PAGAMENTO</w:t>
            </w:r>
          </w:p>
        </w:tc>
      </w:tr>
      <w:tr w:rsidR="00CB30A9" w:rsidRPr="003B7120" w:rsidTr="000540A8">
        <w:trPr>
          <w:trHeight w:val="870"/>
        </w:trPr>
        <w:tc>
          <w:tcPr>
            <w:tcW w:w="1833"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CARGO / FUNÇÃO</w:t>
            </w:r>
          </w:p>
        </w:tc>
        <w:tc>
          <w:tcPr>
            <w:tcW w:w="709"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QTDE</w:t>
            </w:r>
          </w:p>
        </w:tc>
        <w:tc>
          <w:tcPr>
            <w:tcW w:w="992"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Escolaridade e Formação</w:t>
            </w:r>
          </w:p>
        </w:tc>
        <w:tc>
          <w:tcPr>
            <w:tcW w:w="992" w:type="dxa"/>
            <w:gridSpan w:val="2"/>
            <w:vMerge w:val="restart"/>
            <w:tcBorders>
              <w:top w:val="nil"/>
              <w:left w:val="single" w:sz="8" w:space="0" w:color="000000"/>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Carga horária (</w:t>
            </w:r>
            <w:r w:rsidRPr="000C65BC">
              <w:rPr>
                <w:rFonts w:ascii="Calibri" w:eastAsia="Times New Roman" w:hAnsi="Calibri" w:cs="Calibri"/>
                <w:b/>
                <w:bCs/>
                <w:color w:val="0070C0"/>
                <w:sz w:val="16"/>
                <w:szCs w:val="16"/>
                <w:lang w:eastAsia="pt-BR"/>
              </w:rPr>
              <w:t>SEMANAL</w:t>
            </w: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color w:val="000000"/>
                <w:sz w:val="16"/>
                <w:szCs w:val="16"/>
                <w:lang w:eastAsia="pt-BR"/>
              </w:rPr>
              <w:t xml:space="preserve"> </w:t>
            </w:r>
          </w:p>
        </w:tc>
        <w:tc>
          <w:tcPr>
            <w:tcW w:w="993"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Regime Trabalhista</w:t>
            </w:r>
          </w:p>
        </w:tc>
        <w:tc>
          <w:tcPr>
            <w:tcW w:w="1170" w:type="dxa"/>
            <w:tcBorders>
              <w:top w:val="nil"/>
              <w:left w:val="nil"/>
              <w:bottom w:val="nil"/>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Remuneração Individual</w:t>
            </w:r>
          </w:p>
        </w:tc>
        <w:tc>
          <w:tcPr>
            <w:tcW w:w="772" w:type="dxa"/>
            <w:tcBorders>
              <w:top w:val="nil"/>
              <w:left w:val="nil"/>
              <w:bottom w:val="nil"/>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Adicional Noturno 35%</w:t>
            </w:r>
          </w:p>
        </w:tc>
        <w:tc>
          <w:tcPr>
            <w:tcW w:w="1081" w:type="dxa"/>
            <w:tcBorders>
              <w:top w:val="nil"/>
              <w:left w:val="nil"/>
              <w:bottom w:val="nil"/>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Remuneração Individual</w:t>
            </w:r>
          </w:p>
        </w:tc>
        <w:tc>
          <w:tcPr>
            <w:tcW w:w="1081" w:type="dxa"/>
            <w:tcBorders>
              <w:top w:val="nil"/>
              <w:left w:val="nil"/>
              <w:bottom w:val="nil"/>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Remuneração Individual </w:t>
            </w:r>
          </w:p>
        </w:tc>
        <w:tc>
          <w:tcPr>
            <w:tcW w:w="927" w:type="dxa"/>
            <w:tcBorders>
              <w:top w:val="nil"/>
              <w:left w:val="nil"/>
              <w:bottom w:val="nil"/>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Base Cálculo IRRF Individual</w:t>
            </w:r>
          </w:p>
        </w:tc>
        <w:tc>
          <w:tcPr>
            <w:tcW w:w="1081" w:type="dxa"/>
            <w:tcBorders>
              <w:top w:val="nil"/>
              <w:left w:val="nil"/>
              <w:bottom w:val="nil"/>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Total de Remuneração por cargo  </w:t>
            </w:r>
          </w:p>
        </w:tc>
        <w:tc>
          <w:tcPr>
            <w:tcW w:w="1081" w:type="dxa"/>
            <w:tcBorders>
              <w:top w:val="nil"/>
              <w:left w:val="nil"/>
              <w:bottom w:val="nil"/>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 xml:space="preserve">Total de Remuneração por cargo  </w:t>
            </w:r>
          </w:p>
        </w:tc>
        <w:tc>
          <w:tcPr>
            <w:tcW w:w="1226"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VALOR TOTAL (</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12</w:t>
            </w:r>
            <w:r w:rsidRPr="000C65BC">
              <w:rPr>
                <w:rFonts w:ascii="Calibri" w:eastAsia="Times New Roman" w:hAnsi="Calibri" w:cs="Calibri"/>
                <w:b/>
                <w:bCs/>
                <w:color w:val="0070C0"/>
                <w:sz w:val="16"/>
                <w:szCs w:val="16"/>
                <w:lang w:eastAsia="pt-BR"/>
              </w:rPr>
              <w:t xml:space="preserve"> meses</w:t>
            </w:r>
            <w:r w:rsidRPr="000C65BC">
              <w:rPr>
                <w:rFonts w:ascii="Calibri" w:eastAsia="Times New Roman" w:hAnsi="Calibri" w:cs="Calibri"/>
                <w:b/>
                <w:bCs/>
                <w:color w:val="000000"/>
                <w:sz w:val="16"/>
                <w:szCs w:val="16"/>
                <w:lang w:eastAsia="pt-BR"/>
              </w:rPr>
              <w:t>)</w:t>
            </w:r>
          </w:p>
        </w:tc>
      </w:tr>
      <w:tr w:rsidR="00CB30A9" w:rsidRPr="003B7120" w:rsidTr="000540A8">
        <w:trPr>
          <w:trHeight w:val="882"/>
        </w:trPr>
        <w:tc>
          <w:tcPr>
            <w:tcW w:w="1833" w:type="dxa"/>
            <w:vMerge/>
            <w:tcBorders>
              <w:top w:val="nil"/>
              <w:left w:val="single" w:sz="8" w:space="0" w:color="000000"/>
              <w:bottom w:val="single" w:sz="8" w:space="0" w:color="000000"/>
              <w:right w:val="single" w:sz="8" w:space="0" w:color="000000"/>
            </w:tcBorders>
            <w:vAlign w:val="center"/>
            <w:hideMark/>
          </w:tcPr>
          <w:p w:rsidR="00CB30A9" w:rsidRPr="000C65BC" w:rsidRDefault="00CB30A9" w:rsidP="000540A8">
            <w:pPr>
              <w:spacing w:after="0" w:line="240" w:lineRule="auto"/>
              <w:rPr>
                <w:rFonts w:ascii="Calibri" w:eastAsia="Times New Roman" w:hAnsi="Calibri" w:cs="Calibri"/>
                <w:b/>
                <w:bCs/>
                <w:color w:val="000000"/>
                <w:sz w:val="16"/>
                <w:szCs w:val="16"/>
                <w:lang w:eastAsia="pt-BR"/>
              </w:rPr>
            </w:pPr>
          </w:p>
        </w:tc>
        <w:tc>
          <w:tcPr>
            <w:tcW w:w="709" w:type="dxa"/>
            <w:vMerge/>
            <w:tcBorders>
              <w:top w:val="nil"/>
              <w:left w:val="single" w:sz="8" w:space="0" w:color="000000"/>
              <w:bottom w:val="single" w:sz="8" w:space="0" w:color="000000"/>
              <w:right w:val="single" w:sz="8" w:space="0" w:color="000000"/>
            </w:tcBorders>
            <w:vAlign w:val="center"/>
            <w:hideMark/>
          </w:tcPr>
          <w:p w:rsidR="00CB30A9" w:rsidRPr="000C65BC" w:rsidRDefault="00CB30A9" w:rsidP="000540A8">
            <w:pPr>
              <w:spacing w:after="0" w:line="240" w:lineRule="auto"/>
              <w:rPr>
                <w:rFonts w:ascii="Calibri" w:eastAsia="Times New Roman" w:hAnsi="Calibri" w:cs="Calibri"/>
                <w:b/>
                <w:bCs/>
                <w:color w:val="000000"/>
                <w:sz w:val="16"/>
                <w:szCs w:val="16"/>
                <w:lang w:eastAsia="pt-BR"/>
              </w:rPr>
            </w:pPr>
          </w:p>
        </w:tc>
        <w:tc>
          <w:tcPr>
            <w:tcW w:w="992" w:type="dxa"/>
            <w:vMerge/>
            <w:tcBorders>
              <w:top w:val="nil"/>
              <w:left w:val="single" w:sz="8" w:space="0" w:color="000000"/>
              <w:bottom w:val="single" w:sz="8" w:space="0" w:color="000000"/>
              <w:right w:val="single" w:sz="8" w:space="0" w:color="000000"/>
            </w:tcBorders>
            <w:vAlign w:val="center"/>
            <w:hideMark/>
          </w:tcPr>
          <w:p w:rsidR="00CB30A9" w:rsidRPr="000C65BC" w:rsidRDefault="00CB30A9" w:rsidP="000540A8">
            <w:pPr>
              <w:spacing w:after="0" w:line="240" w:lineRule="auto"/>
              <w:rPr>
                <w:rFonts w:ascii="Calibri" w:eastAsia="Times New Roman" w:hAnsi="Calibri" w:cs="Calibri"/>
                <w:b/>
                <w:bCs/>
                <w:color w:val="000000"/>
                <w:sz w:val="16"/>
                <w:szCs w:val="16"/>
                <w:lang w:eastAsia="pt-BR"/>
              </w:rPr>
            </w:pPr>
          </w:p>
        </w:tc>
        <w:tc>
          <w:tcPr>
            <w:tcW w:w="992" w:type="dxa"/>
            <w:gridSpan w:val="2"/>
            <w:vMerge/>
            <w:tcBorders>
              <w:top w:val="nil"/>
              <w:left w:val="single" w:sz="8" w:space="0" w:color="000000"/>
              <w:bottom w:val="single" w:sz="8" w:space="0" w:color="000000"/>
              <w:right w:val="single" w:sz="8" w:space="0" w:color="000000"/>
            </w:tcBorders>
            <w:vAlign w:val="center"/>
            <w:hideMark/>
          </w:tcPr>
          <w:p w:rsidR="00CB30A9" w:rsidRPr="000C65BC" w:rsidRDefault="00CB30A9" w:rsidP="000540A8">
            <w:pPr>
              <w:spacing w:after="0" w:line="240" w:lineRule="auto"/>
              <w:rPr>
                <w:rFonts w:ascii="Calibri" w:eastAsia="Times New Roman" w:hAnsi="Calibri" w:cs="Calibri"/>
                <w:b/>
                <w:bCs/>
                <w:color w:val="000000"/>
                <w:sz w:val="16"/>
                <w:szCs w:val="16"/>
                <w:lang w:eastAsia="pt-BR"/>
              </w:rPr>
            </w:pPr>
          </w:p>
        </w:tc>
        <w:tc>
          <w:tcPr>
            <w:tcW w:w="993" w:type="dxa"/>
            <w:vMerge/>
            <w:tcBorders>
              <w:top w:val="nil"/>
              <w:left w:val="single" w:sz="8" w:space="0" w:color="000000"/>
              <w:bottom w:val="single" w:sz="8" w:space="0" w:color="000000"/>
              <w:right w:val="single" w:sz="8" w:space="0" w:color="000000"/>
            </w:tcBorders>
            <w:vAlign w:val="center"/>
            <w:hideMark/>
          </w:tcPr>
          <w:p w:rsidR="00CB30A9" w:rsidRPr="000C65BC" w:rsidRDefault="00CB30A9" w:rsidP="000540A8">
            <w:pPr>
              <w:spacing w:after="0" w:line="240" w:lineRule="auto"/>
              <w:rPr>
                <w:rFonts w:ascii="Calibri" w:eastAsia="Times New Roman" w:hAnsi="Calibri" w:cs="Calibri"/>
                <w:b/>
                <w:bCs/>
                <w:color w:val="000000"/>
                <w:sz w:val="16"/>
                <w:szCs w:val="16"/>
                <w:lang w:eastAsia="pt-BR"/>
              </w:rPr>
            </w:pPr>
          </w:p>
        </w:tc>
        <w:tc>
          <w:tcPr>
            <w:tcW w:w="1170" w:type="dxa"/>
            <w:tcBorders>
              <w:top w:val="nil"/>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SALÁRIO BASE</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772" w:type="dxa"/>
            <w:tcBorders>
              <w:top w:val="nil"/>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1081" w:type="dxa"/>
            <w:tcBorders>
              <w:top w:val="nil"/>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 xml:space="preserve">) </w:t>
            </w:r>
          </w:p>
        </w:tc>
        <w:tc>
          <w:tcPr>
            <w:tcW w:w="1081" w:type="dxa"/>
            <w:tcBorders>
              <w:top w:val="nil"/>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927" w:type="dxa"/>
            <w:tcBorders>
              <w:top w:val="nil"/>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081" w:type="dxa"/>
            <w:tcBorders>
              <w:top w:val="nil"/>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00B050"/>
                <w:sz w:val="16"/>
                <w:szCs w:val="16"/>
                <w:lang w:eastAsia="pt-BR"/>
              </w:rPr>
              <w:t>VALOR BRUTO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081" w:type="dxa"/>
            <w:tcBorders>
              <w:top w:val="nil"/>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w:t>
            </w:r>
            <w:r w:rsidRPr="000C65BC">
              <w:rPr>
                <w:rFonts w:ascii="Calibri" w:eastAsia="Times New Roman" w:hAnsi="Calibri" w:cs="Calibri"/>
                <w:b/>
                <w:bCs/>
                <w:color w:val="FF0000"/>
                <w:sz w:val="16"/>
                <w:szCs w:val="16"/>
                <w:lang w:eastAsia="pt-BR"/>
              </w:rPr>
              <w:t>VALOR LÍQUIDO</w:t>
            </w:r>
            <w:r w:rsidRPr="000C65BC">
              <w:rPr>
                <w:rFonts w:ascii="Calibri" w:eastAsia="Times New Roman" w:hAnsi="Calibri" w:cs="Calibri"/>
                <w:b/>
                <w:bCs/>
                <w:color w:val="000000"/>
                <w:sz w:val="16"/>
                <w:szCs w:val="16"/>
                <w:lang w:eastAsia="pt-BR"/>
              </w:rPr>
              <w:t xml:space="preserve"> </w:t>
            </w:r>
            <w:r w:rsidRPr="000C65BC">
              <w:rPr>
                <w:rFonts w:ascii="Calibri" w:eastAsia="Times New Roman" w:hAnsi="Calibri" w:cs="Calibri"/>
                <w:b/>
                <w:bCs/>
                <w:color w:val="0070C0"/>
                <w:sz w:val="16"/>
                <w:szCs w:val="16"/>
                <w:lang w:eastAsia="pt-BR"/>
              </w:rPr>
              <w:t>MENSAL</w:t>
            </w:r>
            <w:r w:rsidRPr="000C65BC">
              <w:rPr>
                <w:rFonts w:ascii="Calibri" w:eastAsia="Times New Roman" w:hAnsi="Calibri" w:cs="Calibri"/>
                <w:b/>
                <w:bCs/>
                <w:color w:val="000000"/>
                <w:sz w:val="16"/>
                <w:szCs w:val="16"/>
                <w:lang w:eastAsia="pt-BR"/>
              </w:rPr>
              <w:t>)</w:t>
            </w:r>
          </w:p>
        </w:tc>
        <w:tc>
          <w:tcPr>
            <w:tcW w:w="1226" w:type="dxa"/>
            <w:vMerge/>
            <w:tcBorders>
              <w:top w:val="nil"/>
              <w:left w:val="single" w:sz="8" w:space="0" w:color="000000"/>
              <w:bottom w:val="single" w:sz="8" w:space="0" w:color="000000"/>
              <w:right w:val="single" w:sz="8" w:space="0" w:color="000000"/>
            </w:tcBorders>
            <w:vAlign w:val="center"/>
            <w:hideMark/>
          </w:tcPr>
          <w:p w:rsidR="00CB30A9" w:rsidRPr="000C65BC" w:rsidRDefault="00CB30A9" w:rsidP="000540A8">
            <w:pPr>
              <w:spacing w:after="0" w:line="240" w:lineRule="auto"/>
              <w:rPr>
                <w:rFonts w:ascii="Calibri" w:eastAsia="Times New Roman" w:hAnsi="Calibri" w:cs="Calibri"/>
                <w:b/>
                <w:bCs/>
                <w:color w:val="000000"/>
                <w:sz w:val="16"/>
                <w:szCs w:val="16"/>
                <w:lang w:eastAsia="pt-BR"/>
              </w:rPr>
            </w:pPr>
          </w:p>
        </w:tc>
      </w:tr>
      <w:tr w:rsidR="00CB30A9" w:rsidRPr="003B7120" w:rsidTr="000540A8">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0C65BC" w:rsidRDefault="00CB30A9" w:rsidP="003911C6">
            <w:pPr>
              <w:spacing w:after="0" w:line="240" w:lineRule="auto"/>
              <w:jc w:val="center"/>
              <w:rPr>
                <w:rFonts w:ascii="Calibri" w:eastAsia="Times New Roman" w:hAnsi="Calibri" w:cs="Calibri"/>
                <w:color w:val="FF0000"/>
                <w:sz w:val="16"/>
                <w:szCs w:val="16"/>
                <w:lang w:eastAsia="pt-BR"/>
              </w:rPr>
            </w:pPr>
            <w:proofErr w:type="spellStart"/>
            <w:r w:rsidRPr="000C65BC">
              <w:rPr>
                <w:rFonts w:ascii="Calibri" w:eastAsia="Times New Roman" w:hAnsi="Calibri" w:cs="Calibri"/>
                <w:color w:val="FF0000"/>
                <w:sz w:val="16"/>
                <w:szCs w:val="16"/>
                <w:lang w:eastAsia="pt-BR"/>
              </w:rPr>
              <w:t>Ex</w:t>
            </w:r>
            <w:proofErr w:type="spellEnd"/>
            <w:r w:rsidRPr="000C65BC">
              <w:rPr>
                <w:rFonts w:ascii="Calibri" w:eastAsia="Times New Roman" w:hAnsi="Calibri" w:cs="Calibri"/>
                <w:color w:val="FF0000"/>
                <w:sz w:val="16"/>
                <w:szCs w:val="16"/>
                <w:lang w:eastAsia="pt-BR"/>
              </w:rPr>
              <w:t xml:space="preserve">: Monitor de Oficina - </w:t>
            </w:r>
            <w:r w:rsidR="003911C6">
              <w:rPr>
                <w:rFonts w:ascii="Calibri" w:eastAsia="Times New Roman" w:hAnsi="Calibri" w:cs="Calibri"/>
                <w:color w:val="FF0000"/>
                <w:sz w:val="16"/>
                <w:szCs w:val="16"/>
                <w:lang w:eastAsia="pt-BR"/>
              </w:rPr>
              <w:t>1</w:t>
            </w:r>
          </w:p>
        </w:tc>
        <w:tc>
          <w:tcPr>
            <w:tcW w:w="709"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99</w:t>
            </w:r>
          </w:p>
        </w:tc>
        <w:tc>
          <w:tcPr>
            <w:tcW w:w="992"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Médio</w:t>
            </w:r>
          </w:p>
        </w:tc>
        <w:tc>
          <w:tcPr>
            <w:tcW w:w="992"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40h</w:t>
            </w:r>
          </w:p>
        </w:tc>
        <w:tc>
          <w:tcPr>
            <w:tcW w:w="993"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r w:rsidRPr="000C65BC">
              <w:rPr>
                <w:rFonts w:ascii="Calibri" w:eastAsia="Times New Roman" w:hAnsi="Calibri" w:cs="Calibri"/>
                <w:color w:val="FF0000"/>
                <w:sz w:val="16"/>
                <w:szCs w:val="16"/>
                <w:lang w:eastAsia="pt-BR"/>
              </w:rPr>
              <w:t>CLT</w:t>
            </w:r>
          </w:p>
        </w:tc>
        <w:tc>
          <w:tcPr>
            <w:tcW w:w="1170" w:type="dxa"/>
            <w:tcBorders>
              <w:top w:val="nil"/>
              <w:left w:val="nil"/>
              <w:bottom w:val="single" w:sz="8" w:space="0" w:color="000000"/>
              <w:right w:val="single" w:sz="8" w:space="0" w:color="000000"/>
            </w:tcBorders>
            <w:shd w:val="clear" w:color="auto" w:fill="auto"/>
            <w:noWrap/>
            <w:vAlign w:val="center"/>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p>
        </w:tc>
        <w:tc>
          <w:tcPr>
            <w:tcW w:w="772" w:type="dxa"/>
            <w:tcBorders>
              <w:top w:val="nil"/>
              <w:left w:val="nil"/>
              <w:bottom w:val="single" w:sz="8" w:space="0" w:color="000000"/>
              <w:right w:val="single" w:sz="8" w:space="0" w:color="000000"/>
            </w:tcBorders>
            <w:shd w:val="clear" w:color="auto" w:fill="auto"/>
            <w:noWrap/>
            <w:vAlign w:val="center"/>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noWrap/>
            <w:vAlign w:val="center"/>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noWrap/>
            <w:vAlign w:val="center"/>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p>
        </w:tc>
        <w:tc>
          <w:tcPr>
            <w:tcW w:w="927" w:type="dxa"/>
            <w:tcBorders>
              <w:top w:val="nil"/>
              <w:left w:val="nil"/>
              <w:bottom w:val="single" w:sz="8" w:space="0" w:color="000000"/>
              <w:right w:val="single" w:sz="8" w:space="0" w:color="000000"/>
            </w:tcBorders>
            <w:shd w:val="clear" w:color="FFFFFF" w:fill="FFFFFF"/>
            <w:noWrap/>
            <w:vAlign w:val="center"/>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vAlign w:val="center"/>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p>
        </w:tc>
        <w:tc>
          <w:tcPr>
            <w:tcW w:w="1081" w:type="dxa"/>
            <w:tcBorders>
              <w:top w:val="nil"/>
              <w:left w:val="nil"/>
              <w:bottom w:val="single" w:sz="8" w:space="0" w:color="000000"/>
              <w:right w:val="single" w:sz="8" w:space="0" w:color="000000"/>
            </w:tcBorders>
            <w:shd w:val="clear" w:color="auto" w:fill="auto"/>
            <w:vAlign w:val="center"/>
          </w:tcPr>
          <w:p w:rsidR="00CB30A9" w:rsidRPr="000C65BC" w:rsidRDefault="00CB30A9" w:rsidP="000540A8">
            <w:pPr>
              <w:spacing w:after="0" w:line="240" w:lineRule="auto"/>
              <w:jc w:val="center"/>
              <w:rPr>
                <w:rFonts w:ascii="Calibri" w:eastAsia="Times New Roman" w:hAnsi="Calibri" w:cs="Calibri"/>
                <w:color w:val="FF0000"/>
                <w:sz w:val="16"/>
                <w:szCs w:val="16"/>
                <w:lang w:eastAsia="pt-BR"/>
              </w:rPr>
            </w:pPr>
          </w:p>
        </w:tc>
        <w:tc>
          <w:tcPr>
            <w:tcW w:w="1226" w:type="dxa"/>
            <w:tcBorders>
              <w:top w:val="nil"/>
              <w:left w:val="nil"/>
              <w:bottom w:val="single" w:sz="8" w:space="0" w:color="000000"/>
              <w:right w:val="single" w:sz="8" w:space="0" w:color="000000"/>
            </w:tcBorders>
            <w:shd w:val="clear" w:color="D9D9D9" w:fill="D9D9D9"/>
            <w:noWrap/>
            <w:vAlign w:val="center"/>
          </w:tcPr>
          <w:p w:rsidR="00CB30A9" w:rsidRPr="000C65BC" w:rsidRDefault="00CB30A9" w:rsidP="000540A8">
            <w:pPr>
              <w:spacing w:after="0" w:line="240" w:lineRule="auto"/>
              <w:jc w:val="center"/>
              <w:rPr>
                <w:rFonts w:ascii="Calibri" w:eastAsia="Times New Roman" w:hAnsi="Calibri" w:cs="Calibri"/>
                <w:b/>
                <w:bCs/>
                <w:i/>
                <w:iCs/>
                <w:color w:val="FF0000"/>
                <w:sz w:val="16"/>
                <w:szCs w:val="16"/>
                <w:lang w:eastAsia="pt-BR"/>
              </w:rPr>
            </w:pPr>
          </w:p>
        </w:tc>
      </w:tr>
      <w:tr w:rsidR="00CB30A9" w:rsidRPr="003B7120" w:rsidTr="000540A8">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9"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3" w:type="dxa"/>
            <w:tcBorders>
              <w:top w:val="nil"/>
              <w:left w:val="nil"/>
              <w:bottom w:val="single" w:sz="8" w:space="0" w:color="000000"/>
              <w:right w:val="nil"/>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289" w:type="dxa"/>
            <w:tcBorders>
              <w:top w:val="nil"/>
              <w:left w:val="nil"/>
              <w:bottom w:val="single" w:sz="8" w:space="0" w:color="000000"/>
              <w:right w:val="single" w:sz="8" w:space="0" w:color="000000"/>
            </w:tcBorders>
            <w:shd w:val="clear" w:color="auto" w:fill="auto"/>
            <w:noWrap/>
            <w:vAlign w:val="bottom"/>
            <w:hideMark/>
          </w:tcPr>
          <w:p w:rsidR="00CB30A9" w:rsidRPr="000C65BC" w:rsidRDefault="00CB30A9" w:rsidP="000540A8">
            <w:pPr>
              <w:spacing w:after="0" w:line="240" w:lineRule="auto"/>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3"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170"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72"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27" w:type="dxa"/>
            <w:tcBorders>
              <w:top w:val="nil"/>
              <w:left w:val="nil"/>
              <w:bottom w:val="single" w:sz="8" w:space="0" w:color="000000"/>
              <w:right w:val="single" w:sz="8" w:space="0" w:color="000000"/>
            </w:tcBorders>
            <w:shd w:val="clear" w:color="FFFFFF" w:fill="FFFFFF"/>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226" w:type="dxa"/>
            <w:tcBorders>
              <w:top w:val="nil"/>
              <w:left w:val="nil"/>
              <w:bottom w:val="single" w:sz="8" w:space="0" w:color="000000"/>
              <w:right w:val="single" w:sz="8" w:space="0" w:color="000000"/>
            </w:tcBorders>
            <w:shd w:val="clear" w:color="D9D9D9" w:fill="D9D9D9"/>
            <w:noWrap/>
            <w:vAlign w:val="center"/>
            <w:hideMark/>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 </w:t>
            </w:r>
          </w:p>
        </w:tc>
      </w:tr>
      <w:tr w:rsidR="00CB30A9" w:rsidRPr="003B7120" w:rsidTr="000540A8">
        <w:trPr>
          <w:trHeight w:val="405"/>
        </w:trPr>
        <w:tc>
          <w:tcPr>
            <w:tcW w:w="1833"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09"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2"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93"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170"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772"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927" w:type="dxa"/>
            <w:tcBorders>
              <w:top w:val="nil"/>
              <w:left w:val="nil"/>
              <w:bottom w:val="single" w:sz="8" w:space="0" w:color="000000"/>
              <w:right w:val="single" w:sz="8" w:space="0" w:color="000000"/>
            </w:tcBorders>
            <w:shd w:val="clear" w:color="FFFFFF" w:fill="FFFFFF"/>
            <w:noWrap/>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081" w:type="dxa"/>
            <w:tcBorders>
              <w:top w:val="nil"/>
              <w:left w:val="nil"/>
              <w:bottom w:val="single" w:sz="8" w:space="0" w:color="000000"/>
              <w:right w:val="single" w:sz="8" w:space="0" w:color="000000"/>
            </w:tcBorders>
            <w:shd w:val="clear" w:color="auto" w:fill="auto"/>
            <w:vAlign w:val="center"/>
            <w:hideMark/>
          </w:tcPr>
          <w:p w:rsidR="00CB30A9" w:rsidRPr="000C65BC" w:rsidRDefault="00CB30A9" w:rsidP="000540A8">
            <w:pPr>
              <w:spacing w:after="0" w:line="240" w:lineRule="auto"/>
              <w:jc w:val="center"/>
              <w:rPr>
                <w:rFonts w:ascii="Calibri" w:eastAsia="Times New Roman" w:hAnsi="Calibri" w:cs="Calibri"/>
                <w:color w:val="000000"/>
                <w:sz w:val="16"/>
                <w:szCs w:val="16"/>
                <w:lang w:eastAsia="pt-BR"/>
              </w:rPr>
            </w:pPr>
            <w:r w:rsidRPr="000C65BC">
              <w:rPr>
                <w:rFonts w:ascii="Calibri" w:eastAsia="Times New Roman" w:hAnsi="Calibri" w:cs="Calibri"/>
                <w:color w:val="000000"/>
                <w:sz w:val="16"/>
                <w:szCs w:val="16"/>
                <w:lang w:eastAsia="pt-BR"/>
              </w:rPr>
              <w:t> </w:t>
            </w:r>
          </w:p>
        </w:tc>
        <w:tc>
          <w:tcPr>
            <w:tcW w:w="1226" w:type="dxa"/>
            <w:tcBorders>
              <w:top w:val="nil"/>
              <w:left w:val="nil"/>
              <w:bottom w:val="single" w:sz="8" w:space="0" w:color="000000"/>
              <w:right w:val="single" w:sz="8" w:space="0" w:color="000000"/>
            </w:tcBorders>
            <w:shd w:val="clear" w:color="D9D9D9" w:fill="D9D9D9"/>
            <w:noWrap/>
            <w:vAlign w:val="center"/>
            <w:hideMark/>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 </w:t>
            </w:r>
          </w:p>
        </w:tc>
      </w:tr>
      <w:tr w:rsidR="00CB30A9" w:rsidRPr="003B7120" w:rsidTr="000540A8">
        <w:trPr>
          <w:trHeight w:val="405"/>
        </w:trPr>
        <w:tc>
          <w:tcPr>
            <w:tcW w:w="1833" w:type="dxa"/>
            <w:tcBorders>
              <w:top w:val="nil"/>
              <w:left w:val="nil"/>
              <w:bottom w:val="nil"/>
              <w:right w:val="nil"/>
            </w:tcBorders>
            <w:shd w:val="clear" w:color="auto" w:fill="auto"/>
            <w:noWrap/>
            <w:vAlign w:val="bottom"/>
            <w:hideMark/>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709" w:type="dxa"/>
            <w:tcBorders>
              <w:top w:val="nil"/>
              <w:left w:val="single" w:sz="8" w:space="0" w:color="000000"/>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r w:rsidRPr="000C65BC">
              <w:rPr>
                <w:rFonts w:ascii="Calibri" w:eastAsia="Times New Roman" w:hAnsi="Calibri" w:cs="Calibri"/>
                <w:b/>
                <w:bCs/>
                <w:color w:val="000000"/>
                <w:sz w:val="16"/>
                <w:szCs w:val="16"/>
                <w:lang w:eastAsia="pt-BR"/>
              </w:rPr>
              <w:t>99</w:t>
            </w:r>
          </w:p>
        </w:tc>
        <w:tc>
          <w:tcPr>
            <w:tcW w:w="992"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Calibri" w:eastAsia="Times New Roman" w:hAnsi="Calibri" w:cs="Calibri"/>
                <w:b/>
                <w:bCs/>
                <w:color w:val="000000"/>
                <w:sz w:val="16"/>
                <w:szCs w:val="16"/>
                <w:lang w:eastAsia="pt-BR"/>
              </w:rPr>
            </w:pPr>
          </w:p>
        </w:tc>
        <w:tc>
          <w:tcPr>
            <w:tcW w:w="703" w:type="dxa"/>
            <w:tcBorders>
              <w:top w:val="nil"/>
              <w:left w:val="nil"/>
              <w:bottom w:val="nil"/>
              <w:right w:val="nil"/>
            </w:tcBorders>
            <w:shd w:val="clear" w:color="auto" w:fill="auto"/>
            <w:noWrap/>
            <w:vAlign w:val="bottom"/>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289" w:type="dxa"/>
            <w:tcBorders>
              <w:top w:val="nil"/>
              <w:left w:val="nil"/>
              <w:bottom w:val="nil"/>
              <w:right w:val="nil"/>
            </w:tcBorders>
            <w:shd w:val="clear" w:color="auto" w:fill="auto"/>
            <w:noWrap/>
            <w:vAlign w:val="bottom"/>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993"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1170"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2934" w:type="dxa"/>
            <w:gridSpan w:val="3"/>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VALOR MENSAL R$</w:t>
            </w:r>
          </w:p>
        </w:tc>
        <w:tc>
          <w:tcPr>
            <w:tcW w:w="927" w:type="dxa"/>
            <w:tcBorders>
              <w:top w:val="nil"/>
              <w:left w:val="nil"/>
              <w:bottom w:val="nil"/>
              <w:right w:val="single" w:sz="8" w:space="0" w:color="000000"/>
            </w:tcBorders>
            <w:shd w:val="clear" w:color="D9D9D9" w:fill="D9D9D9"/>
            <w:vAlign w:val="center"/>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081" w:type="dxa"/>
            <w:tcBorders>
              <w:top w:val="nil"/>
              <w:left w:val="nil"/>
              <w:bottom w:val="nil"/>
              <w:right w:val="single" w:sz="8" w:space="0" w:color="000000"/>
            </w:tcBorders>
            <w:shd w:val="clear" w:color="D9D9D9" w:fill="D9D9D9"/>
            <w:vAlign w:val="center"/>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081" w:type="dxa"/>
            <w:tcBorders>
              <w:top w:val="nil"/>
              <w:left w:val="nil"/>
              <w:bottom w:val="nil"/>
              <w:right w:val="single" w:sz="8" w:space="0" w:color="000000"/>
            </w:tcBorders>
            <w:shd w:val="clear" w:color="D9D9D9" w:fill="D9D9D9"/>
            <w:vAlign w:val="center"/>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226" w:type="dxa"/>
            <w:tcBorders>
              <w:top w:val="nil"/>
              <w:left w:val="nil"/>
              <w:bottom w:val="nil"/>
              <w:right w:val="nil"/>
            </w:tcBorders>
            <w:shd w:val="clear" w:color="auto" w:fill="auto"/>
            <w:noWrap/>
            <w:vAlign w:val="bottom"/>
            <w:hideMark/>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1833" w:type="dxa"/>
            <w:tcBorders>
              <w:top w:val="nil"/>
              <w:left w:val="nil"/>
              <w:bottom w:val="nil"/>
              <w:right w:val="nil"/>
            </w:tcBorders>
            <w:shd w:val="clear" w:color="auto" w:fill="auto"/>
            <w:noWrap/>
            <w:vAlign w:val="bottom"/>
            <w:hideMark/>
          </w:tcPr>
          <w:p w:rsidR="00CB30A9" w:rsidRPr="000C65BC" w:rsidRDefault="00CB30A9" w:rsidP="000540A8">
            <w:pPr>
              <w:spacing w:after="0" w:line="240" w:lineRule="auto"/>
              <w:rPr>
                <w:rFonts w:ascii="Times New Roman" w:eastAsia="Times New Roman" w:hAnsi="Times New Roman" w:cs="Times New Roman"/>
                <w:sz w:val="16"/>
                <w:szCs w:val="16"/>
                <w:lang w:eastAsia="pt-BR"/>
              </w:rPr>
            </w:pPr>
          </w:p>
        </w:tc>
        <w:tc>
          <w:tcPr>
            <w:tcW w:w="709"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992"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703" w:type="dxa"/>
            <w:tcBorders>
              <w:top w:val="nil"/>
              <w:left w:val="nil"/>
              <w:bottom w:val="nil"/>
              <w:right w:val="nil"/>
            </w:tcBorders>
            <w:shd w:val="clear" w:color="auto" w:fill="auto"/>
            <w:noWrap/>
            <w:vAlign w:val="bottom"/>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289" w:type="dxa"/>
            <w:tcBorders>
              <w:top w:val="nil"/>
              <w:left w:val="nil"/>
              <w:bottom w:val="nil"/>
              <w:right w:val="nil"/>
            </w:tcBorders>
            <w:shd w:val="clear" w:color="auto" w:fill="auto"/>
            <w:noWrap/>
            <w:vAlign w:val="bottom"/>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993"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1170"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772"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1081"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1081" w:type="dxa"/>
            <w:tcBorders>
              <w:top w:val="nil"/>
              <w:left w:val="nil"/>
              <w:bottom w:val="nil"/>
              <w:right w:val="nil"/>
            </w:tcBorders>
            <w:shd w:val="clear" w:color="auto" w:fill="auto"/>
            <w:vAlign w:val="center"/>
            <w:hideMark/>
          </w:tcPr>
          <w:p w:rsidR="00CB30A9" w:rsidRPr="000C65BC" w:rsidRDefault="00CB30A9" w:rsidP="000540A8">
            <w:pPr>
              <w:spacing w:after="0" w:line="240" w:lineRule="auto"/>
              <w:jc w:val="center"/>
              <w:rPr>
                <w:rFonts w:ascii="Times New Roman" w:eastAsia="Times New Roman" w:hAnsi="Times New Roman" w:cs="Times New Roman"/>
                <w:sz w:val="16"/>
                <w:szCs w:val="16"/>
                <w:lang w:eastAsia="pt-BR"/>
              </w:rPr>
            </w:pPr>
          </w:p>
        </w:tc>
        <w:tc>
          <w:tcPr>
            <w:tcW w:w="3089" w:type="dxa"/>
            <w:gridSpan w:val="3"/>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r w:rsidRPr="000C65BC">
              <w:rPr>
                <w:rFonts w:ascii="Calibri" w:eastAsia="Times New Roman" w:hAnsi="Calibri" w:cs="Calibri"/>
                <w:b/>
                <w:bCs/>
                <w:i/>
                <w:iCs/>
                <w:color w:val="000000"/>
                <w:sz w:val="16"/>
                <w:szCs w:val="16"/>
                <w:lang w:eastAsia="pt-BR"/>
              </w:rPr>
              <w:t>VALOR TOTAL (12 meses) R$</w:t>
            </w:r>
          </w:p>
        </w:tc>
        <w:tc>
          <w:tcPr>
            <w:tcW w:w="1226" w:type="dxa"/>
            <w:tcBorders>
              <w:top w:val="single" w:sz="8" w:space="0" w:color="000000"/>
              <w:left w:val="nil"/>
              <w:bottom w:val="single" w:sz="8" w:space="0" w:color="000000"/>
              <w:right w:val="single" w:sz="8" w:space="0" w:color="000000"/>
            </w:tcBorders>
            <w:shd w:val="clear" w:color="D9D9D9" w:fill="D9D9D9"/>
            <w:vAlign w:val="center"/>
            <w:hideMark/>
          </w:tcPr>
          <w:p w:rsidR="00CB30A9" w:rsidRPr="000C65BC" w:rsidRDefault="00CB30A9" w:rsidP="000540A8">
            <w:pPr>
              <w:spacing w:after="0" w:line="240" w:lineRule="auto"/>
              <w:jc w:val="center"/>
              <w:rPr>
                <w:rFonts w:ascii="Calibri" w:eastAsia="Times New Roman" w:hAnsi="Calibri" w:cs="Calibri"/>
                <w:b/>
                <w:bCs/>
                <w:i/>
                <w:iCs/>
                <w:color w:val="000000"/>
                <w:sz w:val="16"/>
                <w:szCs w:val="16"/>
                <w:lang w:eastAsia="pt-BR"/>
              </w:rPr>
            </w:pPr>
          </w:p>
        </w:tc>
      </w:tr>
    </w:tbl>
    <w:p w:rsidR="00CB30A9" w:rsidRDefault="00CB30A9" w:rsidP="00CB30A9">
      <w:pPr>
        <w:spacing w:after="0" w:line="240" w:lineRule="auto"/>
        <w:rPr>
          <w:rFonts w:cstheme="minorHAnsi"/>
        </w:rPr>
      </w:pPr>
      <w:r>
        <w:rPr>
          <w:noProof/>
          <w:lang w:eastAsia="pt-BR"/>
        </w:rPr>
        <w:drawing>
          <wp:inline distT="0" distB="0" distL="0" distR="0" wp14:anchorId="18F0AF85" wp14:editId="648A4726">
            <wp:extent cx="3733800" cy="1816119"/>
            <wp:effectExtent l="76200" t="76200" r="133350" b="127000"/>
            <wp:docPr id="8" name="Imagem 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3CB6D0F-1475-429F-A1D9-95BC964F2D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4">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3CB6D0F-1475-429F-A1D9-95BC964F2D6A}"/>
                        </a:ext>
                      </a:extLst>
                    </pic:cNvPr>
                    <pic:cNvPicPr>
                      <a:picLocks noChangeAspect="1"/>
                    </pic:cNvPicPr>
                  </pic:nvPicPr>
                  <pic:blipFill>
                    <a:blip r:embed="rId14"/>
                    <a:stretch>
                      <a:fillRect/>
                    </a:stretch>
                  </pic:blipFill>
                  <pic:spPr>
                    <a:xfrm>
                      <a:off x="0" y="0"/>
                      <a:ext cx="3736810" cy="181758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noProof/>
          <w:lang w:eastAsia="pt-BR"/>
        </w:rPr>
        <w:drawing>
          <wp:inline distT="0" distB="0" distL="0" distR="0" wp14:anchorId="27D861BC" wp14:editId="332A3679">
            <wp:extent cx="3463142" cy="1801495"/>
            <wp:effectExtent l="76200" t="76200" r="137795" b="141605"/>
            <wp:docPr id="9" name="Imagem 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221D0A71-8C67-403F-A9E8-D67DB41F20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221D0A71-8C67-403F-A9E8-D67DB41F20AD}"/>
                        </a:ext>
                      </a:extLst>
                    </pic:cNvPr>
                    <pic:cNvPicPr>
                      <a:picLocks noChangeAspect="1"/>
                    </pic:cNvPicPr>
                  </pic:nvPicPr>
                  <pic:blipFill>
                    <a:blip r:embed="rId15"/>
                    <a:stretch>
                      <a:fillRect/>
                    </a:stretch>
                  </pic:blipFill>
                  <pic:spPr>
                    <a:xfrm>
                      <a:off x="0" y="0"/>
                      <a:ext cx="3471327" cy="180575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bl>
      <w:tblPr>
        <w:tblW w:w="14000" w:type="dxa"/>
        <w:tblCellMar>
          <w:left w:w="70" w:type="dxa"/>
          <w:right w:w="70" w:type="dxa"/>
        </w:tblCellMar>
        <w:tblLook w:val="04A0" w:firstRow="1" w:lastRow="0" w:firstColumn="1" w:lastColumn="0" w:noHBand="0" w:noVBand="1"/>
      </w:tblPr>
      <w:tblGrid>
        <w:gridCol w:w="3940"/>
        <w:gridCol w:w="1420"/>
        <w:gridCol w:w="2560"/>
        <w:gridCol w:w="2320"/>
        <w:gridCol w:w="1720"/>
        <w:gridCol w:w="2040"/>
      </w:tblGrid>
      <w:tr w:rsidR="00CB30A9" w:rsidRPr="003B7120" w:rsidTr="000540A8">
        <w:trPr>
          <w:trHeight w:val="405"/>
        </w:trPr>
        <w:tc>
          <w:tcPr>
            <w:tcW w:w="14000" w:type="dxa"/>
            <w:gridSpan w:val="6"/>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ENCARGOS TRABALHISTAS - CUSTO DE EMPREGADOR</w:t>
            </w:r>
          </w:p>
        </w:tc>
      </w:tr>
      <w:tr w:rsidR="00CB30A9" w:rsidRPr="003B7120" w:rsidTr="000540A8">
        <w:trPr>
          <w:trHeight w:val="915"/>
        </w:trPr>
        <w:tc>
          <w:tcPr>
            <w:tcW w:w="3940" w:type="dxa"/>
            <w:tcBorders>
              <w:top w:val="nil"/>
              <w:left w:val="single" w:sz="8" w:space="0" w:color="000000"/>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142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256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INSS (MÊS) </w:t>
            </w:r>
          </w:p>
        </w:tc>
        <w:tc>
          <w:tcPr>
            <w:tcW w:w="232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FGTS (MÊS)</w:t>
            </w:r>
          </w:p>
        </w:tc>
        <w:tc>
          <w:tcPr>
            <w:tcW w:w="172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PIS (MÊS)</w:t>
            </w:r>
          </w:p>
        </w:tc>
        <w:tc>
          <w:tcPr>
            <w:tcW w:w="204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VALOR TOTAL         </w:t>
            </w:r>
          </w:p>
        </w:tc>
      </w:tr>
      <w:tr w:rsidR="00CB30A9" w:rsidRPr="003B7120" w:rsidTr="000540A8">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Monitor de Oficina -</w:t>
            </w:r>
            <w:r w:rsidR="003911C6">
              <w:rPr>
                <w:rFonts w:ascii="Calibri" w:eastAsia="Times New Roman" w:hAnsi="Calibri" w:cs="Calibri"/>
                <w:color w:val="000000"/>
                <w:sz w:val="16"/>
                <w:szCs w:val="16"/>
                <w:lang w:eastAsia="pt-BR"/>
              </w:rPr>
              <w:t xml:space="preserve"> 1</w:t>
            </w:r>
          </w:p>
        </w:tc>
        <w:tc>
          <w:tcPr>
            <w:tcW w:w="142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99</w:t>
            </w:r>
          </w:p>
        </w:tc>
        <w:tc>
          <w:tcPr>
            <w:tcW w:w="256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3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7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040" w:type="dxa"/>
            <w:tcBorders>
              <w:top w:val="nil"/>
              <w:left w:val="nil"/>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 </w:t>
            </w:r>
          </w:p>
        </w:tc>
      </w:tr>
      <w:tr w:rsidR="00CB30A9" w:rsidRPr="003B7120" w:rsidTr="000540A8">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3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7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040" w:type="dxa"/>
            <w:tcBorders>
              <w:top w:val="nil"/>
              <w:left w:val="nil"/>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 </w:t>
            </w:r>
          </w:p>
        </w:tc>
      </w:tr>
      <w:tr w:rsidR="00CB30A9" w:rsidRPr="003B7120" w:rsidTr="000540A8">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256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256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3940" w:type="dxa"/>
            <w:tcBorders>
              <w:top w:val="nil"/>
              <w:left w:val="nil"/>
              <w:bottom w:val="nil"/>
              <w:right w:val="nil"/>
            </w:tcBorders>
            <w:shd w:val="clear" w:color="auto" w:fill="auto"/>
            <w:noWrap/>
            <w:vAlign w:val="center"/>
            <w:hideMark/>
          </w:tcPr>
          <w:p w:rsidR="00CB30A9" w:rsidRDefault="00CB30A9" w:rsidP="000540A8">
            <w:pPr>
              <w:spacing w:after="0" w:line="240" w:lineRule="auto"/>
              <w:jc w:val="center"/>
              <w:rPr>
                <w:rFonts w:ascii="Calibri" w:eastAsia="Times New Roman" w:hAnsi="Calibri" w:cs="Calibri"/>
                <w:b/>
                <w:bCs/>
                <w:i/>
                <w:iCs/>
                <w:color w:val="000000"/>
                <w:sz w:val="16"/>
                <w:szCs w:val="16"/>
                <w:lang w:eastAsia="pt-BR"/>
              </w:rPr>
            </w:pPr>
          </w:p>
          <w:p w:rsidR="00CB30A9" w:rsidRDefault="00CB30A9" w:rsidP="000540A8">
            <w:pPr>
              <w:spacing w:after="0" w:line="240" w:lineRule="auto"/>
              <w:jc w:val="center"/>
              <w:rPr>
                <w:rFonts w:ascii="Calibri" w:eastAsia="Times New Roman" w:hAnsi="Calibri" w:cs="Calibri"/>
                <w:b/>
                <w:bCs/>
                <w:i/>
                <w:iCs/>
                <w:color w:val="000000"/>
                <w:sz w:val="16"/>
                <w:szCs w:val="16"/>
                <w:lang w:eastAsia="pt-BR"/>
              </w:rPr>
            </w:pPr>
          </w:p>
          <w:p w:rsidR="00CB30A9" w:rsidRDefault="00CB30A9" w:rsidP="000540A8">
            <w:pPr>
              <w:spacing w:after="0" w:line="240" w:lineRule="auto"/>
              <w:jc w:val="center"/>
              <w:rPr>
                <w:rFonts w:ascii="Calibri" w:eastAsia="Times New Roman" w:hAnsi="Calibri" w:cs="Calibri"/>
                <w:b/>
                <w:bCs/>
                <w:i/>
                <w:iCs/>
                <w:color w:val="000000"/>
                <w:sz w:val="16"/>
                <w:szCs w:val="16"/>
                <w:lang w:eastAsia="pt-BR"/>
              </w:rPr>
            </w:pPr>
          </w:p>
          <w:p w:rsidR="00CB30A9" w:rsidRDefault="00CB30A9" w:rsidP="000540A8">
            <w:pPr>
              <w:spacing w:after="0" w:line="240" w:lineRule="auto"/>
              <w:jc w:val="center"/>
              <w:rPr>
                <w:rFonts w:ascii="Calibri" w:eastAsia="Times New Roman" w:hAnsi="Calibri" w:cs="Calibri"/>
                <w:b/>
                <w:bCs/>
                <w:i/>
                <w:iCs/>
                <w:color w:val="000000"/>
                <w:sz w:val="16"/>
                <w:szCs w:val="16"/>
                <w:lang w:eastAsia="pt-BR"/>
              </w:rPr>
            </w:pPr>
          </w:p>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420" w:type="dxa"/>
            <w:tcBorders>
              <w:top w:val="nil"/>
              <w:left w:val="nil"/>
              <w:bottom w:val="nil"/>
              <w:right w:val="nil"/>
            </w:tcBorders>
            <w:shd w:val="clear" w:color="auto" w:fill="auto"/>
            <w:noWrap/>
            <w:vAlign w:val="bottom"/>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2560" w:type="dxa"/>
            <w:tcBorders>
              <w:top w:val="nil"/>
              <w:left w:val="nil"/>
              <w:bottom w:val="nil"/>
              <w:right w:val="nil"/>
            </w:tcBorders>
            <w:shd w:val="clear" w:color="auto" w:fill="auto"/>
            <w:noWrap/>
            <w:vAlign w:val="bottom"/>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2320" w:type="dxa"/>
            <w:tcBorders>
              <w:top w:val="nil"/>
              <w:left w:val="nil"/>
              <w:bottom w:val="nil"/>
              <w:right w:val="nil"/>
            </w:tcBorders>
            <w:shd w:val="clear" w:color="auto" w:fill="auto"/>
            <w:noWrap/>
            <w:vAlign w:val="bottom"/>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1720" w:type="dxa"/>
            <w:tcBorders>
              <w:top w:val="nil"/>
              <w:left w:val="nil"/>
              <w:bottom w:val="nil"/>
              <w:right w:val="nil"/>
            </w:tcBorders>
            <w:shd w:val="clear" w:color="auto" w:fill="auto"/>
            <w:noWrap/>
            <w:vAlign w:val="bottom"/>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2040" w:type="dxa"/>
            <w:tcBorders>
              <w:top w:val="nil"/>
              <w:left w:val="nil"/>
              <w:bottom w:val="nil"/>
              <w:right w:val="nil"/>
            </w:tcBorders>
            <w:shd w:val="clear" w:color="auto" w:fill="auto"/>
            <w:noWrap/>
            <w:vAlign w:val="bottom"/>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r>
      <w:tr w:rsidR="00CB30A9" w:rsidRPr="003B7120" w:rsidTr="000540A8">
        <w:trPr>
          <w:trHeight w:val="405"/>
        </w:trPr>
        <w:tc>
          <w:tcPr>
            <w:tcW w:w="14000" w:type="dxa"/>
            <w:gridSpan w:val="6"/>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ENCARGOS TRABALHISTAS - DESCONTOS DO EMPREGADO</w:t>
            </w:r>
          </w:p>
        </w:tc>
      </w:tr>
      <w:tr w:rsidR="00CB30A9" w:rsidRPr="003B7120" w:rsidTr="000540A8">
        <w:trPr>
          <w:trHeight w:val="405"/>
        </w:trPr>
        <w:tc>
          <w:tcPr>
            <w:tcW w:w="3940" w:type="dxa"/>
            <w:tcBorders>
              <w:top w:val="nil"/>
              <w:left w:val="single" w:sz="8" w:space="0" w:color="000000"/>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142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256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INSS (MÊS) </w:t>
            </w:r>
          </w:p>
        </w:tc>
        <w:tc>
          <w:tcPr>
            <w:tcW w:w="232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IRRF (MÊS)</w:t>
            </w:r>
          </w:p>
        </w:tc>
        <w:tc>
          <w:tcPr>
            <w:tcW w:w="172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SINDICATO</w:t>
            </w:r>
          </w:p>
        </w:tc>
        <w:tc>
          <w:tcPr>
            <w:tcW w:w="2040"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VALOR TOTAL         </w:t>
            </w:r>
          </w:p>
        </w:tc>
      </w:tr>
      <w:tr w:rsidR="00CB30A9" w:rsidRPr="003B7120" w:rsidTr="000540A8">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14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99</w:t>
            </w:r>
          </w:p>
        </w:tc>
        <w:tc>
          <w:tcPr>
            <w:tcW w:w="256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3940"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1420"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256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232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1720"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256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5360"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256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3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172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2040"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bl>
    <w:p w:rsidR="00CB30A9" w:rsidRDefault="00CB30A9" w:rsidP="00CB30A9">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2006"/>
        <w:gridCol w:w="554"/>
        <w:gridCol w:w="1205"/>
        <w:gridCol w:w="909"/>
        <w:gridCol w:w="1844"/>
        <w:gridCol w:w="2427"/>
        <w:gridCol w:w="2269"/>
        <w:gridCol w:w="1060"/>
        <w:gridCol w:w="733"/>
        <w:gridCol w:w="933"/>
      </w:tblGrid>
      <w:tr w:rsidR="00CB30A9" w:rsidRPr="003B7120" w:rsidTr="000540A8">
        <w:trPr>
          <w:trHeight w:val="405"/>
        </w:trPr>
        <w:tc>
          <w:tcPr>
            <w:tcW w:w="0" w:type="auto"/>
            <w:gridSpan w:val="10"/>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PROVISIONAMENTO</w:t>
            </w:r>
          </w:p>
        </w:tc>
      </w:tr>
      <w:tr w:rsidR="00CB30A9" w:rsidRPr="003B7120" w:rsidTr="000540A8">
        <w:trPr>
          <w:trHeight w:val="1254"/>
        </w:trPr>
        <w:tc>
          <w:tcPr>
            <w:tcW w:w="0" w:type="auto"/>
            <w:tcBorders>
              <w:top w:val="nil"/>
              <w:left w:val="single" w:sz="8" w:space="0" w:color="000000"/>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CARGO / FUNÇÃO</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QTDE</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13º SALÁRIO (MÊS)</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FÉRIAS (MÊS)</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RESCISÃO - 40% Multa FGTS (MÊS)</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INSS sob Férias - desconto do empregado (MÊS)</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INSS s/ 13º - desconto do empregado (MÊS)</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FGTS s/ 13º (MÊS)</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IRRF s/ 13º</w:t>
            </w:r>
          </w:p>
        </w:tc>
        <w:tc>
          <w:tcPr>
            <w:tcW w:w="0" w:type="auto"/>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VALOR TOTAL</w:t>
            </w:r>
          </w:p>
        </w:tc>
      </w:tr>
      <w:tr w:rsidR="00CB30A9" w:rsidRPr="003B7120" w:rsidTr="000540A8">
        <w:trPr>
          <w:trHeight w:val="405"/>
        </w:trPr>
        <w:tc>
          <w:tcPr>
            <w:tcW w:w="0" w:type="auto"/>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3911C6">
            <w:pPr>
              <w:spacing w:after="0" w:line="240" w:lineRule="auto"/>
              <w:jc w:val="center"/>
              <w:rPr>
                <w:rFonts w:eastAsia="Times New Roman" w:cstheme="minorHAnsi"/>
                <w:color w:val="000000"/>
                <w:sz w:val="18"/>
                <w:szCs w:val="18"/>
                <w:lang w:eastAsia="pt-BR"/>
              </w:rPr>
            </w:pPr>
            <w:proofErr w:type="spellStart"/>
            <w:r w:rsidRPr="003B7120">
              <w:rPr>
                <w:rFonts w:eastAsia="Times New Roman" w:cstheme="minorHAnsi"/>
                <w:color w:val="000000"/>
                <w:sz w:val="18"/>
                <w:szCs w:val="18"/>
                <w:lang w:eastAsia="pt-BR"/>
              </w:rPr>
              <w:t>Ex</w:t>
            </w:r>
            <w:proofErr w:type="spellEnd"/>
            <w:r w:rsidRPr="003B7120">
              <w:rPr>
                <w:rFonts w:eastAsia="Times New Roman" w:cstheme="minorHAnsi"/>
                <w:color w:val="000000"/>
                <w:sz w:val="18"/>
                <w:szCs w:val="18"/>
                <w:lang w:eastAsia="pt-BR"/>
              </w:rPr>
              <w:t xml:space="preserve">: Monitor de Oficina - </w:t>
            </w:r>
            <w:r w:rsidR="003911C6">
              <w:rPr>
                <w:rFonts w:eastAsia="Times New Roman" w:cstheme="minorHAnsi"/>
                <w:color w:val="000000"/>
                <w:sz w:val="18"/>
                <w:szCs w:val="18"/>
                <w:lang w:eastAsia="pt-BR"/>
              </w:rPr>
              <w:t>1</w:t>
            </w:r>
          </w:p>
        </w:tc>
        <w:tc>
          <w:tcPr>
            <w:tcW w:w="0" w:type="auto"/>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99</w:t>
            </w: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r>
      <w:tr w:rsidR="00CB30A9" w:rsidRPr="003B7120" w:rsidTr="000540A8">
        <w:trPr>
          <w:trHeight w:val="405"/>
        </w:trPr>
        <w:tc>
          <w:tcPr>
            <w:tcW w:w="0" w:type="auto"/>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 </w:t>
            </w:r>
          </w:p>
        </w:tc>
        <w:tc>
          <w:tcPr>
            <w:tcW w:w="0" w:type="auto"/>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eastAsia="Times New Roman" w:cstheme="minorHAnsi"/>
                <w:color w:val="000000"/>
                <w:sz w:val="18"/>
                <w:szCs w:val="18"/>
                <w:lang w:eastAsia="pt-BR"/>
              </w:rPr>
            </w:pPr>
            <w:r w:rsidRPr="003B7120">
              <w:rPr>
                <w:rFonts w:eastAsia="Times New Roman" w:cstheme="minorHAnsi"/>
                <w:color w:val="000000"/>
                <w:sz w:val="18"/>
                <w:szCs w:val="18"/>
                <w:lang w:eastAsia="pt-BR"/>
              </w:rPr>
              <w:t> </w:t>
            </w: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eastAsia="Times New Roman" w:cstheme="minorHAnsi"/>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r>
      <w:tr w:rsidR="00CB30A9" w:rsidRPr="003B7120" w:rsidTr="000540A8">
        <w:trPr>
          <w:trHeight w:val="40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eastAsia="Times New Roman" w:cstheme="minorHAnsi"/>
                <w:b/>
                <w:bCs/>
                <w:color w:val="000000"/>
                <w:sz w:val="18"/>
                <w:szCs w:val="18"/>
                <w:lang w:eastAsia="pt-BR"/>
              </w:rPr>
            </w:pPr>
            <w:r w:rsidRPr="003B7120">
              <w:rPr>
                <w:rFonts w:eastAsia="Times New Roman" w:cstheme="minorHAnsi"/>
                <w:b/>
                <w:bCs/>
                <w:color w:val="000000"/>
                <w:sz w:val="18"/>
                <w:szCs w:val="18"/>
                <w:lang w:eastAsia="pt-BR"/>
              </w:rPr>
              <w:t>VALOR MENSAL R$</w:t>
            </w: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r>
      <w:tr w:rsidR="00CB30A9" w:rsidRPr="003B7120" w:rsidTr="000540A8">
        <w:trPr>
          <w:trHeight w:val="40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r w:rsidRPr="003B7120">
              <w:rPr>
                <w:rFonts w:eastAsia="Times New Roman" w:cstheme="minorHAnsi"/>
                <w:b/>
                <w:bCs/>
                <w:i/>
                <w:iCs/>
                <w:color w:val="000000"/>
                <w:sz w:val="18"/>
                <w:szCs w:val="18"/>
                <w:lang w:eastAsia="pt-BR"/>
              </w:rPr>
              <w:t>VALOR TOTAL (12 meses) R$</w:t>
            </w: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c>
          <w:tcPr>
            <w:tcW w:w="0" w:type="auto"/>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eastAsia="Times New Roman" w:cstheme="minorHAnsi"/>
                <w:b/>
                <w:bCs/>
                <w:i/>
                <w:iCs/>
                <w:color w:val="000000"/>
                <w:sz w:val="18"/>
                <w:szCs w:val="18"/>
                <w:lang w:eastAsia="pt-BR"/>
              </w:rPr>
            </w:pPr>
          </w:p>
        </w:tc>
      </w:tr>
    </w:tbl>
    <w:p w:rsidR="00CB30A9" w:rsidRPr="003B7120" w:rsidRDefault="00CB30A9" w:rsidP="00CB30A9">
      <w:pPr>
        <w:spacing w:after="0" w:line="240" w:lineRule="auto"/>
        <w:rPr>
          <w:rFonts w:cstheme="minorHAnsi"/>
          <w:i/>
          <w:color w:val="FF0000"/>
        </w:rPr>
      </w:pPr>
      <w:r w:rsidRPr="003B7120">
        <w:rPr>
          <w:rFonts w:cstheme="minorHAnsi"/>
          <w:i/>
          <w:color w:val="FF0000"/>
        </w:rPr>
        <w:t>(Não será aceito pagamento de indenizações nas rescisões)</w:t>
      </w: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2208"/>
        <w:gridCol w:w="508"/>
        <w:gridCol w:w="3306"/>
        <w:gridCol w:w="3176"/>
        <w:gridCol w:w="3827"/>
        <w:gridCol w:w="913"/>
      </w:tblGrid>
      <w:tr w:rsidR="00CB30A9" w:rsidRPr="003B7120" w:rsidTr="000540A8">
        <w:trPr>
          <w:trHeight w:val="405"/>
        </w:trPr>
        <w:tc>
          <w:tcPr>
            <w:tcW w:w="13025" w:type="dxa"/>
            <w:gridSpan w:val="5"/>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BENEFICIOS - CUSTO DE EMPREGADOR</w:t>
            </w:r>
          </w:p>
        </w:tc>
        <w:tc>
          <w:tcPr>
            <w:tcW w:w="913" w:type="dxa"/>
            <w:tcBorders>
              <w:top w:val="single" w:sz="8" w:space="0" w:color="auto"/>
              <w:left w:val="single" w:sz="8" w:space="0" w:color="auto"/>
              <w:bottom w:val="single" w:sz="8" w:space="0" w:color="auto"/>
              <w:right w:val="single" w:sz="8" w:space="0" w:color="000000"/>
            </w:tcBorders>
            <w:shd w:val="clear" w:color="D9D9D9" w:fill="D9D9D9"/>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p>
        </w:tc>
      </w:tr>
      <w:tr w:rsidR="00CB30A9" w:rsidRPr="003B7120" w:rsidTr="000540A8">
        <w:trPr>
          <w:trHeight w:val="1563"/>
        </w:trPr>
        <w:tc>
          <w:tcPr>
            <w:tcW w:w="2208" w:type="dxa"/>
            <w:tcBorders>
              <w:top w:val="nil"/>
              <w:left w:val="single" w:sz="8" w:space="0" w:color="000000"/>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CARGO / FUNÇÃO</w:t>
            </w:r>
          </w:p>
        </w:tc>
        <w:tc>
          <w:tcPr>
            <w:tcW w:w="508"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QTDE</w:t>
            </w:r>
          </w:p>
        </w:tc>
        <w:tc>
          <w:tcPr>
            <w:tcW w:w="3306"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 xml:space="preserve">VALE ALIMENTAÇÃO/CESTA BÁSICA (R$ </w:t>
            </w:r>
            <w:r>
              <w:rPr>
                <w:rFonts w:ascii="Calibri" w:eastAsia="Times New Roman" w:hAnsi="Calibri" w:cs="Calibri"/>
                <w:b/>
                <w:bCs/>
                <w:color w:val="000000"/>
                <w:sz w:val="16"/>
                <w:szCs w:val="16"/>
                <w:lang w:eastAsia="pt-BR"/>
              </w:rPr>
              <w:t>242,82</w:t>
            </w:r>
            <w:r w:rsidRPr="003B7120">
              <w:rPr>
                <w:rFonts w:ascii="Calibri" w:eastAsia="Times New Roman" w:hAnsi="Calibri" w:cs="Calibri"/>
                <w:b/>
                <w:bCs/>
                <w:color w:val="000000"/>
                <w:sz w:val="16"/>
                <w:szCs w:val="16"/>
                <w:lang w:eastAsia="pt-BR"/>
              </w:rPr>
              <w:t>)</w:t>
            </w:r>
          </w:p>
        </w:tc>
        <w:tc>
          <w:tcPr>
            <w:tcW w:w="3176"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w:t>
            </w:r>
            <w:r>
              <w:rPr>
                <w:rFonts w:ascii="Calibri" w:eastAsia="Times New Roman" w:hAnsi="Calibri" w:cs="Calibri"/>
                <w:b/>
                <w:bCs/>
                <w:color w:val="000000"/>
                <w:sz w:val="16"/>
                <w:szCs w:val="16"/>
                <w:lang w:eastAsia="pt-BR"/>
              </w:rPr>
              <w:t>ALE REFEIÇÃO (R$ 34,13</w:t>
            </w:r>
            <w:r w:rsidRPr="003B7120">
              <w:rPr>
                <w:rFonts w:ascii="Calibri" w:eastAsia="Times New Roman" w:hAnsi="Calibri" w:cs="Calibri"/>
                <w:b/>
                <w:bCs/>
                <w:color w:val="000000"/>
                <w:sz w:val="16"/>
                <w:szCs w:val="16"/>
                <w:lang w:eastAsia="pt-BR"/>
              </w:rPr>
              <w:t>-22-DIAS) Cálculo Proporcional aos Dias Trabalhados</w:t>
            </w:r>
          </w:p>
        </w:tc>
        <w:tc>
          <w:tcPr>
            <w:tcW w:w="3827" w:type="dxa"/>
            <w:tcBorders>
              <w:top w:val="nil"/>
              <w:left w:val="nil"/>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Pr>
                <w:rFonts w:ascii="Calibri" w:eastAsia="Times New Roman" w:hAnsi="Calibri" w:cs="Calibri"/>
                <w:b/>
                <w:bCs/>
                <w:color w:val="000000"/>
                <w:sz w:val="16"/>
                <w:szCs w:val="16"/>
                <w:lang w:eastAsia="pt-BR"/>
              </w:rPr>
              <w:t>VALE-TRANSPORTE</w:t>
            </w:r>
          </w:p>
        </w:tc>
        <w:tc>
          <w:tcPr>
            <w:tcW w:w="913" w:type="dxa"/>
            <w:tcBorders>
              <w:top w:val="nil"/>
              <w:left w:val="nil"/>
              <w:bottom w:val="single" w:sz="8" w:space="0" w:color="000000"/>
              <w:right w:val="single" w:sz="8" w:space="0" w:color="000000"/>
            </w:tcBorders>
            <w:shd w:val="clear" w:color="D9D9D9" w:fill="D9D9D9"/>
          </w:tcPr>
          <w:p w:rsidR="00CB30A9" w:rsidRDefault="00CB30A9" w:rsidP="000540A8">
            <w:pPr>
              <w:spacing w:after="0" w:line="240" w:lineRule="auto"/>
              <w:jc w:val="center"/>
              <w:rPr>
                <w:rFonts w:ascii="Calibri" w:eastAsia="Times New Roman" w:hAnsi="Calibri" w:cs="Calibri"/>
                <w:b/>
                <w:bCs/>
                <w:color w:val="000000"/>
                <w:sz w:val="16"/>
                <w:szCs w:val="16"/>
                <w:lang w:eastAsia="pt-BR"/>
              </w:rPr>
            </w:pPr>
          </w:p>
          <w:p w:rsidR="00CB30A9" w:rsidRDefault="00CB30A9" w:rsidP="000540A8">
            <w:pPr>
              <w:spacing w:after="0" w:line="240" w:lineRule="auto"/>
              <w:jc w:val="center"/>
              <w:rPr>
                <w:rFonts w:ascii="Calibri" w:eastAsia="Times New Roman" w:hAnsi="Calibri" w:cs="Calibri"/>
                <w:b/>
                <w:bCs/>
                <w:color w:val="000000"/>
                <w:sz w:val="16"/>
                <w:szCs w:val="16"/>
                <w:lang w:eastAsia="pt-BR"/>
              </w:rPr>
            </w:pPr>
          </w:p>
          <w:p w:rsidR="00CB30A9" w:rsidRDefault="00CB30A9" w:rsidP="000540A8">
            <w:pPr>
              <w:spacing w:after="0" w:line="240" w:lineRule="auto"/>
              <w:jc w:val="center"/>
              <w:rPr>
                <w:rFonts w:ascii="Calibri" w:eastAsia="Times New Roman" w:hAnsi="Calibri" w:cs="Calibri"/>
                <w:b/>
                <w:bCs/>
                <w:color w:val="000000"/>
                <w:sz w:val="16"/>
                <w:szCs w:val="16"/>
                <w:lang w:eastAsia="pt-BR"/>
              </w:rPr>
            </w:pPr>
          </w:p>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TOTAL</w:t>
            </w:r>
          </w:p>
        </w:tc>
      </w:tr>
      <w:tr w:rsidR="00CB30A9" w:rsidRPr="003B7120" w:rsidTr="000540A8">
        <w:trPr>
          <w:trHeight w:val="405"/>
        </w:trPr>
        <w:tc>
          <w:tcPr>
            <w:tcW w:w="2208"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3911C6">
            <w:pPr>
              <w:spacing w:after="0" w:line="240" w:lineRule="auto"/>
              <w:jc w:val="center"/>
              <w:rPr>
                <w:rFonts w:ascii="Calibri" w:eastAsia="Times New Roman" w:hAnsi="Calibri" w:cs="Calibri"/>
                <w:color w:val="000000"/>
                <w:sz w:val="16"/>
                <w:szCs w:val="16"/>
                <w:lang w:eastAsia="pt-BR"/>
              </w:rPr>
            </w:pPr>
            <w:proofErr w:type="spellStart"/>
            <w:r w:rsidRPr="003B7120">
              <w:rPr>
                <w:rFonts w:ascii="Calibri" w:eastAsia="Times New Roman" w:hAnsi="Calibri" w:cs="Calibri"/>
                <w:color w:val="000000"/>
                <w:sz w:val="16"/>
                <w:szCs w:val="16"/>
                <w:lang w:eastAsia="pt-BR"/>
              </w:rPr>
              <w:t>Ex</w:t>
            </w:r>
            <w:proofErr w:type="spellEnd"/>
            <w:r w:rsidRPr="003B7120">
              <w:rPr>
                <w:rFonts w:ascii="Calibri" w:eastAsia="Times New Roman" w:hAnsi="Calibri" w:cs="Calibri"/>
                <w:color w:val="000000"/>
                <w:sz w:val="16"/>
                <w:szCs w:val="16"/>
                <w:lang w:eastAsia="pt-BR"/>
              </w:rPr>
              <w:t xml:space="preserve">: Monitor de Oficina - </w:t>
            </w:r>
            <w:r w:rsidR="003911C6">
              <w:rPr>
                <w:rFonts w:ascii="Calibri" w:eastAsia="Times New Roman" w:hAnsi="Calibri" w:cs="Calibri"/>
                <w:color w:val="000000"/>
                <w:sz w:val="16"/>
                <w:szCs w:val="16"/>
                <w:lang w:eastAsia="pt-BR"/>
              </w:rPr>
              <w:t>1</w:t>
            </w:r>
          </w:p>
        </w:tc>
        <w:tc>
          <w:tcPr>
            <w:tcW w:w="508"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99</w:t>
            </w:r>
          </w:p>
        </w:tc>
        <w:tc>
          <w:tcPr>
            <w:tcW w:w="3306"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3176"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3827"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2208" w:type="dxa"/>
            <w:tcBorders>
              <w:top w:val="nil"/>
              <w:left w:val="single" w:sz="8" w:space="0" w:color="000000"/>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508" w:type="dxa"/>
            <w:tcBorders>
              <w:top w:val="nil"/>
              <w:left w:val="nil"/>
              <w:bottom w:val="single" w:sz="8" w:space="0" w:color="000000"/>
              <w:right w:val="single" w:sz="8" w:space="0" w:color="000000"/>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r w:rsidRPr="003B7120">
              <w:rPr>
                <w:rFonts w:ascii="Calibri" w:eastAsia="Times New Roman" w:hAnsi="Calibri" w:cs="Calibri"/>
                <w:color w:val="000000"/>
                <w:sz w:val="16"/>
                <w:szCs w:val="16"/>
                <w:lang w:eastAsia="pt-BR"/>
              </w:rPr>
              <w:t> </w:t>
            </w:r>
          </w:p>
        </w:tc>
        <w:tc>
          <w:tcPr>
            <w:tcW w:w="3306"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3176"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color w:val="000000"/>
                <w:sz w:val="16"/>
                <w:szCs w:val="16"/>
                <w:lang w:eastAsia="pt-BR"/>
              </w:rPr>
            </w:pPr>
          </w:p>
        </w:tc>
        <w:tc>
          <w:tcPr>
            <w:tcW w:w="3827" w:type="dxa"/>
            <w:tcBorders>
              <w:top w:val="nil"/>
              <w:left w:val="nil"/>
              <w:bottom w:val="single" w:sz="8" w:space="0" w:color="000000"/>
              <w:right w:val="single" w:sz="8" w:space="0" w:color="000000"/>
            </w:tcBorders>
            <w:shd w:val="clear" w:color="auto" w:fill="auto"/>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2716"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color w:val="000000"/>
                <w:sz w:val="16"/>
                <w:szCs w:val="16"/>
                <w:lang w:eastAsia="pt-BR"/>
              </w:rPr>
            </w:pPr>
            <w:r w:rsidRPr="003B7120">
              <w:rPr>
                <w:rFonts w:ascii="Calibri" w:eastAsia="Times New Roman" w:hAnsi="Calibri" w:cs="Calibri"/>
                <w:b/>
                <w:bCs/>
                <w:color w:val="000000"/>
                <w:sz w:val="16"/>
                <w:szCs w:val="16"/>
                <w:lang w:eastAsia="pt-BR"/>
              </w:rPr>
              <w:t>VALOR MENSAL R$</w:t>
            </w:r>
          </w:p>
        </w:tc>
        <w:tc>
          <w:tcPr>
            <w:tcW w:w="3306"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3176"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3827"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05"/>
        </w:trPr>
        <w:tc>
          <w:tcPr>
            <w:tcW w:w="2716"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R$</w:t>
            </w:r>
          </w:p>
        </w:tc>
        <w:tc>
          <w:tcPr>
            <w:tcW w:w="3306"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3176"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3827"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300"/>
        </w:trPr>
        <w:tc>
          <w:tcPr>
            <w:tcW w:w="2208" w:type="dxa"/>
            <w:tcBorders>
              <w:top w:val="nil"/>
              <w:left w:val="nil"/>
              <w:bottom w:val="nil"/>
              <w:right w:val="nil"/>
            </w:tcBorders>
            <w:shd w:val="clear" w:color="auto" w:fill="auto"/>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508" w:type="dxa"/>
            <w:tcBorders>
              <w:top w:val="nil"/>
              <w:left w:val="nil"/>
              <w:bottom w:val="nil"/>
              <w:right w:val="nil"/>
            </w:tcBorders>
            <w:shd w:val="clear" w:color="auto" w:fill="auto"/>
            <w:noWrap/>
            <w:vAlign w:val="center"/>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3306" w:type="dxa"/>
            <w:tcBorders>
              <w:top w:val="nil"/>
              <w:left w:val="nil"/>
              <w:bottom w:val="nil"/>
              <w:right w:val="nil"/>
            </w:tcBorders>
            <w:shd w:val="clear" w:color="auto" w:fill="auto"/>
            <w:noWrap/>
            <w:vAlign w:val="center"/>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3176" w:type="dxa"/>
            <w:tcBorders>
              <w:top w:val="nil"/>
              <w:left w:val="nil"/>
              <w:bottom w:val="nil"/>
              <w:right w:val="nil"/>
            </w:tcBorders>
            <w:shd w:val="clear" w:color="auto" w:fill="auto"/>
            <w:noWrap/>
            <w:vAlign w:val="center"/>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3827" w:type="dxa"/>
            <w:tcBorders>
              <w:top w:val="nil"/>
              <w:left w:val="nil"/>
              <w:bottom w:val="nil"/>
              <w:right w:val="nil"/>
            </w:tcBorders>
            <w:shd w:val="clear" w:color="auto" w:fill="auto"/>
            <w:noWrap/>
            <w:vAlign w:val="center"/>
            <w:hideMark/>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c>
          <w:tcPr>
            <w:tcW w:w="913" w:type="dxa"/>
            <w:tcBorders>
              <w:top w:val="nil"/>
              <w:left w:val="nil"/>
              <w:bottom w:val="nil"/>
              <w:right w:val="nil"/>
            </w:tcBorders>
          </w:tcPr>
          <w:p w:rsidR="00CB30A9" w:rsidRPr="003B7120" w:rsidRDefault="00CB30A9" w:rsidP="000540A8">
            <w:pPr>
              <w:spacing w:after="0" w:line="240" w:lineRule="auto"/>
              <w:jc w:val="center"/>
              <w:rPr>
                <w:rFonts w:ascii="Times New Roman" w:eastAsia="Times New Roman" w:hAnsi="Times New Roman" w:cs="Times New Roman"/>
                <w:sz w:val="16"/>
                <w:szCs w:val="16"/>
                <w:lang w:eastAsia="pt-BR"/>
              </w:rPr>
            </w:pPr>
          </w:p>
        </w:tc>
      </w:tr>
      <w:tr w:rsidR="00CB30A9" w:rsidRPr="003B7120" w:rsidTr="000540A8">
        <w:trPr>
          <w:trHeight w:val="519"/>
        </w:trPr>
        <w:tc>
          <w:tcPr>
            <w:tcW w:w="2208" w:type="dxa"/>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CUSTO TOTAL COM RECURSOS HUMANOS</w:t>
            </w:r>
          </w:p>
        </w:tc>
        <w:tc>
          <w:tcPr>
            <w:tcW w:w="6990" w:type="dxa"/>
            <w:gridSpan w:val="3"/>
            <w:tcBorders>
              <w:top w:val="single" w:sz="8" w:space="0" w:color="000000"/>
              <w:left w:val="nil"/>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MENSAL =</w:t>
            </w:r>
          </w:p>
        </w:tc>
        <w:tc>
          <w:tcPr>
            <w:tcW w:w="3827" w:type="dxa"/>
            <w:tcBorders>
              <w:top w:val="single" w:sz="8" w:space="0" w:color="000000"/>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single" w:sz="8" w:space="0" w:color="000000"/>
              <w:left w:val="nil"/>
              <w:bottom w:val="single" w:sz="8" w:space="0" w:color="000000"/>
              <w:right w:val="single" w:sz="8" w:space="0" w:color="000000"/>
            </w:tcBorders>
            <w:shd w:val="clear" w:color="D9D9D9" w:fill="D9D9D9"/>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r w:rsidR="00CB30A9" w:rsidRPr="003B7120" w:rsidTr="000540A8">
        <w:trPr>
          <w:trHeight w:val="453"/>
        </w:trPr>
        <w:tc>
          <w:tcPr>
            <w:tcW w:w="2208" w:type="dxa"/>
            <w:vMerge/>
            <w:tcBorders>
              <w:top w:val="single" w:sz="8" w:space="0" w:color="000000"/>
              <w:left w:val="single" w:sz="8" w:space="0" w:color="000000"/>
              <w:bottom w:val="single" w:sz="8" w:space="0" w:color="000000"/>
              <w:right w:val="single" w:sz="8" w:space="0" w:color="000000"/>
            </w:tcBorders>
            <w:vAlign w:val="center"/>
            <w:hideMark/>
          </w:tcPr>
          <w:p w:rsidR="00CB30A9" w:rsidRPr="003B7120" w:rsidRDefault="00CB30A9" w:rsidP="000540A8">
            <w:pPr>
              <w:spacing w:after="0" w:line="240" w:lineRule="auto"/>
              <w:rPr>
                <w:rFonts w:ascii="Calibri" w:eastAsia="Times New Roman" w:hAnsi="Calibri" w:cs="Calibri"/>
                <w:b/>
                <w:bCs/>
                <w:i/>
                <w:iCs/>
                <w:color w:val="000000"/>
                <w:sz w:val="16"/>
                <w:szCs w:val="16"/>
                <w:lang w:eastAsia="pt-BR"/>
              </w:rPr>
            </w:pPr>
          </w:p>
        </w:tc>
        <w:tc>
          <w:tcPr>
            <w:tcW w:w="6990" w:type="dxa"/>
            <w:gridSpan w:val="3"/>
            <w:tcBorders>
              <w:top w:val="single" w:sz="8" w:space="0" w:color="000000"/>
              <w:left w:val="nil"/>
              <w:bottom w:val="single" w:sz="8" w:space="0" w:color="000000"/>
              <w:right w:val="single" w:sz="8" w:space="0" w:color="000000"/>
            </w:tcBorders>
            <w:shd w:val="clear" w:color="D9D9D9" w:fill="D9D9D9"/>
            <w:noWrap/>
            <w:vAlign w:val="center"/>
            <w:hideMark/>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r w:rsidRPr="003B7120">
              <w:rPr>
                <w:rFonts w:ascii="Calibri" w:eastAsia="Times New Roman" w:hAnsi="Calibri" w:cs="Calibri"/>
                <w:b/>
                <w:bCs/>
                <w:i/>
                <w:iCs/>
                <w:color w:val="000000"/>
                <w:sz w:val="16"/>
                <w:szCs w:val="16"/>
                <w:lang w:eastAsia="pt-BR"/>
              </w:rPr>
              <w:t>VALOR TOTAL (12 MESES) =</w:t>
            </w:r>
          </w:p>
        </w:tc>
        <w:tc>
          <w:tcPr>
            <w:tcW w:w="3827" w:type="dxa"/>
            <w:tcBorders>
              <w:top w:val="nil"/>
              <w:left w:val="nil"/>
              <w:bottom w:val="single" w:sz="8" w:space="0" w:color="000000"/>
              <w:right w:val="single" w:sz="8" w:space="0" w:color="000000"/>
            </w:tcBorders>
            <w:shd w:val="clear" w:color="D9D9D9" w:fill="D9D9D9"/>
            <w:noWrap/>
            <w:vAlign w:val="center"/>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c>
          <w:tcPr>
            <w:tcW w:w="913" w:type="dxa"/>
            <w:tcBorders>
              <w:top w:val="nil"/>
              <w:left w:val="nil"/>
              <w:bottom w:val="single" w:sz="8" w:space="0" w:color="000000"/>
              <w:right w:val="single" w:sz="8" w:space="0" w:color="000000"/>
            </w:tcBorders>
            <w:shd w:val="clear" w:color="D9D9D9" w:fill="D9D9D9"/>
          </w:tcPr>
          <w:p w:rsidR="00CB30A9" w:rsidRPr="003B7120" w:rsidRDefault="00CB30A9" w:rsidP="000540A8">
            <w:pPr>
              <w:spacing w:after="0" w:line="240" w:lineRule="auto"/>
              <w:jc w:val="center"/>
              <w:rPr>
                <w:rFonts w:ascii="Calibri" w:eastAsia="Times New Roman" w:hAnsi="Calibri" w:cs="Calibri"/>
                <w:b/>
                <w:bCs/>
                <w:i/>
                <w:iCs/>
                <w:color w:val="000000"/>
                <w:sz w:val="16"/>
                <w:szCs w:val="16"/>
                <w:lang w:eastAsia="pt-BR"/>
              </w:rPr>
            </w:pPr>
          </w:p>
        </w:tc>
      </w:tr>
    </w:tbl>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177"/>
        <w:gridCol w:w="1284"/>
        <w:gridCol w:w="1866"/>
        <w:gridCol w:w="700"/>
        <w:gridCol w:w="860"/>
        <w:gridCol w:w="1148"/>
        <w:gridCol w:w="1687"/>
        <w:gridCol w:w="1954"/>
        <w:gridCol w:w="1990"/>
        <w:gridCol w:w="2117"/>
        <w:gridCol w:w="177"/>
      </w:tblGrid>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gridSpan w:val="9"/>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MATERIAL DE CONSUMO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CB30A9" w:rsidRPr="00A271F6" w:rsidTr="000540A8">
        <w:trPr>
          <w:trHeight w:val="300"/>
        </w:trPr>
        <w:tc>
          <w:tcPr>
            <w:tcW w:w="0" w:type="auto"/>
            <w:gridSpan w:val="11"/>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CB30A9" w:rsidRPr="00A271F6" w:rsidTr="000540A8">
        <w:trPr>
          <w:trHeight w:val="876"/>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single" w:sz="8" w:space="0" w:color="auto"/>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TIPO DE DESPESAS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DESCRIÇÃO</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MEDIDA</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QTDE. 12 MESES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VALOR UNITÁRIO </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DE CADA ITEM (12 MESES)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DE CADA ITEM (MÊS)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DO TIPO DE DESPESA (MÊS)</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VALOR TOTAL DO TIPO DE DESPESA (12 MESES)</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CB30A9" w:rsidRPr="00A271F6" w:rsidTr="000540A8">
        <w:trPr>
          <w:trHeight w:val="588"/>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D9D9D9" w:fill="D9D9D9"/>
            <w:vAlign w:val="center"/>
            <w:hideMark/>
          </w:tcPr>
          <w:p w:rsidR="00CB30A9" w:rsidRPr="00A271F6" w:rsidRDefault="00CB30A9" w:rsidP="000540A8">
            <w:pPr>
              <w:spacing w:after="0" w:line="240" w:lineRule="auto"/>
              <w:jc w:val="center"/>
              <w:rPr>
                <w:rFonts w:eastAsia="Times New Roman" w:cstheme="minorHAnsi"/>
                <w:i/>
                <w:iCs/>
                <w:color w:val="FF0000"/>
                <w:sz w:val="16"/>
                <w:szCs w:val="16"/>
                <w:lang w:eastAsia="pt-BR"/>
              </w:rPr>
            </w:pPr>
            <w:proofErr w:type="spellStart"/>
            <w:r w:rsidRPr="00A271F6">
              <w:rPr>
                <w:rFonts w:eastAsia="Times New Roman" w:cstheme="minorHAnsi"/>
                <w:i/>
                <w:iCs/>
                <w:color w:val="FF0000"/>
                <w:sz w:val="16"/>
                <w:szCs w:val="16"/>
                <w:lang w:eastAsia="pt-BR"/>
              </w:rPr>
              <w:t>Ex</w:t>
            </w:r>
            <w:proofErr w:type="spellEnd"/>
            <w:r w:rsidRPr="00A271F6">
              <w:rPr>
                <w:rFonts w:eastAsia="Times New Roman" w:cstheme="minorHAnsi"/>
                <w:i/>
                <w:iCs/>
                <w:color w:val="FF0000"/>
                <w:sz w:val="16"/>
                <w:szCs w:val="16"/>
                <w:lang w:eastAsia="pt-BR"/>
              </w:rPr>
              <w:t>: Material de Escritório</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b/>
                <w:bCs/>
                <w:i/>
                <w:iCs/>
                <w:color w:val="FF0000"/>
                <w:sz w:val="16"/>
                <w:szCs w:val="16"/>
                <w:lang w:eastAsia="pt-BR"/>
              </w:rPr>
            </w:pPr>
            <w:r w:rsidRPr="00A271F6">
              <w:rPr>
                <w:rFonts w:eastAsia="Times New Roman" w:cstheme="minorHAnsi"/>
                <w:b/>
                <w:bCs/>
                <w:i/>
                <w:iCs/>
                <w:color w:val="FF0000"/>
                <w:sz w:val="16"/>
                <w:szCs w:val="16"/>
                <w:lang w:eastAsia="pt-BR"/>
              </w:rPr>
              <w:t>Descrever os itens que poderão ser adquiridos</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single" w:sz="8" w:space="0" w:color="auto"/>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lastRenderedPageBreak/>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single" w:sz="8" w:space="0" w:color="000000"/>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D9D9D9" w:fill="D9D9D9"/>
            <w:vAlign w:val="center"/>
            <w:hideMark/>
          </w:tcPr>
          <w:p w:rsidR="00CB30A9" w:rsidRPr="00A271F6" w:rsidRDefault="00CB30A9" w:rsidP="000540A8">
            <w:pPr>
              <w:spacing w:after="0" w:line="240" w:lineRule="auto"/>
              <w:jc w:val="center"/>
              <w:rPr>
                <w:rFonts w:eastAsia="Times New Roman" w:cstheme="minorHAnsi"/>
                <w:i/>
                <w:iCs/>
                <w:color w:val="FF0000"/>
                <w:sz w:val="16"/>
                <w:szCs w:val="16"/>
                <w:lang w:eastAsia="pt-BR"/>
              </w:rPr>
            </w:pPr>
            <w:proofErr w:type="spellStart"/>
            <w:r w:rsidRPr="00A271F6">
              <w:rPr>
                <w:rFonts w:eastAsia="Times New Roman" w:cstheme="minorHAnsi"/>
                <w:i/>
                <w:iCs/>
                <w:color w:val="FF0000"/>
                <w:sz w:val="16"/>
                <w:szCs w:val="16"/>
                <w:lang w:eastAsia="pt-BR"/>
              </w:rPr>
              <w:t>Ex</w:t>
            </w:r>
            <w:proofErr w:type="spellEnd"/>
            <w:r w:rsidRPr="00A271F6">
              <w:rPr>
                <w:rFonts w:eastAsia="Times New Roman" w:cstheme="minorHAnsi"/>
                <w:i/>
                <w:iCs/>
                <w:color w:val="FF0000"/>
                <w:sz w:val="16"/>
                <w:szCs w:val="16"/>
                <w:lang w:eastAsia="pt-BR"/>
              </w:rPr>
              <w:t>: Combustível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single" w:sz="8" w:space="0" w:color="auto"/>
              <w:left w:val="nil"/>
              <w:bottom w:val="single" w:sz="8" w:space="0" w:color="auto"/>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R$                         -   </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color w:val="000000"/>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i/>
                <w:iCs/>
                <w:color w:val="FF0000"/>
                <w:sz w:val="16"/>
                <w:szCs w:val="16"/>
                <w:lang w:eastAsia="pt-BR"/>
              </w:rPr>
            </w:pPr>
          </w:p>
        </w:tc>
        <w:tc>
          <w:tcPr>
            <w:tcW w:w="0" w:type="auto"/>
            <w:tcBorders>
              <w:top w:val="nil"/>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auto"/>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single" w:sz="8" w:space="0" w:color="000000"/>
            </w:tcBorders>
            <w:shd w:val="clear" w:color="auto" w:fill="auto"/>
            <w:vAlign w:val="center"/>
            <w:hideMark/>
          </w:tcPr>
          <w:p w:rsidR="00CB30A9" w:rsidRPr="00A271F6" w:rsidRDefault="00CB30A9" w:rsidP="000540A8">
            <w:pPr>
              <w:spacing w:after="0" w:line="240" w:lineRule="auto"/>
              <w:jc w:val="center"/>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c>
          <w:tcPr>
            <w:tcW w:w="0" w:type="auto"/>
            <w:tcBorders>
              <w:top w:val="nil"/>
              <w:left w:val="nil"/>
              <w:bottom w:val="single" w:sz="8" w:space="0" w:color="auto"/>
              <w:right w:val="nil"/>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color w:val="000000"/>
                <w:sz w:val="16"/>
                <w:szCs w:val="16"/>
                <w:lang w:eastAsia="pt-BR"/>
              </w:rPr>
            </w:pPr>
            <w:r w:rsidRPr="00A271F6">
              <w:rPr>
                <w:rFonts w:eastAsia="Times New Roman" w:cstheme="minorHAnsi"/>
                <w:b/>
                <w:bCs/>
                <w:color w:val="000000"/>
                <w:sz w:val="16"/>
                <w:szCs w:val="16"/>
                <w:lang w:eastAsia="pt-BR"/>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color w:val="000000"/>
                <w:sz w:val="16"/>
                <w:szCs w:val="16"/>
                <w:lang w:eastAsia="pt-B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B30A9" w:rsidRPr="00A271F6" w:rsidRDefault="00CB30A9" w:rsidP="000540A8">
            <w:pPr>
              <w:spacing w:after="0" w:line="240" w:lineRule="auto"/>
              <w:rPr>
                <w:rFonts w:eastAsia="Times New Roman" w:cstheme="minorHAnsi"/>
                <w:b/>
                <w:b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color w:val="000000"/>
                <w:sz w:val="16"/>
                <w:szCs w:val="16"/>
                <w:lang w:eastAsia="pt-BR"/>
              </w:rPr>
            </w:pPr>
            <w:r w:rsidRPr="00A271F6">
              <w:rPr>
                <w:rFonts w:eastAsia="Times New Roman" w:cstheme="minorHAnsi"/>
                <w:color w:val="000000"/>
                <w:sz w:val="16"/>
                <w:szCs w:val="16"/>
                <w:lang w:eastAsia="pt-BR"/>
              </w:rPr>
              <w:t> </w:t>
            </w:r>
          </w:p>
        </w:tc>
      </w:tr>
      <w:tr w:rsidR="00CB30A9" w:rsidRPr="00A271F6" w:rsidTr="000540A8">
        <w:trPr>
          <w:trHeight w:val="288"/>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sz w:val="16"/>
                <w:szCs w:val="16"/>
                <w:lang w:eastAsia="pt-BR"/>
              </w:rPr>
            </w:pPr>
            <w:r w:rsidRPr="00A271F6">
              <w:rPr>
                <w:rFonts w:eastAsia="Times New Roman" w:cstheme="minorHAnsi"/>
                <w:b/>
                <w:bCs/>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nil"/>
              <w:left w:val="nil"/>
              <w:bottom w:val="nil"/>
              <w:right w:val="single" w:sz="8" w:space="0" w:color="000000"/>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gridSpan w:val="2"/>
            <w:tcBorders>
              <w:top w:val="single" w:sz="8" w:space="0" w:color="000000"/>
              <w:left w:val="nil"/>
              <w:bottom w:val="single" w:sz="8" w:space="0" w:color="000000"/>
              <w:right w:val="single" w:sz="8" w:space="0" w:color="000000"/>
            </w:tcBorders>
            <w:shd w:val="clear" w:color="D9D9D9" w:fill="D9D9D9"/>
            <w:noWrap/>
            <w:vAlign w:val="center"/>
            <w:hideMark/>
          </w:tcPr>
          <w:p w:rsidR="00CB30A9" w:rsidRPr="00A271F6" w:rsidRDefault="00CB30A9" w:rsidP="000540A8">
            <w:pPr>
              <w:spacing w:after="0" w:line="240" w:lineRule="auto"/>
              <w:jc w:val="right"/>
              <w:rPr>
                <w:rFonts w:eastAsia="Times New Roman" w:cstheme="minorHAnsi"/>
                <w:b/>
                <w:bCs/>
                <w:i/>
                <w:iCs/>
                <w:sz w:val="16"/>
                <w:szCs w:val="16"/>
                <w:lang w:eastAsia="pt-BR"/>
              </w:rPr>
            </w:pPr>
            <w:r w:rsidRPr="00A271F6">
              <w:rPr>
                <w:rFonts w:eastAsia="Times New Roman" w:cstheme="minorHAnsi"/>
                <w:b/>
                <w:bCs/>
                <w:i/>
                <w:iCs/>
                <w:sz w:val="16"/>
                <w:szCs w:val="16"/>
                <w:lang w:eastAsia="pt-BR"/>
              </w:rPr>
              <w:t>VALOR TOTAL (12 MESES)</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r>
      <w:tr w:rsidR="00CB30A9" w:rsidRPr="00A271F6" w:rsidTr="000540A8">
        <w:trPr>
          <w:trHeight w:val="300"/>
        </w:trPr>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vMerge/>
            <w:tcBorders>
              <w:top w:val="nil"/>
              <w:left w:val="nil"/>
              <w:bottom w:val="nil"/>
              <w:right w:val="nil"/>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vMerge/>
            <w:tcBorders>
              <w:top w:val="nil"/>
              <w:left w:val="nil"/>
              <w:bottom w:val="nil"/>
              <w:right w:val="nil"/>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tcBorders>
              <w:top w:val="nil"/>
              <w:left w:val="nil"/>
              <w:bottom w:val="nil"/>
              <w:right w:val="single" w:sz="8" w:space="0" w:color="000000"/>
            </w:tcBorders>
            <w:shd w:val="clear" w:color="auto" w:fill="auto"/>
            <w:noWrap/>
            <w:vAlign w:val="bottom"/>
            <w:hideMark/>
          </w:tcPr>
          <w:p w:rsidR="00CB30A9" w:rsidRPr="00A271F6" w:rsidRDefault="00CB30A9" w:rsidP="000540A8">
            <w:pPr>
              <w:spacing w:after="0" w:line="240" w:lineRule="auto"/>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B30A9" w:rsidRPr="00A271F6" w:rsidRDefault="00CB30A9" w:rsidP="000540A8">
            <w:pPr>
              <w:spacing w:after="0" w:line="240" w:lineRule="auto"/>
              <w:rPr>
                <w:rFonts w:eastAsia="Times New Roman" w:cstheme="minorHAnsi"/>
                <w:b/>
                <w:bCs/>
                <w:i/>
                <w:iCs/>
                <w:sz w:val="16"/>
                <w:szCs w:val="16"/>
                <w:lang w:eastAsia="pt-BR"/>
              </w:rPr>
            </w:pPr>
          </w:p>
        </w:tc>
        <w:tc>
          <w:tcPr>
            <w:tcW w:w="0" w:type="auto"/>
            <w:gridSpan w:val="2"/>
            <w:tcBorders>
              <w:top w:val="single" w:sz="8" w:space="0" w:color="000000"/>
              <w:left w:val="nil"/>
              <w:bottom w:val="single" w:sz="8" w:space="0" w:color="000000"/>
              <w:right w:val="single" w:sz="8" w:space="0" w:color="000000"/>
            </w:tcBorders>
            <w:shd w:val="clear" w:color="D9D9D9" w:fill="D9D9D9"/>
            <w:noWrap/>
            <w:vAlign w:val="center"/>
            <w:hideMark/>
          </w:tcPr>
          <w:p w:rsidR="00CB30A9" w:rsidRPr="00A271F6" w:rsidRDefault="00CB30A9" w:rsidP="000540A8">
            <w:pPr>
              <w:spacing w:after="0" w:line="240" w:lineRule="auto"/>
              <w:jc w:val="right"/>
              <w:rPr>
                <w:rFonts w:eastAsia="Times New Roman" w:cstheme="minorHAnsi"/>
                <w:b/>
                <w:bCs/>
                <w:i/>
                <w:iCs/>
                <w:sz w:val="16"/>
                <w:szCs w:val="16"/>
                <w:lang w:eastAsia="pt-BR"/>
              </w:rPr>
            </w:pPr>
            <w:r w:rsidRPr="00A271F6">
              <w:rPr>
                <w:rFonts w:eastAsia="Times New Roman" w:cstheme="minorHAnsi"/>
                <w:b/>
                <w:bCs/>
                <w:i/>
                <w:iCs/>
                <w:sz w:val="16"/>
                <w:szCs w:val="16"/>
                <w:lang w:eastAsia="pt-BR"/>
              </w:rPr>
              <w:t>VALOR MEDIO MENSAL</w:t>
            </w:r>
          </w:p>
        </w:tc>
        <w:tc>
          <w:tcPr>
            <w:tcW w:w="0" w:type="auto"/>
            <w:tcBorders>
              <w:top w:val="nil"/>
              <w:left w:val="nil"/>
              <w:bottom w:val="single" w:sz="8" w:space="0" w:color="000000"/>
              <w:right w:val="single" w:sz="8" w:space="0" w:color="000000"/>
            </w:tcBorders>
            <w:shd w:val="clear" w:color="D9D9D9" w:fill="D9D9D9"/>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CB30A9" w:rsidRPr="00A271F6" w:rsidRDefault="00CB30A9" w:rsidP="000540A8">
            <w:pPr>
              <w:spacing w:after="0" w:line="240" w:lineRule="auto"/>
              <w:jc w:val="center"/>
              <w:rPr>
                <w:rFonts w:eastAsia="Times New Roman" w:cstheme="minorHAnsi"/>
                <w:sz w:val="16"/>
                <w:szCs w:val="16"/>
                <w:lang w:eastAsia="pt-BR"/>
              </w:rPr>
            </w:pPr>
            <w:r w:rsidRPr="00A271F6">
              <w:rPr>
                <w:rFonts w:eastAsia="Times New Roman" w:cstheme="minorHAnsi"/>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c>
          <w:tcPr>
            <w:tcW w:w="0" w:type="auto"/>
            <w:tcBorders>
              <w:top w:val="nil"/>
              <w:left w:val="nil"/>
              <w:bottom w:val="nil"/>
              <w:right w:val="nil"/>
            </w:tcBorders>
            <w:shd w:val="clear" w:color="auto" w:fill="auto"/>
            <w:noWrap/>
            <w:vAlign w:val="center"/>
            <w:hideMark/>
          </w:tcPr>
          <w:p w:rsidR="00CB30A9" w:rsidRPr="00A271F6" w:rsidRDefault="00CB30A9" w:rsidP="000540A8">
            <w:pPr>
              <w:spacing w:after="0" w:line="240" w:lineRule="auto"/>
              <w:jc w:val="center"/>
              <w:rPr>
                <w:rFonts w:eastAsia="Times New Roman" w:cstheme="minorHAnsi"/>
                <w:b/>
                <w:bCs/>
                <w:i/>
                <w:iCs/>
                <w:sz w:val="16"/>
                <w:szCs w:val="16"/>
                <w:lang w:eastAsia="pt-BR"/>
              </w:rPr>
            </w:pPr>
            <w:r w:rsidRPr="00A271F6">
              <w:rPr>
                <w:rFonts w:eastAsia="Times New Roman" w:cstheme="minorHAnsi"/>
                <w:b/>
                <w:bCs/>
                <w:i/>
                <w:iCs/>
                <w:sz w:val="16"/>
                <w:szCs w:val="16"/>
                <w:lang w:eastAsia="pt-BR"/>
              </w:rPr>
              <w:t> </w:t>
            </w:r>
          </w:p>
        </w:tc>
      </w:tr>
    </w:tbl>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4101"/>
        <w:gridCol w:w="5528"/>
        <w:gridCol w:w="1985"/>
        <w:gridCol w:w="1984"/>
      </w:tblGrid>
      <w:tr w:rsidR="00CB30A9" w:rsidRPr="00FB7A05" w:rsidTr="000540A8">
        <w:trPr>
          <w:trHeight w:val="300"/>
        </w:trPr>
        <w:tc>
          <w:tcPr>
            <w:tcW w:w="13598" w:type="dxa"/>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CUSTOS </w:t>
            </w:r>
          </w:p>
        </w:tc>
      </w:tr>
      <w:tr w:rsidR="00CB30A9" w:rsidRPr="00FB7A05" w:rsidTr="000540A8">
        <w:trPr>
          <w:trHeight w:val="300"/>
        </w:trPr>
        <w:tc>
          <w:tcPr>
            <w:tcW w:w="13598" w:type="dxa"/>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SERVIÇOS DE TERCEIROS PESSOA JURÍDICA</w:t>
            </w:r>
          </w:p>
        </w:tc>
      </w:tr>
      <w:tr w:rsidR="00CB30A9" w:rsidRPr="00FB7A05" w:rsidTr="000540A8">
        <w:trPr>
          <w:trHeight w:val="588"/>
        </w:trPr>
        <w:tc>
          <w:tcPr>
            <w:tcW w:w="4101" w:type="dxa"/>
            <w:tcBorders>
              <w:top w:val="nil"/>
              <w:left w:val="single" w:sz="8" w:space="0" w:color="000000"/>
              <w:bottom w:val="single" w:sz="8" w:space="0" w:color="000000"/>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TIPO DE DESPESAS</w:t>
            </w:r>
          </w:p>
        </w:tc>
        <w:tc>
          <w:tcPr>
            <w:tcW w:w="5528" w:type="dxa"/>
            <w:tcBorders>
              <w:top w:val="nil"/>
              <w:left w:val="nil"/>
              <w:bottom w:val="single" w:sz="8" w:space="0" w:color="000000"/>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DESCRIÇÃO</w:t>
            </w:r>
          </w:p>
        </w:tc>
        <w:tc>
          <w:tcPr>
            <w:tcW w:w="1985" w:type="dxa"/>
            <w:tcBorders>
              <w:top w:val="nil"/>
              <w:left w:val="nil"/>
              <w:bottom w:val="single" w:sz="8" w:space="0" w:color="000000"/>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VALOR MENSAL</w:t>
            </w:r>
          </w:p>
        </w:tc>
        <w:tc>
          <w:tcPr>
            <w:tcW w:w="1984" w:type="dxa"/>
            <w:tcBorders>
              <w:top w:val="nil"/>
              <w:left w:val="nil"/>
              <w:bottom w:val="single" w:sz="8" w:space="0" w:color="auto"/>
              <w:right w:val="single" w:sz="8" w:space="0" w:color="auto"/>
            </w:tcBorders>
            <w:shd w:val="clear" w:color="000000" w:fill="D9D9D9"/>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VALOR TOTAL (12 MESES)</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Gestão de Convênio</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Coordenação Pedagógica</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Gestão de RH</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Financeiro</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Contabilidade</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Gestor Pedagógico</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LTCAT/PGR</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Veículo</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Notebook</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lastRenderedPageBreak/>
              <w:t>Ex</w:t>
            </w:r>
            <w:proofErr w:type="spellEnd"/>
            <w:r w:rsidRPr="00FB7A05">
              <w:rPr>
                <w:rFonts w:asciiTheme="majorHAnsi" w:eastAsia="Times New Roman" w:hAnsiTheme="majorHAnsi" w:cstheme="majorHAnsi"/>
                <w:i/>
                <w:iCs/>
                <w:color w:val="FF0000"/>
                <w:sz w:val="16"/>
                <w:szCs w:val="16"/>
                <w:lang w:eastAsia="pt-BR"/>
              </w:rPr>
              <w:t>: Serviços Administrativos</w:t>
            </w:r>
          </w:p>
        </w:tc>
        <w:tc>
          <w:tcPr>
            <w:tcW w:w="5528" w:type="dxa"/>
            <w:tcBorders>
              <w:top w:val="nil"/>
              <w:left w:val="nil"/>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Locação de Celular</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588"/>
        </w:trPr>
        <w:tc>
          <w:tcPr>
            <w:tcW w:w="4101" w:type="dxa"/>
            <w:tcBorders>
              <w:top w:val="nil"/>
              <w:left w:val="single" w:sz="8" w:space="0" w:color="000000"/>
              <w:bottom w:val="single" w:sz="8" w:space="0" w:color="000000"/>
              <w:right w:val="nil"/>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Seguro de Vida</w:t>
            </w:r>
          </w:p>
        </w:tc>
        <w:tc>
          <w:tcPr>
            <w:tcW w:w="5528"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w:t>
            </w: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Seguro de vida dos profissionais (115 profissionais)</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588"/>
        </w:trPr>
        <w:tc>
          <w:tcPr>
            <w:tcW w:w="4101" w:type="dxa"/>
            <w:tcBorders>
              <w:top w:val="nil"/>
              <w:left w:val="single" w:sz="8" w:space="0" w:color="000000"/>
              <w:bottom w:val="single" w:sz="8" w:space="0" w:color="000000"/>
              <w:right w:val="nil"/>
            </w:tcBorders>
            <w:shd w:val="clear" w:color="auto" w:fill="auto"/>
            <w:vAlign w:val="center"/>
            <w:hideMark/>
          </w:tcPr>
          <w:p w:rsidR="00CB30A9" w:rsidRPr="00FB7A05" w:rsidRDefault="00CB30A9" w:rsidP="000540A8">
            <w:pPr>
              <w:spacing w:after="0" w:line="240" w:lineRule="auto"/>
              <w:rPr>
                <w:rFonts w:asciiTheme="majorHAnsi" w:eastAsia="Times New Roman" w:hAnsiTheme="majorHAnsi" w:cstheme="majorHAnsi"/>
                <w:i/>
                <w:iCs/>
                <w:color w:val="FF0000"/>
                <w:sz w:val="16"/>
                <w:szCs w:val="16"/>
                <w:lang w:eastAsia="pt-BR"/>
              </w:rPr>
            </w:pPr>
            <w:proofErr w:type="spellStart"/>
            <w:r w:rsidRPr="00FB7A05">
              <w:rPr>
                <w:rFonts w:asciiTheme="majorHAnsi" w:eastAsia="Times New Roman" w:hAnsiTheme="majorHAnsi" w:cstheme="majorHAnsi"/>
                <w:i/>
                <w:iCs/>
                <w:color w:val="FF0000"/>
                <w:sz w:val="16"/>
                <w:szCs w:val="16"/>
                <w:lang w:eastAsia="pt-BR"/>
              </w:rPr>
              <w:t>Ex</w:t>
            </w:r>
            <w:proofErr w:type="spellEnd"/>
            <w:r w:rsidRPr="00FB7A05">
              <w:rPr>
                <w:rFonts w:asciiTheme="majorHAnsi" w:eastAsia="Times New Roman" w:hAnsiTheme="majorHAnsi" w:cstheme="majorHAnsi"/>
                <w:i/>
                <w:iCs/>
                <w:color w:val="FF0000"/>
                <w:sz w:val="16"/>
                <w:szCs w:val="16"/>
                <w:lang w:eastAsia="pt-BR"/>
              </w:rPr>
              <w:t xml:space="preserve">: Exame Admissional, </w:t>
            </w:r>
            <w:proofErr w:type="spellStart"/>
            <w:r w:rsidRPr="00FB7A05">
              <w:rPr>
                <w:rFonts w:asciiTheme="majorHAnsi" w:eastAsia="Times New Roman" w:hAnsiTheme="majorHAnsi" w:cstheme="majorHAnsi"/>
                <w:i/>
                <w:iCs/>
                <w:color w:val="FF0000"/>
                <w:sz w:val="16"/>
                <w:szCs w:val="16"/>
                <w:lang w:eastAsia="pt-BR"/>
              </w:rPr>
              <w:t>Demissional</w:t>
            </w:r>
            <w:proofErr w:type="spellEnd"/>
            <w:r w:rsidRPr="00FB7A05">
              <w:rPr>
                <w:rFonts w:asciiTheme="majorHAnsi" w:eastAsia="Times New Roman" w:hAnsiTheme="majorHAnsi" w:cstheme="majorHAnsi"/>
                <w:i/>
                <w:iCs/>
                <w:color w:val="FF0000"/>
                <w:sz w:val="16"/>
                <w:szCs w:val="16"/>
                <w:lang w:eastAsia="pt-BR"/>
              </w:rPr>
              <w:t xml:space="preserve"> ou Ocupacional</w:t>
            </w:r>
          </w:p>
        </w:tc>
        <w:tc>
          <w:tcPr>
            <w:tcW w:w="5528" w:type="dxa"/>
            <w:tcBorders>
              <w:top w:val="nil"/>
              <w:left w:val="single" w:sz="8" w:space="0" w:color="000000"/>
              <w:bottom w:val="single" w:sz="8" w:space="0" w:color="000000"/>
              <w:right w:val="single" w:sz="8" w:space="0" w:color="000000"/>
            </w:tcBorders>
            <w:shd w:val="clear" w:color="auto" w:fill="auto"/>
            <w:vAlign w:val="center"/>
            <w:hideMark/>
          </w:tcPr>
          <w:p w:rsidR="00CB30A9" w:rsidRPr="00FB7A05" w:rsidRDefault="00CB30A9" w:rsidP="000540A8">
            <w:pPr>
              <w:spacing w:after="0" w:line="240" w:lineRule="auto"/>
              <w:jc w:val="center"/>
              <w:rPr>
                <w:rFonts w:asciiTheme="majorHAnsi" w:eastAsia="Times New Roman" w:hAnsiTheme="majorHAnsi" w:cstheme="majorHAnsi"/>
                <w:i/>
                <w:iCs/>
                <w:color w:val="FF0000"/>
                <w:sz w:val="16"/>
                <w:szCs w:val="16"/>
                <w:lang w:eastAsia="pt-BR"/>
              </w:rPr>
            </w:pPr>
            <w:r w:rsidRPr="00FB7A05">
              <w:rPr>
                <w:rFonts w:asciiTheme="majorHAnsi" w:eastAsia="Times New Roman" w:hAnsiTheme="majorHAnsi" w:cstheme="majorHAnsi"/>
                <w:i/>
                <w:iCs/>
                <w:color w:val="FF0000"/>
                <w:sz w:val="16"/>
                <w:szCs w:val="16"/>
                <w:lang w:eastAsia="pt-BR"/>
              </w:rPr>
              <w:t xml:space="preserve"> 115 profissionais</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w:t>
            </w:r>
          </w:p>
        </w:tc>
        <w:tc>
          <w:tcPr>
            <w:tcW w:w="1984" w:type="dxa"/>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Theme="majorHAnsi" w:eastAsia="Times New Roman" w:hAnsiTheme="majorHAnsi" w:cstheme="majorHAnsi"/>
                <w:b/>
                <w:bCs/>
                <w:color w:val="000000"/>
                <w:sz w:val="16"/>
                <w:szCs w:val="16"/>
                <w:lang w:eastAsia="pt-BR"/>
              </w:rPr>
            </w:pPr>
            <w:r w:rsidRPr="00FB7A05">
              <w:rPr>
                <w:rFonts w:asciiTheme="majorHAnsi" w:eastAsia="Times New Roman" w:hAnsiTheme="majorHAnsi" w:cstheme="majorHAnsi"/>
                <w:b/>
                <w:bCs/>
                <w:color w:val="000000"/>
                <w:sz w:val="16"/>
                <w:szCs w:val="16"/>
                <w:lang w:eastAsia="pt-BR"/>
              </w:rPr>
              <w:t xml:space="preserve"> R$                             -   </w:t>
            </w:r>
          </w:p>
        </w:tc>
      </w:tr>
      <w:tr w:rsidR="00CB30A9" w:rsidRPr="00FB7A05" w:rsidTr="000540A8">
        <w:trPr>
          <w:trHeight w:val="300"/>
        </w:trPr>
        <w:tc>
          <w:tcPr>
            <w:tcW w:w="9629"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VALOR TOTAL MENSAL </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4"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i/>
                <w:iCs/>
                <w:color w:val="000000"/>
                <w:sz w:val="16"/>
                <w:szCs w:val="16"/>
                <w:lang w:eastAsia="pt-BR"/>
              </w:rPr>
            </w:pPr>
          </w:p>
        </w:tc>
      </w:tr>
      <w:tr w:rsidR="00CB30A9" w:rsidRPr="00FB7A05" w:rsidTr="000540A8">
        <w:trPr>
          <w:trHeight w:val="300"/>
        </w:trPr>
        <w:tc>
          <w:tcPr>
            <w:tcW w:w="9629" w:type="dxa"/>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TOTAL (12 MESES)</w:t>
            </w:r>
          </w:p>
        </w:tc>
        <w:tc>
          <w:tcPr>
            <w:tcW w:w="1985"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4" w:type="dxa"/>
            <w:tcBorders>
              <w:top w:val="single" w:sz="8" w:space="0" w:color="000000"/>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r>
      <w:tr w:rsidR="00CB30A9" w:rsidRPr="00FB7A05" w:rsidTr="000540A8">
        <w:trPr>
          <w:trHeight w:val="300"/>
        </w:trPr>
        <w:tc>
          <w:tcPr>
            <w:tcW w:w="4101"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Theme="majorHAnsi" w:eastAsia="Times New Roman" w:hAnsiTheme="majorHAnsi" w:cstheme="majorHAnsi"/>
                <w:b/>
                <w:bCs/>
                <w:i/>
                <w:iCs/>
                <w:color w:val="000000"/>
                <w:sz w:val="16"/>
                <w:szCs w:val="16"/>
                <w:lang w:eastAsia="pt-BR"/>
              </w:rPr>
            </w:pPr>
          </w:p>
        </w:tc>
        <w:tc>
          <w:tcPr>
            <w:tcW w:w="5528"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heme="majorHAnsi" w:eastAsia="Times New Roman" w:hAnsiTheme="majorHAnsi" w:cstheme="majorHAnsi"/>
                <w:sz w:val="16"/>
                <w:szCs w:val="16"/>
                <w:lang w:eastAsia="pt-BR"/>
              </w:rPr>
            </w:pPr>
          </w:p>
        </w:tc>
        <w:tc>
          <w:tcPr>
            <w:tcW w:w="1985"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heme="majorHAnsi" w:eastAsia="Times New Roman" w:hAnsiTheme="majorHAnsi" w:cstheme="majorHAnsi"/>
                <w:sz w:val="16"/>
                <w:szCs w:val="16"/>
                <w:lang w:eastAsia="pt-BR"/>
              </w:rPr>
            </w:pPr>
          </w:p>
        </w:tc>
        <w:tc>
          <w:tcPr>
            <w:tcW w:w="1984"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Theme="majorHAnsi" w:eastAsia="Times New Roman" w:hAnsiTheme="majorHAnsi" w:cstheme="majorHAnsi"/>
                <w:sz w:val="16"/>
                <w:szCs w:val="16"/>
                <w:lang w:eastAsia="pt-BR"/>
              </w:rPr>
            </w:pPr>
          </w:p>
        </w:tc>
      </w:tr>
      <w:tr w:rsidR="00CB30A9" w:rsidRPr="00FB7A05" w:rsidTr="000540A8">
        <w:trPr>
          <w:trHeight w:val="300"/>
        </w:trPr>
        <w:tc>
          <w:tcPr>
            <w:tcW w:w="4101" w:type="dxa"/>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MENSAL =</w:t>
            </w:r>
          </w:p>
        </w:tc>
        <w:tc>
          <w:tcPr>
            <w:tcW w:w="5528" w:type="dxa"/>
            <w:tcBorders>
              <w:top w:val="single" w:sz="8" w:space="0" w:color="000000"/>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5"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heme="majorHAnsi" w:eastAsia="Times New Roman" w:hAnsiTheme="majorHAnsi" w:cstheme="majorHAnsi"/>
                <w:b/>
                <w:bCs/>
                <w:i/>
                <w:iCs/>
                <w:color w:val="000000"/>
                <w:sz w:val="16"/>
                <w:szCs w:val="16"/>
                <w:lang w:eastAsia="pt-BR"/>
              </w:rPr>
            </w:pPr>
          </w:p>
        </w:tc>
        <w:tc>
          <w:tcPr>
            <w:tcW w:w="1984"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Theme="majorHAnsi" w:eastAsia="Times New Roman" w:hAnsiTheme="majorHAnsi" w:cstheme="majorHAnsi"/>
                <w:sz w:val="16"/>
                <w:szCs w:val="16"/>
                <w:lang w:eastAsia="pt-BR"/>
              </w:rPr>
            </w:pPr>
          </w:p>
        </w:tc>
      </w:tr>
      <w:tr w:rsidR="00CB30A9" w:rsidRPr="00FB7A05" w:rsidTr="000540A8">
        <w:trPr>
          <w:trHeight w:val="300"/>
        </w:trPr>
        <w:tc>
          <w:tcPr>
            <w:tcW w:w="4101" w:type="dxa"/>
            <w:tcBorders>
              <w:top w:val="nil"/>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VALOR TOTAL (12 MESES) =</w:t>
            </w:r>
          </w:p>
        </w:tc>
        <w:tc>
          <w:tcPr>
            <w:tcW w:w="5528" w:type="dxa"/>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Theme="majorHAnsi" w:eastAsia="Times New Roman" w:hAnsiTheme="majorHAnsi" w:cstheme="majorHAnsi"/>
                <w:b/>
                <w:bCs/>
                <w:i/>
                <w:iCs/>
                <w:color w:val="000000"/>
                <w:sz w:val="16"/>
                <w:szCs w:val="16"/>
                <w:lang w:eastAsia="pt-BR"/>
              </w:rPr>
            </w:pPr>
            <w:r w:rsidRPr="00FB7A05">
              <w:rPr>
                <w:rFonts w:asciiTheme="majorHAnsi" w:eastAsia="Times New Roman" w:hAnsiTheme="majorHAnsi" w:cstheme="majorHAnsi"/>
                <w:b/>
                <w:bCs/>
                <w:i/>
                <w:iCs/>
                <w:color w:val="000000"/>
                <w:sz w:val="16"/>
                <w:szCs w:val="16"/>
                <w:lang w:eastAsia="pt-BR"/>
              </w:rPr>
              <w:t xml:space="preserve"> R$                                                         -   </w:t>
            </w:r>
          </w:p>
        </w:tc>
        <w:tc>
          <w:tcPr>
            <w:tcW w:w="1985"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heme="majorHAnsi" w:eastAsia="Times New Roman" w:hAnsiTheme="majorHAnsi" w:cstheme="majorHAnsi"/>
                <w:b/>
                <w:bCs/>
                <w:i/>
                <w:iCs/>
                <w:color w:val="000000"/>
                <w:sz w:val="16"/>
                <w:szCs w:val="16"/>
                <w:lang w:eastAsia="pt-BR"/>
              </w:rPr>
            </w:pPr>
          </w:p>
        </w:tc>
        <w:tc>
          <w:tcPr>
            <w:tcW w:w="1984" w:type="dxa"/>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Theme="majorHAnsi" w:eastAsia="Times New Roman" w:hAnsiTheme="majorHAnsi" w:cstheme="majorHAnsi"/>
                <w:sz w:val="16"/>
                <w:szCs w:val="16"/>
                <w:lang w:eastAsia="pt-BR"/>
              </w:rPr>
            </w:pPr>
          </w:p>
        </w:tc>
      </w:tr>
    </w:tbl>
    <w:p w:rsidR="00CB30A9" w:rsidRDefault="00CB30A9" w:rsidP="00CB30A9">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1958"/>
        <w:gridCol w:w="2459"/>
        <w:gridCol w:w="2748"/>
        <w:gridCol w:w="1847"/>
      </w:tblGrid>
      <w:tr w:rsidR="00CB30A9" w:rsidRPr="00FB7A05" w:rsidTr="000540A8">
        <w:trPr>
          <w:trHeight w:val="255"/>
        </w:trPr>
        <w:tc>
          <w:tcPr>
            <w:tcW w:w="0" w:type="auto"/>
            <w:gridSpan w:val="4"/>
            <w:tcBorders>
              <w:top w:val="single" w:sz="8" w:space="0" w:color="auto"/>
              <w:left w:val="single" w:sz="8" w:space="0" w:color="auto"/>
              <w:bottom w:val="single" w:sz="8" w:space="0" w:color="auto"/>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IMPOSTOS</w:t>
            </w:r>
          </w:p>
        </w:tc>
      </w:tr>
      <w:tr w:rsidR="00CB30A9" w:rsidRPr="00FB7A05" w:rsidTr="000540A8">
        <w:trPr>
          <w:trHeight w:val="588"/>
        </w:trPr>
        <w:tc>
          <w:tcPr>
            <w:tcW w:w="0" w:type="auto"/>
            <w:tcBorders>
              <w:top w:val="nil"/>
              <w:left w:val="single" w:sz="8" w:space="0" w:color="000000"/>
              <w:bottom w:val="single" w:sz="8" w:space="0" w:color="000000"/>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TIPO DE DESPESAS</w:t>
            </w:r>
          </w:p>
        </w:tc>
        <w:tc>
          <w:tcPr>
            <w:tcW w:w="0" w:type="auto"/>
            <w:tcBorders>
              <w:top w:val="nil"/>
              <w:left w:val="nil"/>
              <w:bottom w:val="nil"/>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DESCRIÇÃO</w:t>
            </w:r>
          </w:p>
        </w:tc>
        <w:tc>
          <w:tcPr>
            <w:tcW w:w="0" w:type="auto"/>
            <w:tcBorders>
              <w:top w:val="nil"/>
              <w:left w:val="nil"/>
              <w:bottom w:val="single" w:sz="8" w:space="0" w:color="000000"/>
              <w:right w:val="nil"/>
            </w:tcBorders>
            <w:shd w:val="clear" w:color="D9D9D9" w:fill="D9D9D9"/>
            <w:vAlign w:val="center"/>
            <w:hideMark/>
          </w:tcPr>
          <w:p w:rsidR="00CB30A9" w:rsidRPr="00FB7A05" w:rsidRDefault="00CB30A9" w:rsidP="000540A8">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VALOR MENSAL</w:t>
            </w:r>
          </w:p>
        </w:tc>
        <w:tc>
          <w:tcPr>
            <w:tcW w:w="0" w:type="auto"/>
            <w:tcBorders>
              <w:top w:val="nil"/>
              <w:left w:val="single" w:sz="8" w:space="0" w:color="auto"/>
              <w:bottom w:val="single" w:sz="8" w:space="0" w:color="auto"/>
              <w:right w:val="single" w:sz="8" w:space="0" w:color="auto"/>
            </w:tcBorders>
            <w:shd w:val="clear" w:color="D9D9D9" w:fill="D9D9D9"/>
            <w:vAlign w:val="center"/>
            <w:hideMark/>
          </w:tcPr>
          <w:p w:rsidR="00CB30A9" w:rsidRPr="00FB7A05" w:rsidRDefault="00CB30A9" w:rsidP="000540A8">
            <w:pPr>
              <w:spacing w:after="0" w:line="240" w:lineRule="auto"/>
              <w:jc w:val="center"/>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VALOR TOTAL (12 MESES)</w:t>
            </w:r>
          </w:p>
        </w:tc>
      </w:tr>
      <w:tr w:rsidR="00CB30A9" w:rsidRPr="00FB7A05" w:rsidTr="000540A8">
        <w:trPr>
          <w:trHeight w:val="1497"/>
        </w:trPr>
        <w:tc>
          <w:tcPr>
            <w:tcW w:w="0" w:type="auto"/>
            <w:tcBorders>
              <w:top w:val="nil"/>
              <w:left w:val="single" w:sz="8" w:space="0" w:color="000000"/>
              <w:bottom w:val="single" w:sz="8" w:space="0" w:color="000000"/>
              <w:right w:val="nil"/>
            </w:tcBorders>
            <w:shd w:val="clear" w:color="auto" w:fill="auto"/>
            <w:vAlign w:val="center"/>
            <w:hideMark/>
          </w:tcPr>
          <w:p w:rsidR="00CB30A9" w:rsidRPr="00FB7A05" w:rsidRDefault="00CB30A9" w:rsidP="000540A8">
            <w:pPr>
              <w:spacing w:after="0" w:line="240" w:lineRule="auto"/>
              <w:rPr>
                <w:rFonts w:ascii="Calibri" w:eastAsia="Times New Roman" w:hAnsi="Calibri" w:cs="Calibri"/>
                <w:i/>
                <w:iCs/>
                <w:color w:val="FF0000"/>
                <w:sz w:val="16"/>
                <w:szCs w:val="16"/>
                <w:lang w:eastAsia="pt-BR"/>
              </w:rPr>
            </w:pPr>
            <w:proofErr w:type="spellStart"/>
            <w:r w:rsidRPr="00FB7A05">
              <w:rPr>
                <w:rFonts w:ascii="Calibri" w:eastAsia="Times New Roman" w:hAnsi="Calibri" w:cs="Calibri"/>
                <w:i/>
                <w:iCs/>
                <w:color w:val="FF0000"/>
                <w:sz w:val="16"/>
                <w:szCs w:val="16"/>
                <w:lang w:eastAsia="pt-BR"/>
              </w:rPr>
              <w:t>Ex</w:t>
            </w:r>
            <w:proofErr w:type="spellEnd"/>
            <w:r w:rsidRPr="00FB7A05">
              <w:rPr>
                <w:rFonts w:ascii="Calibri" w:eastAsia="Times New Roman" w:hAnsi="Calibri" w:cs="Calibri"/>
                <w:i/>
                <w:iCs/>
                <w:color w:val="FF0000"/>
                <w:sz w:val="16"/>
                <w:szCs w:val="16"/>
                <w:lang w:eastAsia="pt-BR"/>
              </w:rPr>
              <w:t xml:space="preserve">: ISS </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CB30A9" w:rsidRPr="00FB7A05" w:rsidRDefault="00CB30A9" w:rsidP="000540A8">
            <w:pPr>
              <w:spacing w:after="0" w:line="240" w:lineRule="auto"/>
              <w:jc w:val="center"/>
              <w:rPr>
                <w:rFonts w:ascii="Calibri" w:eastAsia="Times New Roman" w:hAnsi="Calibri" w:cs="Calibri"/>
                <w:color w:val="000000"/>
                <w:sz w:val="16"/>
                <w:szCs w:val="16"/>
                <w:lang w:eastAsia="pt-BR"/>
              </w:rPr>
            </w:pPr>
            <w:r w:rsidRPr="00FB7A05">
              <w:rPr>
                <w:rFonts w:ascii="Calibri" w:eastAsia="Times New Roman" w:hAnsi="Calibri" w:cs="Calibri"/>
                <w:color w:val="000000"/>
                <w:sz w:val="16"/>
                <w:szCs w:val="16"/>
                <w:lang w:eastAsia="pt-BR"/>
              </w:rPr>
              <w:t> </w:t>
            </w:r>
          </w:p>
        </w:tc>
        <w:tc>
          <w:tcPr>
            <w:tcW w:w="0" w:type="auto"/>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Calibri" w:eastAsia="Times New Roman" w:hAnsi="Calibri" w:cs="Calibri"/>
                <w:b/>
                <w:bCs/>
                <w:color w:val="000000"/>
                <w:sz w:val="16"/>
                <w:szCs w:val="16"/>
                <w:lang w:eastAsia="pt-BR"/>
              </w:rPr>
            </w:pPr>
            <w:r w:rsidRPr="00FB7A05">
              <w:rPr>
                <w:rFonts w:ascii="Calibri" w:eastAsia="Times New Roman" w:hAnsi="Calibri" w:cs="Calibri"/>
                <w:b/>
                <w:bCs/>
                <w:color w:val="000000"/>
                <w:sz w:val="16"/>
                <w:szCs w:val="16"/>
                <w:lang w:eastAsia="pt-BR"/>
              </w:rPr>
              <w:t> </w:t>
            </w:r>
          </w:p>
        </w:tc>
        <w:tc>
          <w:tcPr>
            <w:tcW w:w="0" w:type="auto"/>
            <w:tcBorders>
              <w:top w:val="nil"/>
              <w:left w:val="nil"/>
              <w:bottom w:val="single" w:sz="8" w:space="0" w:color="auto"/>
              <w:right w:val="single" w:sz="8" w:space="0" w:color="auto"/>
            </w:tcBorders>
            <w:shd w:val="clear" w:color="000000" w:fill="D9D9D9"/>
            <w:noWrap/>
            <w:vAlign w:val="center"/>
            <w:hideMark/>
          </w:tcPr>
          <w:p w:rsidR="00CB30A9" w:rsidRPr="00FB7A05" w:rsidRDefault="00CB30A9" w:rsidP="000540A8">
            <w:pPr>
              <w:spacing w:after="0" w:line="240" w:lineRule="auto"/>
              <w:jc w:val="center"/>
              <w:rPr>
                <w:rFonts w:ascii="Calibri" w:eastAsia="Times New Roman" w:hAnsi="Calibri" w:cs="Calibri"/>
                <w:b/>
                <w:bCs/>
                <w:sz w:val="16"/>
                <w:szCs w:val="16"/>
                <w:lang w:eastAsia="pt-BR"/>
              </w:rPr>
            </w:pPr>
            <w:r w:rsidRPr="00FB7A05">
              <w:rPr>
                <w:rFonts w:ascii="Calibri" w:eastAsia="Times New Roman" w:hAnsi="Calibri" w:cs="Calibri"/>
                <w:b/>
                <w:bCs/>
                <w:sz w:val="16"/>
                <w:szCs w:val="16"/>
                <w:lang w:eastAsia="pt-BR"/>
              </w:rPr>
              <w:t xml:space="preserve"> R$                      -   </w:t>
            </w:r>
          </w:p>
        </w:tc>
      </w:tr>
      <w:tr w:rsidR="00CB30A9" w:rsidRPr="00FB7A05" w:rsidTr="000540A8">
        <w:trPr>
          <w:trHeight w:val="25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VALOR TOTAL MENSAL </w:t>
            </w:r>
          </w:p>
        </w:tc>
        <w:tc>
          <w:tcPr>
            <w:tcW w:w="0" w:type="auto"/>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right"/>
              <w:rPr>
                <w:rFonts w:ascii="Calibri" w:eastAsia="Times New Roman" w:hAnsi="Calibri" w:cs="Calibri"/>
                <w:b/>
                <w:bCs/>
                <w:i/>
                <w:iCs/>
                <w:color w:val="000000"/>
                <w:sz w:val="16"/>
                <w:szCs w:val="16"/>
                <w:lang w:eastAsia="pt-BR"/>
              </w:rPr>
            </w:pPr>
          </w:p>
        </w:tc>
      </w:tr>
      <w:tr w:rsidR="00CB30A9" w:rsidRPr="00FB7A05" w:rsidTr="000540A8">
        <w:trPr>
          <w:trHeight w:val="255"/>
        </w:trPr>
        <w:tc>
          <w:tcPr>
            <w:tcW w:w="0" w:type="auto"/>
            <w:gridSpan w:val="2"/>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TOTAL (12 MESES)</w:t>
            </w:r>
          </w:p>
        </w:tc>
        <w:tc>
          <w:tcPr>
            <w:tcW w:w="0" w:type="auto"/>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right"/>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r>
      <w:tr w:rsidR="00CB30A9" w:rsidRPr="00FB7A05" w:rsidTr="000540A8">
        <w:trPr>
          <w:trHeight w:val="255"/>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16"/>
                <w:szCs w:val="16"/>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16"/>
                <w:szCs w:val="16"/>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Times New Roman" w:eastAsia="Times New Roman" w:hAnsi="Times New Roman" w:cs="Times New Roman"/>
                <w:sz w:val="16"/>
                <w:szCs w:val="16"/>
                <w:lang w:eastAsia="pt-BR"/>
              </w:rPr>
            </w:pPr>
          </w:p>
        </w:tc>
      </w:tr>
      <w:tr w:rsidR="00CB30A9" w:rsidRPr="00FB7A05" w:rsidTr="000540A8">
        <w:trPr>
          <w:trHeight w:val="255"/>
        </w:trPr>
        <w:tc>
          <w:tcPr>
            <w:tcW w:w="0" w:type="auto"/>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MENSAL =</w:t>
            </w:r>
          </w:p>
        </w:tc>
        <w:tc>
          <w:tcPr>
            <w:tcW w:w="0" w:type="auto"/>
            <w:tcBorders>
              <w:top w:val="single" w:sz="8" w:space="0" w:color="000000"/>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Times New Roman" w:eastAsia="Times New Roman" w:hAnsi="Times New Roman" w:cs="Times New Roman"/>
                <w:sz w:val="16"/>
                <w:szCs w:val="16"/>
                <w:lang w:eastAsia="pt-BR"/>
              </w:rPr>
            </w:pPr>
          </w:p>
        </w:tc>
      </w:tr>
      <w:tr w:rsidR="00CB30A9" w:rsidRPr="00FB7A05" w:rsidTr="000540A8">
        <w:trPr>
          <w:trHeight w:val="255"/>
        </w:trPr>
        <w:tc>
          <w:tcPr>
            <w:tcW w:w="0" w:type="auto"/>
            <w:tcBorders>
              <w:top w:val="nil"/>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VALOR TOTAL (12 MESES) =</w:t>
            </w:r>
          </w:p>
        </w:tc>
        <w:tc>
          <w:tcPr>
            <w:tcW w:w="0" w:type="auto"/>
            <w:tcBorders>
              <w:top w:val="nil"/>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rPr>
                <w:rFonts w:ascii="Calibri" w:eastAsia="Times New Roman" w:hAnsi="Calibri" w:cs="Calibri"/>
                <w:b/>
                <w:bCs/>
                <w:i/>
                <w:iCs/>
                <w:color w:val="000000"/>
                <w:sz w:val="16"/>
                <w:szCs w:val="16"/>
                <w:lang w:eastAsia="pt-BR"/>
              </w:rPr>
            </w:pPr>
            <w:r w:rsidRPr="00FB7A05">
              <w:rPr>
                <w:rFonts w:ascii="Calibri" w:eastAsia="Times New Roman" w:hAnsi="Calibri" w:cs="Calibri"/>
                <w:b/>
                <w:bCs/>
                <w:i/>
                <w:iCs/>
                <w:color w:val="000000"/>
                <w:sz w:val="16"/>
                <w:szCs w:val="16"/>
                <w:lang w:eastAsia="pt-BR"/>
              </w:rPr>
              <w:t xml:space="preserve"> R$                                                         -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i/>
                <w:iCs/>
                <w:color w:val="000000"/>
                <w:sz w:val="16"/>
                <w:szCs w:val="16"/>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right"/>
              <w:rPr>
                <w:rFonts w:ascii="Times New Roman" w:eastAsia="Times New Roman" w:hAnsi="Times New Roman" w:cs="Times New Roman"/>
                <w:sz w:val="16"/>
                <w:szCs w:val="16"/>
                <w:lang w:eastAsia="pt-BR"/>
              </w:rPr>
            </w:pPr>
          </w:p>
        </w:tc>
      </w:tr>
    </w:tbl>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p w:rsidR="00CB30A9" w:rsidRDefault="00CB30A9" w:rsidP="00CB30A9">
      <w:pPr>
        <w:spacing w:after="0" w:line="240" w:lineRule="auto"/>
        <w:rPr>
          <w:rFonts w:cstheme="minorHAnsi"/>
        </w:rPr>
      </w:pPr>
    </w:p>
    <w:tbl>
      <w:tblPr>
        <w:tblW w:w="13264" w:type="dxa"/>
        <w:tblCellMar>
          <w:left w:w="70" w:type="dxa"/>
          <w:right w:w="70" w:type="dxa"/>
        </w:tblCellMar>
        <w:tblLook w:val="04A0" w:firstRow="1" w:lastRow="0" w:firstColumn="1" w:lastColumn="0" w:noHBand="0" w:noVBand="1"/>
      </w:tblPr>
      <w:tblGrid>
        <w:gridCol w:w="3188"/>
        <w:gridCol w:w="2068"/>
        <w:gridCol w:w="3368"/>
        <w:gridCol w:w="2320"/>
        <w:gridCol w:w="2320"/>
      </w:tblGrid>
      <w:tr w:rsidR="00CB30A9" w:rsidRPr="00FB7A05" w:rsidTr="000540A8">
        <w:trPr>
          <w:trHeight w:val="288"/>
        </w:trPr>
        <w:tc>
          <w:tcPr>
            <w:tcW w:w="318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4"/>
                <w:szCs w:val="24"/>
                <w:lang w:eastAsia="pt-BR"/>
              </w:rPr>
            </w:pPr>
          </w:p>
        </w:tc>
        <w:tc>
          <w:tcPr>
            <w:tcW w:w="20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2320" w:type="dxa"/>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MÊS</w:t>
            </w:r>
          </w:p>
        </w:tc>
        <w:tc>
          <w:tcPr>
            <w:tcW w:w="2320" w:type="dxa"/>
            <w:tcBorders>
              <w:top w:val="single" w:sz="8" w:space="0" w:color="000000"/>
              <w:left w:val="nil"/>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12 MESES</w:t>
            </w:r>
          </w:p>
        </w:tc>
      </w:tr>
      <w:tr w:rsidR="00CB30A9" w:rsidRPr="00FB7A05" w:rsidTr="000540A8">
        <w:trPr>
          <w:trHeight w:val="288"/>
        </w:trPr>
        <w:tc>
          <w:tcPr>
            <w:tcW w:w="318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RECURSOS HUMANOS </w:t>
            </w:r>
          </w:p>
        </w:tc>
        <w:tc>
          <w:tcPr>
            <w:tcW w:w="2320" w:type="dxa"/>
            <w:tcBorders>
              <w:top w:val="single" w:sz="8" w:space="0" w:color="000000"/>
              <w:left w:val="nil"/>
              <w:bottom w:val="single" w:sz="8" w:space="0" w:color="000000"/>
              <w:right w:val="single" w:sz="8" w:space="0" w:color="000000"/>
            </w:tcBorders>
            <w:shd w:val="clear" w:color="auto" w:fill="auto"/>
            <w:noWrap/>
            <w:vAlign w:val="center"/>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                                    -   </w:t>
            </w:r>
          </w:p>
        </w:tc>
        <w:tc>
          <w:tcPr>
            <w:tcW w:w="2320" w:type="dxa"/>
            <w:tcBorders>
              <w:top w:val="single" w:sz="8" w:space="0" w:color="000000"/>
              <w:left w:val="nil"/>
              <w:bottom w:val="single" w:sz="8" w:space="0" w:color="000000"/>
              <w:right w:val="single" w:sz="8" w:space="0" w:color="000000"/>
            </w:tcBorders>
            <w:shd w:val="clear" w:color="auto" w:fill="auto"/>
            <w:noWrap/>
            <w:vAlign w:val="center"/>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R$                                    -   </w:t>
            </w:r>
          </w:p>
        </w:tc>
      </w:tr>
      <w:tr w:rsidR="00CB30A9" w:rsidRPr="00FB7A05" w:rsidTr="000540A8">
        <w:trPr>
          <w:trHeight w:val="135"/>
        </w:trPr>
        <w:tc>
          <w:tcPr>
            <w:tcW w:w="318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MATERIAL DE CONSUMO</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CB30A9" w:rsidRPr="00FB7A05" w:rsidTr="000540A8">
        <w:trPr>
          <w:trHeight w:val="162"/>
        </w:trPr>
        <w:tc>
          <w:tcPr>
            <w:tcW w:w="318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288"/>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SERVIÇOS</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CB30A9" w:rsidRPr="00FB7A05" w:rsidTr="000540A8">
        <w:trPr>
          <w:trHeight w:val="135"/>
        </w:trPr>
        <w:tc>
          <w:tcPr>
            <w:tcW w:w="318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300"/>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IMPOSTOS</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 R$                                    -   </w:t>
            </w:r>
          </w:p>
        </w:tc>
      </w:tr>
      <w:tr w:rsidR="00CB30A9" w:rsidRPr="00FB7A05" w:rsidTr="000540A8">
        <w:trPr>
          <w:trHeight w:val="123"/>
        </w:trPr>
        <w:tc>
          <w:tcPr>
            <w:tcW w:w="318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p>
        </w:tc>
        <w:tc>
          <w:tcPr>
            <w:tcW w:w="20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3368"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2320" w:type="dxa"/>
            <w:tcBorders>
              <w:top w:val="nil"/>
              <w:left w:val="nil"/>
              <w:bottom w:val="nil"/>
              <w:right w:val="nil"/>
            </w:tcBorders>
            <w:shd w:val="clear" w:color="auto" w:fill="auto"/>
            <w:noWrap/>
            <w:vAlign w:val="center"/>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612"/>
        </w:trPr>
        <w:tc>
          <w:tcPr>
            <w:tcW w:w="8624" w:type="dxa"/>
            <w:gridSpan w:val="3"/>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CB30A9" w:rsidRPr="00FB7A05" w:rsidRDefault="00CB30A9" w:rsidP="000540A8">
            <w:pPr>
              <w:spacing w:after="0" w:line="240" w:lineRule="auto"/>
              <w:jc w:val="center"/>
              <w:rPr>
                <w:rFonts w:ascii="Calibri" w:eastAsia="Times New Roman" w:hAnsi="Calibri" w:cs="Calibri"/>
                <w:b/>
                <w:bCs/>
                <w:color w:val="000000"/>
                <w:sz w:val="20"/>
                <w:szCs w:val="20"/>
                <w:lang w:eastAsia="pt-BR"/>
              </w:rPr>
            </w:pPr>
            <w:r w:rsidRPr="00FB7A05">
              <w:rPr>
                <w:rFonts w:ascii="Calibri" w:eastAsia="Times New Roman" w:hAnsi="Calibri" w:cs="Calibri"/>
                <w:b/>
                <w:bCs/>
                <w:color w:val="000000"/>
                <w:sz w:val="20"/>
                <w:szCs w:val="20"/>
                <w:lang w:eastAsia="pt-BR"/>
              </w:rPr>
              <w:t xml:space="preserve">TOTAL DE CUSTO DO SERVIÇO PARA 12 MESES </w:t>
            </w:r>
            <w:r w:rsidRPr="00FB7A05">
              <w:rPr>
                <w:rFonts w:ascii="Calibri" w:eastAsia="Times New Roman" w:hAnsi="Calibri" w:cs="Calibri"/>
                <w:i/>
                <w:iCs/>
                <w:color w:val="000000"/>
                <w:sz w:val="20"/>
                <w:szCs w:val="20"/>
                <w:lang w:eastAsia="pt-BR"/>
              </w:rPr>
              <w:t>(RH + Material de Consumo + Serviços + Impostos)</w:t>
            </w:r>
            <w:r w:rsidRPr="00FB7A05">
              <w:rPr>
                <w:rFonts w:ascii="Calibri" w:eastAsia="Times New Roman" w:hAnsi="Calibri" w:cs="Calibri"/>
                <w:b/>
                <w:bCs/>
                <w:color w:val="000000"/>
                <w:sz w:val="20"/>
                <w:szCs w:val="20"/>
                <w:lang w:eastAsia="pt-BR"/>
              </w:rPr>
              <w:t xml:space="preserve"> =</w:t>
            </w:r>
          </w:p>
        </w:tc>
        <w:tc>
          <w:tcPr>
            <w:tcW w:w="2320" w:type="dxa"/>
            <w:tcBorders>
              <w:top w:val="single" w:sz="8" w:space="0" w:color="000000"/>
              <w:left w:val="nil"/>
              <w:bottom w:val="single" w:sz="8" w:space="0" w:color="000000"/>
              <w:right w:val="single" w:sz="8" w:space="0" w:color="000000"/>
            </w:tcBorders>
            <w:shd w:val="clear" w:color="D9D9D9" w:fill="D9D9D9"/>
            <w:noWrap/>
            <w:hideMark/>
          </w:tcPr>
          <w:p w:rsidR="00CB30A9" w:rsidRDefault="00CB30A9" w:rsidP="000540A8">
            <w:r w:rsidRPr="00FB7A05">
              <w:rPr>
                <w:rFonts w:ascii="Calibri" w:eastAsia="Times New Roman" w:hAnsi="Calibri" w:cs="Calibri"/>
                <w:b/>
                <w:bCs/>
                <w:color w:val="000000"/>
                <w:sz w:val="20"/>
                <w:szCs w:val="20"/>
                <w:lang w:eastAsia="pt-BR"/>
              </w:rPr>
              <w:t xml:space="preserve"> R$                                    -   </w:t>
            </w:r>
          </w:p>
        </w:tc>
        <w:tc>
          <w:tcPr>
            <w:tcW w:w="2320" w:type="dxa"/>
            <w:tcBorders>
              <w:top w:val="single" w:sz="8" w:space="0" w:color="000000"/>
              <w:left w:val="nil"/>
              <w:bottom w:val="single" w:sz="8" w:space="0" w:color="000000"/>
              <w:right w:val="single" w:sz="8" w:space="0" w:color="000000"/>
            </w:tcBorders>
            <w:shd w:val="clear" w:color="D9D9D9" w:fill="D9D9D9"/>
            <w:noWrap/>
            <w:hideMark/>
          </w:tcPr>
          <w:p w:rsidR="00CB30A9" w:rsidRDefault="00CB30A9" w:rsidP="000540A8">
            <w:r w:rsidRPr="00FB7A05">
              <w:rPr>
                <w:rFonts w:ascii="Calibri" w:eastAsia="Times New Roman" w:hAnsi="Calibri" w:cs="Calibri"/>
                <w:b/>
                <w:bCs/>
                <w:color w:val="000000"/>
                <w:sz w:val="20"/>
                <w:szCs w:val="20"/>
                <w:lang w:eastAsia="pt-BR"/>
              </w:rPr>
              <w:t xml:space="preserve"> R$                                    -   </w:t>
            </w:r>
          </w:p>
        </w:tc>
      </w:tr>
    </w:tbl>
    <w:p w:rsidR="00CB30A9" w:rsidRDefault="00CB30A9" w:rsidP="00CB30A9">
      <w:pPr>
        <w:spacing w:after="0" w:line="240" w:lineRule="auto"/>
        <w:rPr>
          <w:rFonts w:cstheme="minorHAnsi"/>
        </w:rPr>
      </w:pPr>
    </w:p>
    <w:tbl>
      <w:tblPr>
        <w:tblW w:w="0" w:type="auto"/>
        <w:tblCellMar>
          <w:left w:w="70" w:type="dxa"/>
          <w:right w:w="70" w:type="dxa"/>
        </w:tblCellMar>
        <w:tblLook w:val="04A0" w:firstRow="1" w:lastRow="0" w:firstColumn="1" w:lastColumn="0" w:noHBand="0" w:noVBand="1"/>
      </w:tblPr>
      <w:tblGrid>
        <w:gridCol w:w="8911"/>
        <w:gridCol w:w="725"/>
        <w:gridCol w:w="725"/>
        <w:gridCol w:w="725"/>
        <w:gridCol w:w="958"/>
        <w:gridCol w:w="958"/>
        <w:gridCol w:w="958"/>
      </w:tblGrid>
      <w:tr w:rsidR="00CB30A9" w:rsidRPr="00FB7A05" w:rsidTr="000540A8">
        <w:trPr>
          <w:trHeight w:val="288"/>
        </w:trPr>
        <w:tc>
          <w:tcPr>
            <w:tcW w:w="0" w:type="auto"/>
            <w:gridSpan w:val="4"/>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r>
              <w:rPr>
                <w:rFonts w:ascii="Calibri" w:eastAsia="Times New Roman" w:hAnsi="Calibri" w:cs="Calibri"/>
                <w:b/>
                <w:bCs/>
                <w:color w:val="000000"/>
                <w:lang w:eastAsia="pt-BR"/>
              </w:rPr>
              <w:t xml:space="preserve">10. </w:t>
            </w:r>
            <w:r w:rsidRPr="00FB7A05">
              <w:rPr>
                <w:rFonts w:ascii="Calibri" w:eastAsia="Times New Roman" w:hAnsi="Calibri" w:cs="Calibri"/>
                <w:b/>
                <w:bCs/>
                <w:color w:val="000000"/>
                <w:lang w:eastAsia="pt-BR"/>
              </w:rPr>
              <w:t>CRONOGRAMA DE DESEMBOLSO</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288"/>
        </w:trPr>
        <w:tc>
          <w:tcPr>
            <w:tcW w:w="0" w:type="auto"/>
            <w:gridSpan w:val="2"/>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r>
              <w:rPr>
                <w:rFonts w:ascii="Calibri" w:eastAsia="Times New Roman" w:hAnsi="Calibri" w:cs="Calibri"/>
                <w:b/>
                <w:bCs/>
                <w:color w:val="000000"/>
                <w:lang w:eastAsia="pt-BR"/>
              </w:rPr>
              <w:t>10</w:t>
            </w:r>
            <w:r w:rsidRPr="00FB7A05">
              <w:rPr>
                <w:rFonts w:ascii="Calibri" w:eastAsia="Times New Roman" w:hAnsi="Calibri" w:cs="Calibri"/>
                <w:b/>
                <w:bCs/>
                <w:color w:val="000000"/>
                <w:lang w:eastAsia="pt-BR"/>
              </w:rPr>
              <w:t>.1. CONCEDENTE</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564"/>
        </w:trPr>
        <w:tc>
          <w:tcPr>
            <w:tcW w:w="0" w:type="auto"/>
            <w:gridSpan w:val="7"/>
            <w:tcBorders>
              <w:top w:val="nil"/>
              <w:left w:val="nil"/>
              <w:bottom w:val="nil"/>
              <w:right w:val="nil"/>
            </w:tcBorders>
            <w:shd w:val="clear" w:color="auto" w:fill="auto"/>
            <w:vAlign w:val="bottom"/>
            <w:hideMark/>
          </w:tcPr>
          <w:p w:rsidR="00CB30A9" w:rsidRPr="00FB7A05" w:rsidRDefault="00CB30A9" w:rsidP="000540A8">
            <w:pPr>
              <w:spacing w:after="0" w:line="240" w:lineRule="auto"/>
              <w:rPr>
                <w:rFonts w:ascii="Calibri" w:eastAsia="Times New Roman" w:hAnsi="Calibri" w:cs="Calibri"/>
                <w:b/>
                <w:bCs/>
                <w:i/>
                <w:iCs/>
                <w:color w:val="FF0000"/>
                <w:lang w:eastAsia="pt-BR"/>
              </w:rPr>
            </w:pPr>
            <w:r w:rsidRPr="00FB7A05">
              <w:rPr>
                <w:rFonts w:ascii="Calibri" w:eastAsia="Times New Roman" w:hAnsi="Calibri" w:cs="Calibri"/>
                <w:b/>
                <w:bCs/>
                <w:i/>
                <w:iCs/>
                <w:color w:val="FF0000"/>
                <w:lang w:eastAsia="pt-BR"/>
              </w:rPr>
              <w:t>Preencher os dados do cronograma conforme descrito no Termo de Referência, sendo a previsão dos pagamentos sempre no 4º dia útil.</w:t>
            </w:r>
          </w:p>
        </w:tc>
      </w:tr>
      <w:tr w:rsidR="00CB30A9" w:rsidRPr="00FB7A05" w:rsidTr="000540A8">
        <w:trPr>
          <w:trHeight w:val="300"/>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i/>
                <w:iCs/>
                <w:color w:val="FF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2ª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3ª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4ª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5ª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6ª</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300"/>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7ª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8ª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9ª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10ª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12ª</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288"/>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300"/>
        </w:trPr>
        <w:tc>
          <w:tcPr>
            <w:tcW w:w="0" w:type="auto"/>
            <w:tcBorders>
              <w:top w:val="nil"/>
              <w:left w:val="nil"/>
              <w:bottom w:val="nil"/>
              <w:right w:val="nil"/>
            </w:tcBorders>
            <w:shd w:val="clear" w:color="000000" w:fill="FFFFFF"/>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r>
              <w:rPr>
                <w:rFonts w:ascii="Calibri" w:eastAsia="Times New Roman" w:hAnsi="Calibri" w:cs="Calibri"/>
                <w:b/>
                <w:bCs/>
                <w:color w:val="000000"/>
                <w:lang w:eastAsia="pt-BR"/>
              </w:rPr>
              <w:t>10</w:t>
            </w:r>
            <w:r w:rsidRPr="00FB7A05">
              <w:rPr>
                <w:rFonts w:ascii="Calibri" w:eastAsia="Times New Roman" w:hAnsi="Calibri" w:cs="Calibri"/>
                <w:b/>
                <w:bCs/>
                <w:color w:val="000000"/>
                <w:lang w:eastAsia="pt-BR"/>
              </w:rPr>
              <w:t>.2. PROPONENTE</w:t>
            </w:r>
            <w:r w:rsidRPr="00FB7A05">
              <w:rPr>
                <w:rFonts w:ascii="Calibri" w:eastAsia="Times New Roman" w:hAnsi="Calibri" w:cs="Calibri"/>
                <w:i/>
                <w:iCs/>
                <w:color w:val="000000"/>
                <w:lang w:eastAsia="pt-BR"/>
              </w:rPr>
              <w:t xml:space="preserve"> </w:t>
            </w:r>
            <w:r w:rsidRPr="00FB7A05">
              <w:rPr>
                <w:rFonts w:ascii="Calibri" w:eastAsia="Times New Roman" w:hAnsi="Calibri" w:cs="Calibri"/>
                <w:i/>
                <w:iCs/>
                <w:color w:val="FF0000"/>
                <w:lang w:eastAsia="pt-BR"/>
              </w:rPr>
              <w:t>(se houver contrapartida)</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2ª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3ª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4ª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5ª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6ª</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300"/>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Times New Roman" w:eastAsia="Times New Roman" w:hAnsi="Times New Roman" w:cs="Times New Roman"/>
                <w:sz w:val="20"/>
                <w:szCs w:val="20"/>
                <w:lang w:eastAsia="pt-BR"/>
              </w:rPr>
            </w:pPr>
          </w:p>
        </w:tc>
      </w:tr>
      <w:tr w:rsidR="00CB30A9" w:rsidRPr="00FB7A05" w:rsidTr="000540A8">
        <w:trPr>
          <w:trHeight w:val="30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PARCELA</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7ª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8ª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9ª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10ª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11ª</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12ª</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DATA</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300"/>
        </w:trPr>
        <w:tc>
          <w:tcPr>
            <w:tcW w:w="0" w:type="auto"/>
            <w:tcBorders>
              <w:top w:val="nil"/>
              <w:left w:val="single" w:sz="8" w:space="0" w:color="auto"/>
              <w:bottom w:val="single" w:sz="8" w:space="0" w:color="auto"/>
              <w:right w:val="single" w:sz="8" w:space="0" w:color="auto"/>
            </w:tcBorders>
            <w:shd w:val="clear" w:color="000000" w:fill="D9D9D9"/>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VALOR</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single" w:sz="8" w:space="0" w:color="auto"/>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288"/>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288"/>
        </w:trPr>
        <w:tc>
          <w:tcPr>
            <w:tcW w:w="0" w:type="auto"/>
            <w:tcBorders>
              <w:top w:val="nil"/>
              <w:left w:val="nil"/>
              <w:bottom w:val="nil"/>
              <w:right w:val="nil"/>
            </w:tcBorders>
            <w:shd w:val="clear" w:color="000000" w:fill="FFFFFF"/>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r>
              <w:rPr>
                <w:rFonts w:ascii="Calibri" w:eastAsia="Times New Roman" w:hAnsi="Calibri" w:cs="Calibri"/>
                <w:b/>
                <w:bCs/>
                <w:color w:val="000000"/>
                <w:lang w:eastAsia="pt-BR"/>
              </w:rPr>
              <w:t>11</w:t>
            </w:r>
            <w:r w:rsidRPr="00FB7A05">
              <w:rPr>
                <w:rFonts w:ascii="Calibri" w:eastAsia="Times New Roman" w:hAnsi="Calibri" w:cs="Calibri"/>
                <w:b/>
                <w:bCs/>
                <w:color w:val="000000"/>
                <w:lang w:eastAsia="pt-BR"/>
              </w:rPr>
              <w:t>. ASSINATURA DOS RESPONSÁVEIS</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1056"/>
        </w:trPr>
        <w:tc>
          <w:tcPr>
            <w:tcW w:w="0" w:type="auto"/>
            <w:gridSpan w:val="7"/>
            <w:tcBorders>
              <w:top w:val="nil"/>
              <w:left w:val="nil"/>
              <w:bottom w:val="nil"/>
              <w:right w:val="nil"/>
            </w:tcBorders>
            <w:shd w:val="clear" w:color="000000" w:fill="FFFFFF"/>
            <w:vAlign w:val="center"/>
            <w:hideMark/>
          </w:tcPr>
          <w:p w:rsidR="00CB30A9" w:rsidRPr="00FB7A05" w:rsidRDefault="00CB30A9" w:rsidP="000540A8">
            <w:pPr>
              <w:spacing w:after="0" w:line="240" w:lineRule="auto"/>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DECLARO SOB AS PENAS DA LEI, QUE AS INFORMAÇÕES PRESTADAS SÃO VERDADEIRAS, BEM COMO QUE SERÁ EXECUTADO O SERVIÇO DA FORMA E NAS QUANTIDADES PONTUADAS.</w:t>
            </w:r>
          </w:p>
        </w:tc>
      </w:tr>
      <w:tr w:rsidR="00CB30A9" w:rsidRPr="00FB7A05" w:rsidTr="000540A8">
        <w:trPr>
          <w:trHeight w:val="288"/>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b/>
                <w:bCs/>
                <w:color w:val="00000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288"/>
        </w:trPr>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Times New Roman" w:eastAsia="Times New Roman" w:hAnsi="Times New Roman" w:cs="Times New Roman"/>
                <w:sz w:val="20"/>
                <w:szCs w:val="20"/>
                <w:lang w:eastAsia="pt-BR"/>
              </w:rPr>
            </w:pPr>
          </w:p>
        </w:tc>
      </w:tr>
      <w:tr w:rsidR="00CB30A9" w:rsidRPr="00FB7A05" w:rsidTr="000540A8">
        <w:trPr>
          <w:trHeight w:val="288"/>
        </w:trPr>
        <w:tc>
          <w:tcPr>
            <w:tcW w:w="0" w:type="auto"/>
            <w:gridSpan w:val="7"/>
            <w:tcBorders>
              <w:top w:val="single" w:sz="4" w:space="0" w:color="auto"/>
              <w:left w:val="single" w:sz="4" w:space="0" w:color="auto"/>
              <w:bottom w:val="nil"/>
              <w:right w:val="single" w:sz="4" w:space="0" w:color="000000"/>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PRESIDENTE DA OSC</w:t>
            </w:r>
          </w:p>
        </w:tc>
      </w:tr>
      <w:tr w:rsidR="00CB30A9" w:rsidRPr="00FB7A05" w:rsidTr="000540A8">
        <w:trPr>
          <w:trHeight w:val="288"/>
        </w:trPr>
        <w:tc>
          <w:tcPr>
            <w:tcW w:w="0" w:type="auto"/>
            <w:tcBorders>
              <w:top w:val="nil"/>
              <w:left w:val="single" w:sz="4" w:space="0" w:color="auto"/>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Nome:</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288"/>
        </w:trPr>
        <w:tc>
          <w:tcPr>
            <w:tcW w:w="0" w:type="auto"/>
            <w:gridSpan w:val="3"/>
            <w:tcBorders>
              <w:top w:val="nil"/>
              <w:left w:val="single" w:sz="4" w:space="0" w:color="auto"/>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Data: ___/____/______</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288"/>
        </w:trPr>
        <w:tc>
          <w:tcPr>
            <w:tcW w:w="0" w:type="auto"/>
            <w:tcBorders>
              <w:top w:val="nil"/>
              <w:left w:val="single" w:sz="4" w:space="0" w:color="auto"/>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300"/>
        </w:trPr>
        <w:tc>
          <w:tcPr>
            <w:tcW w:w="0" w:type="auto"/>
            <w:tcBorders>
              <w:top w:val="nil"/>
              <w:left w:val="single" w:sz="4" w:space="0" w:color="auto"/>
              <w:bottom w:val="nil"/>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8"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nil"/>
              <w:right w:val="single" w:sz="4" w:space="0" w:color="auto"/>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r w:rsidR="00CB30A9" w:rsidRPr="00FB7A05" w:rsidTr="000540A8">
        <w:trPr>
          <w:trHeight w:val="288"/>
        </w:trPr>
        <w:tc>
          <w:tcPr>
            <w:tcW w:w="0" w:type="auto"/>
            <w:tcBorders>
              <w:top w:val="nil"/>
              <w:left w:val="single" w:sz="4" w:space="0" w:color="auto"/>
              <w:bottom w:val="single" w:sz="4"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4"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gridSpan w:val="3"/>
            <w:tcBorders>
              <w:top w:val="single" w:sz="8" w:space="0" w:color="auto"/>
              <w:left w:val="nil"/>
              <w:bottom w:val="single" w:sz="4" w:space="0" w:color="auto"/>
              <w:right w:val="nil"/>
            </w:tcBorders>
            <w:shd w:val="clear" w:color="auto" w:fill="auto"/>
            <w:noWrap/>
            <w:vAlign w:val="bottom"/>
            <w:hideMark/>
          </w:tcPr>
          <w:p w:rsidR="00CB30A9" w:rsidRPr="00FB7A05" w:rsidRDefault="00CB30A9" w:rsidP="000540A8">
            <w:pPr>
              <w:spacing w:after="0" w:line="240" w:lineRule="auto"/>
              <w:jc w:val="center"/>
              <w:rPr>
                <w:rFonts w:ascii="Calibri" w:eastAsia="Times New Roman" w:hAnsi="Calibri" w:cs="Calibri"/>
                <w:b/>
                <w:bCs/>
                <w:color w:val="000000"/>
                <w:lang w:eastAsia="pt-BR"/>
              </w:rPr>
            </w:pPr>
            <w:r w:rsidRPr="00FB7A05">
              <w:rPr>
                <w:rFonts w:ascii="Calibri" w:eastAsia="Times New Roman" w:hAnsi="Calibri" w:cs="Calibri"/>
                <w:b/>
                <w:bCs/>
                <w:color w:val="000000"/>
                <w:lang w:eastAsia="pt-BR"/>
              </w:rPr>
              <w:t>Assinatura</w:t>
            </w:r>
          </w:p>
        </w:tc>
        <w:tc>
          <w:tcPr>
            <w:tcW w:w="0" w:type="auto"/>
            <w:tcBorders>
              <w:top w:val="nil"/>
              <w:left w:val="nil"/>
              <w:bottom w:val="single" w:sz="4" w:space="0" w:color="auto"/>
              <w:right w:val="nil"/>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c>
          <w:tcPr>
            <w:tcW w:w="0" w:type="auto"/>
            <w:tcBorders>
              <w:top w:val="nil"/>
              <w:left w:val="nil"/>
              <w:bottom w:val="single" w:sz="4" w:space="0" w:color="auto"/>
              <w:right w:val="single" w:sz="4" w:space="0" w:color="auto"/>
            </w:tcBorders>
            <w:shd w:val="clear" w:color="auto" w:fill="auto"/>
            <w:noWrap/>
            <w:vAlign w:val="bottom"/>
            <w:hideMark/>
          </w:tcPr>
          <w:p w:rsidR="00CB30A9" w:rsidRPr="00FB7A05" w:rsidRDefault="00CB30A9" w:rsidP="000540A8">
            <w:pPr>
              <w:spacing w:after="0" w:line="240" w:lineRule="auto"/>
              <w:rPr>
                <w:rFonts w:ascii="Calibri" w:eastAsia="Times New Roman" w:hAnsi="Calibri" w:cs="Calibri"/>
                <w:color w:val="000000"/>
                <w:lang w:eastAsia="pt-BR"/>
              </w:rPr>
            </w:pPr>
            <w:r w:rsidRPr="00FB7A05">
              <w:rPr>
                <w:rFonts w:ascii="Calibri" w:eastAsia="Times New Roman" w:hAnsi="Calibri" w:cs="Calibri"/>
                <w:color w:val="000000"/>
                <w:lang w:eastAsia="pt-BR"/>
              </w:rPr>
              <w:t> </w:t>
            </w:r>
          </w:p>
        </w:tc>
      </w:tr>
    </w:tbl>
    <w:p w:rsidR="00CB30A9" w:rsidRPr="00920DD2" w:rsidRDefault="00CB30A9" w:rsidP="006116E1">
      <w:pPr>
        <w:spacing w:after="0" w:line="240" w:lineRule="auto"/>
        <w:rPr>
          <w:rFonts w:cstheme="minorHAnsi"/>
        </w:rPr>
      </w:pPr>
    </w:p>
    <w:p w:rsidR="00704B5D" w:rsidRDefault="00704B5D" w:rsidP="00CB30A9">
      <w:pPr>
        <w:spacing w:after="0" w:line="240" w:lineRule="auto"/>
        <w:jc w:val="both"/>
        <w:rPr>
          <w:rFonts w:cstheme="minorHAnsi"/>
          <w:b/>
        </w:rPr>
        <w:sectPr w:rsidR="00704B5D" w:rsidSect="00CB30A9">
          <w:type w:val="continuous"/>
          <w:pgSz w:w="16840" w:h="11907" w:orient="landscape" w:code="9"/>
          <w:pgMar w:top="1080" w:right="1440" w:bottom="1080" w:left="1440" w:header="850" w:footer="227" w:gutter="0"/>
          <w:cols w:space="708"/>
          <w:docGrid w:linePitch="360"/>
        </w:sectPr>
      </w:pPr>
    </w:p>
    <w:p w:rsidR="00EE23B1" w:rsidRPr="00920DD2" w:rsidRDefault="00CB30A9" w:rsidP="00CB30A9">
      <w:pPr>
        <w:spacing w:after="0" w:line="240" w:lineRule="auto"/>
        <w:jc w:val="both"/>
        <w:rPr>
          <w:rFonts w:cstheme="minorHAnsi"/>
          <w:b/>
        </w:rPr>
      </w:pPr>
      <w:r>
        <w:rPr>
          <w:rFonts w:cstheme="minorHAnsi"/>
          <w:b/>
        </w:rPr>
        <w:lastRenderedPageBreak/>
        <w:t xml:space="preserve">12. </w:t>
      </w:r>
      <w:r w:rsidR="00EE23B1" w:rsidRPr="00920DD2">
        <w:rPr>
          <w:rFonts w:cstheme="minorHAnsi"/>
          <w:b/>
        </w:rPr>
        <w:t>PRESTAÇÃO DE CONTAS</w:t>
      </w:r>
    </w:p>
    <w:p w:rsidR="00EE23B1" w:rsidRPr="00920DD2" w:rsidRDefault="00EE23B1" w:rsidP="00CB30A9">
      <w:pPr>
        <w:spacing w:after="0" w:line="240" w:lineRule="auto"/>
        <w:jc w:val="both"/>
        <w:rPr>
          <w:rFonts w:cstheme="minorHAnsi"/>
        </w:rPr>
      </w:pPr>
      <w:r w:rsidRPr="00920DD2">
        <w:rPr>
          <w:rFonts w:cstheme="minorHAnsi"/>
        </w:rPr>
        <w:t>Conforme exigência do Capítulo VII do Decreto Municipal nº 6.659 de 29 de dezembro de 2020, das Instruções do TCE-SP 01/2020 e suas alterações, e do Edital de Chamamento Público.</w:t>
      </w:r>
    </w:p>
    <w:p w:rsidR="00EE23B1" w:rsidRPr="00920DD2" w:rsidRDefault="00CB30A9" w:rsidP="00CB30A9">
      <w:pPr>
        <w:spacing w:after="0" w:line="240" w:lineRule="auto"/>
        <w:jc w:val="both"/>
        <w:rPr>
          <w:rFonts w:cstheme="minorHAnsi"/>
          <w:b/>
        </w:rPr>
      </w:pPr>
      <w:r>
        <w:rPr>
          <w:rFonts w:cstheme="minorHAnsi"/>
          <w:b/>
        </w:rPr>
        <w:t xml:space="preserve">12.1. </w:t>
      </w:r>
      <w:r w:rsidR="00EE23B1" w:rsidRPr="00920DD2">
        <w:rPr>
          <w:rFonts w:cstheme="minorHAnsi"/>
          <w:b/>
        </w:rPr>
        <w:t>PERIODICIDADE</w:t>
      </w:r>
    </w:p>
    <w:p w:rsidR="00EE23B1" w:rsidRPr="00920DD2" w:rsidRDefault="00CB30A9" w:rsidP="00CB30A9">
      <w:pPr>
        <w:spacing w:after="0" w:line="240" w:lineRule="auto"/>
        <w:jc w:val="both"/>
        <w:rPr>
          <w:rFonts w:cstheme="minorHAnsi"/>
          <w:b/>
        </w:rPr>
      </w:pPr>
      <w:r>
        <w:rPr>
          <w:rFonts w:cstheme="minorHAnsi"/>
          <w:b/>
        </w:rPr>
        <w:t xml:space="preserve">- </w:t>
      </w:r>
      <w:r w:rsidR="00EE23B1" w:rsidRPr="00920DD2">
        <w:rPr>
          <w:rFonts w:cstheme="minorHAnsi"/>
          <w:b/>
        </w:rPr>
        <w:t xml:space="preserve">Prestação de Contas Financeira </w:t>
      </w:r>
    </w:p>
    <w:p w:rsidR="00EE23B1" w:rsidRPr="00920DD2" w:rsidRDefault="00EE23B1" w:rsidP="00CB30A9">
      <w:pPr>
        <w:spacing w:after="0" w:line="240" w:lineRule="auto"/>
        <w:jc w:val="both"/>
        <w:rPr>
          <w:rFonts w:cstheme="minorHAnsi"/>
        </w:rPr>
      </w:pPr>
      <w:r w:rsidRPr="00920DD2">
        <w:rPr>
          <w:rFonts w:cstheme="minorHAnsi"/>
        </w:rPr>
        <w:t>Entregue mensalmente, até o 10º dia do mês subsequente.</w:t>
      </w:r>
    </w:p>
    <w:p w:rsidR="00EE23B1" w:rsidRPr="00920DD2" w:rsidRDefault="00CB30A9" w:rsidP="00CB30A9">
      <w:pPr>
        <w:spacing w:after="0" w:line="240" w:lineRule="auto"/>
        <w:jc w:val="both"/>
        <w:rPr>
          <w:rFonts w:cstheme="minorHAnsi"/>
          <w:b/>
        </w:rPr>
      </w:pPr>
      <w:r>
        <w:rPr>
          <w:rFonts w:cstheme="minorHAnsi"/>
          <w:b/>
        </w:rPr>
        <w:t xml:space="preserve">- </w:t>
      </w:r>
      <w:r w:rsidR="00EE23B1" w:rsidRPr="00920DD2">
        <w:rPr>
          <w:rFonts w:cstheme="minorHAnsi"/>
          <w:b/>
        </w:rPr>
        <w:t>Relatório de Execução do Objeto</w:t>
      </w:r>
    </w:p>
    <w:p w:rsidR="00EE23B1" w:rsidRPr="00920DD2" w:rsidRDefault="00EE23B1" w:rsidP="00CB30A9">
      <w:pPr>
        <w:spacing w:after="0" w:line="240" w:lineRule="auto"/>
        <w:jc w:val="both"/>
        <w:rPr>
          <w:rFonts w:cstheme="minorHAnsi"/>
        </w:rPr>
      </w:pPr>
      <w:r w:rsidRPr="00920DD2">
        <w:rPr>
          <w:rFonts w:cstheme="minorHAnsi"/>
        </w:rPr>
        <w:t>Entregue quadrimestralmente, até o 10º dia do mês subsequente ao encerramento do quadrimestre.</w:t>
      </w:r>
    </w:p>
    <w:p w:rsidR="00EE23B1" w:rsidRPr="00920DD2" w:rsidRDefault="00CB30A9" w:rsidP="00CB30A9">
      <w:pPr>
        <w:spacing w:after="0" w:line="240" w:lineRule="auto"/>
        <w:jc w:val="both"/>
        <w:rPr>
          <w:rFonts w:cstheme="minorHAnsi"/>
        </w:rPr>
      </w:pPr>
      <w:r>
        <w:rPr>
          <w:rFonts w:cstheme="minorHAnsi"/>
          <w:b/>
        </w:rPr>
        <w:t xml:space="preserve">- </w:t>
      </w:r>
      <w:r w:rsidR="00EE23B1" w:rsidRPr="00920DD2">
        <w:rPr>
          <w:rFonts w:cstheme="minorHAnsi"/>
          <w:b/>
        </w:rPr>
        <w:t>Prestação de Contas Anual</w:t>
      </w:r>
    </w:p>
    <w:p w:rsidR="00EE23B1" w:rsidRPr="00920DD2" w:rsidRDefault="00EE23B1" w:rsidP="00CB30A9">
      <w:pPr>
        <w:spacing w:after="0" w:line="240" w:lineRule="auto"/>
        <w:jc w:val="both"/>
        <w:rPr>
          <w:rFonts w:cstheme="minorHAnsi"/>
        </w:rPr>
      </w:pPr>
      <w:r w:rsidRPr="00920DD2">
        <w:rPr>
          <w:rFonts w:cstheme="minorHAnsi"/>
        </w:rPr>
        <w:t>Entregue até o dia 31 de janeiro do ano subsequente.</w:t>
      </w:r>
    </w:p>
    <w:p w:rsidR="00EE23B1" w:rsidRPr="00920DD2" w:rsidRDefault="00EE23B1" w:rsidP="006116E1">
      <w:pPr>
        <w:spacing w:after="0" w:line="240" w:lineRule="auto"/>
        <w:ind w:left="360" w:firstLine="348"/>
        <w:jc w:val="both"/>
        <w:rPr>
          <w:rFonts w:cstheme="minorHAnsi"/>
          <w:b/>
        </w:rPr>
      </w:pPr>
    </w:p>
    <w:p w:rsidR="00EE23B1" w:rsidRPr="00920DD2" w:rsidRDefault="00CB30A9" w:rsidP="00CB30A9">
      <w:pPr>
        <w:spacing w:after="0" w:line="240" w:lineRule="auto"/>
        <w:jc w:val="both"/>
        <w:rPr>
          <w:rFonts w:cstheme="minorHAnsi"/>
          <w:b/>
        </w:rPr>
      </w:pPr>
      <w:r>
        <w:rPr>
          <w:rFonts w:cstheme="minorHAnsi"/>
          <w:b/>
        </w:rPr>
        <w:t xml:space="preserve">13.1. </w:t>
      </w:r>
      <w:r w:rsidR="00EE23B1" w:rsidRPr="00920DD2">
        <w:rPr>
          <w:rFonts w:cstheme="minorHAnsi"/>
          <w:b/>
        </w:rPr>
        <w:t>PRESIDENTE DA OSC</w:t>
      </w:r>
    </w:p>
    <w:p w:rsidR="00EE23B1" w:rsidRPr="00920DD2" w:rsidRDefault="00EE23B1" w:rsidP="00CB30A9">
      <w:pPr>
        <w:spacing w:after="0" w:line="240" w:lineRule="auto"/>
        <w:jc w:val="both"/>
        <w:rPr>
          <w:rFonts w:cstheme="minorHAnsi"/>
        </w:rPr>
      </w:pPr>
      <w:r w:rsidRPr="00920DD2">
        <w:rPr>
          <w:rFonts w:cstheme="minorHAnsi"/>
        </w:rPr>
        <w:t xml:space="preserve">Nome: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Data de </w:t>
      </w:r>
      <w:proofErr w:type="spellStart"/>
      <w:proofErr w:type="gramStart"/>
      <w:r w:rsidRPr="00920DD2">
        <w:rPr>
          <w:rFonts w:cstheme="minorHAnsi"/>
        </w:rPr>
        <w:t>Nasc</w:t>
      </w:r>
      <w:proofErr w:type="spellEnd"/>
      <w:r w:rsidRPr="00920DD2">
        <w:rPr>
          <w:rFonts w:cstheme="minorHAnsi"/>
        </w:rPr>
        <w:t>.:</w:t>
      </w:r>
      <w:proofErr w:type="gramEnd"/>
    </w:p>
    <w:p w:rsidR="00EE23B1" w:rsidRPr="00920DD2" w:rsidRDefault="00EE23B1" w:rsidP="00CB30A9">
      <w:pPr>
        <w:spacing w:after="0" w:line="240" w:lineRule="auto"/>
        <w:jc w:val="both"/>
        <w:rPr>
          <w:rFonts w:cstheme="minorHAnsi"/>
        </w:rPr>
      </w:pPr>
      <w:r w:rsidRPr="00920DD2">
        <w:rPr>
          <w:rFonts w:cstheme="minorHAnsi"/>
        </w:rPr>
        <w:t xml:space="preserve">CPF: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RG: </w:t>
      </w:r>
    </w:p>
    <w:p w:rsidR="00EE23B1" w:rsidRPr="00920DD2" w:rsidRDefault="00EE23B1" w:rsidP="00CB30A9">
      <w:pPr>
        <w:spacing w:after="0" w:line="240" w:lineRule="auto"/>
        <w:jc w:val="both"/>
        <w:rPr>
          <w:rFonts w:cstheme="minorHAnsi"/>
        </w:rPr>
      </w:pPr>
      <w:r w:rsidRPr="00920DD2">
        <w:rPr>
          <w:rFonts w:cstheme="minorHAnsi"/>
        </w:rPr>
        <w:t xml:space="preserve">Cargo: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 </w:t>
      </w:r>
      <w:r w:rsidRPr="00920DD2">
        <w:rPr>
          <w:rFonts w:cstheme="minorHAnsi"/>
        </w:rPr>
        <w:tab/>
        <w:t xml:space="preserve">Nº do Registro Profissional: </w:t>
      </w:r>
    </w:p>
    <w:p w:rsidR="00EE23B1" w:rsidRPr="00920DD2" w:rsidRDefault="00EE23B1" w:rsidP="00CB30A9">
      <w:pPr>
        <w:spacing w:after="0" w:line="240" w:lineRule="auto"/>
        <w:jc w:val="both"/>
        <w:rPr>
          <w:rFonts w:cstheme="minorHAnsi"/>
        </w:rPr>
      </w:pPr>
      <w:r w:rsidRPr="00920DD2">
        <w:rPr>
          <w:rFonts w:cstheme="minorHAnsi"/>
        </w:rPr>
        <w:t xml:space="preserve">Telefone: </w:t>
      </w:r>
    </w:p>
    <w:p w:rsidR="00EE23B1" w:rsidRPr="00920DD2" w:rsidRDefault="00EE23B1" w:rsidP="00CB30A9">
      <w:pPr>
        <w:spacing w:after="0" w:line="240" w:lineRule="auto"/>
        <w:jc w:val="both"/>
        <w:rPr>
          <w:rFonts w:cstheme="minorHAnsi"/>
        </w:rPr>
      </w:pPr>
      <w:r w:rsidRPr="00920DD2">
        <w:rPr>
          <w:rFonts w:cstheme="minorHAnsi"/>
        </w:rPr>
        <w:t xml:space="preserve">Endereço: </w:t>
      </w:r>
    </w:p>
    <w:p w:rsidR="00EE23B1" w:rsidRDefault="00EE23B1" w:rsidP="00CB30A9">
      <w:pPr>
        <w:spacing w:after="0" w:line="240" w:lineRule="auto"/>
        <w:jc w:val="both"/>
        <w:rPr>
          <w:rFonts w:cstheme="minorHAnsi"/>
        </w:rPr>
      </w:pPr>
      <w:r w:rsidRPr="00920DD2">
        <w:rPr>
          <w:rFonts w:cstheme="minorHAnsi"/>
        </w:rPr>
        <w:t>E-mail:</w:t>
      </w:r>
    </w:p>
    <w:p w:rsidR="00CB30A9" w:rsidRPr="00920DD2" w:rsidRDefault="00CB30A9" w:rsidP="00CB30A9">
      <w:pPr>
        <w:spacing w:after="0" w:line="240" w:lineRule="auto"/>
        <w:jc w:val="both"/>
        <w:rPr>
          <w:rFonts w:cstheme="minorHAnsi"/>
        </w:rPr>
      </w:pPr>
    </w:p>
    <w:p w:rsidR="00EE23B1" w:rsidRPr="00920DD2" w:rsidRDefault="00CB30A9" w:rsidP="00CB30A9">
      <w:pPr>
        <w:spacing w:after="0" w:line="240" w:lineRule="auto"/>
        <w:jc w:val="both"/>
        <w:rPr>
          <w:rFonts w:cstheme="minorHAnsi"/>
          <w:b/>
        </w:rPr>
      </w:pPr>
      <w:r>
        <w:rPr>
          <w:rFonts w:cstheme="minorHAnsi"/>
          <w:b/>
        </w:rPr>
        <w:t xml:space="preserve">13.2 </w:t>
      </w:r>
      <w:r w:rsidR="00EE23B1" w:rsidRPr="00920DD2">
        <w:rPr>
          <w:rFonts w:cstheme="minorHAnsi"/>
          <w:b/>
        </w:rPr>
        <w:t>COORDENADOR DO SERVIÇO</w:t>
      </w:r>
    </w:p>
    <w:p w:rsidR="00EE23B1" w:rsidRPr="00920DD2" w:rsidRDefault="00EE23B1" w:rsidP="00CB30A9">
      <w:pPr>
        <w:spacing w:after="0" w:line="240" w:lineRule="auto"/>
        <w:jc w:val="both"/>
        <w:rPr>
          <w:rFonts w:cstheme="minorHAnsi"/>
        </w:rPr>
      </w:pPr>
      <w:r w:rsidRPr="00920DD2">
        <w:rPr>
          <w:rFonts w:cstheme="minorHAnsi"/>
        </w:rPr>
        <w:t xml:space="preserve">Nome: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Data de </w:t>
      </w:r>
      <w:proofErr w:type="spellStart"/>
      <w:proofErr w:type="gramStart"/>
      <w:r w:rsidRPr="00920DD2">
        <w:rPr>
          <w:rFonts w:cstheme="minorHAnsi"/>
        </w:rPr>
        <w:t>Nasc</w:t>
      </w:r>
      <w:proofErr w:type="spellEnd"/>
      <w:r w:rsidRPr="00920DD2">
        <w:rPr>
          <w:rFonts w:cstheme="minorHAnsi"/>
        </w:rPr>
        <w:t>.:</w:t>
      </w:r>
      <w:proofErr w:type="gramEnd"/>
    </w:p>
    <w:p w:rsidR="00EE23B1" w:rsidRPr="00920DD2" w:rsidRDefault="00EE23B1" w:rsidP="00CB30A9">
      <w:pPr>
        <w:spacing w:after="0" w:line="240" w:lineRule="auto"/>
        <w:jc w:val="both"/>
        <w:rPr>
          <w:rFonts w:cstheme="minorHAnsi"/>
        </w:rPr>
      </w:pPr>
      <w:r w:rsidRPr="00920DD2">
        <w:rPr>
          <w:rFonts w:cstheme="minorHAnsi"/>
        </w:rPr>
        <w:t xml:space="preserve">CPF: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RG: </w:t>
      </w:r>
    </w:p>
    <w:p w:rsidR="00EE23B1" w:rsidRPr="00920DD2" w:rsidRDefault="00EE23B1" w:rsidP="00CB30A9">
      <w:pPr>
        <w:spacing w:after="0" w:line="240" w:lineRule="auto"/>
        <w:jc w:val="both"/>
        <w:rPr>
          <w:rFonts w:cstheme="minorHAnsi"/>
        </w:rPr>
      </w:pPr>
      <w:r w:rsidRPr="00920DD2">
        <w:rPr>
          <w:rFonts w:cstheme="minorHAnsi"/>
        </w:rPr>
        <w:t xml:space="preserve">Cargo: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 </w:t>
      </w:r>
      <w:r w:rsidRPr="00920DD2">
        <w:rPr>
          <w:rFonts w:cstheme="minorHAnsi"/>
        </w:rPr>
        <w:tab/>
        <w:t xml:space="preserve">Nº do Registro Profissional: </w:t>
      </w:r>
    </w:p>
    <w:p w:rsidR="00EE23B1" w:rsidRPr="00920DD2" w:rsidRDefault="00EE23B1" w:rsidP="00CB30A9">
      <w:pPr>
        <w:spacing w:after="0" w:line="240" w:lineRule="auto"/>
        <w:jc w:val="both"/>
        <w:rPr>
          <w:rFonts w:cstheme="minorHAnsi"/>
        </w:rPr>
      </w:pPr>
      <w:r w:rsidRPr="00920DD2">
        <w:rPr>
          <w:rFonts w:cstheme="minorHAnsi"/>
        </w:rPr>
        <w:t xml:space="preserve">Telefone: </w:t>
      </w:r>
    </w:p>
    <w:p w:rsidR="00EE23B1" w:rsidRPr="00920DD2" w:rsidRDefault="00EE23B1" w:rsidP="00CB30A9">
      <w:pPr>
        <w:spacing w:after="0" w:line="240" w:lineRule="auto"/>
        <w:jc w:val="both"/>
        <w:rPr>
          <w:rFonts w:cstheme="minorHAnsi"/>
        </w:rPr>
      </w:pPr>
      <w:r w:rsidRPr="00920DD2">
        <w:rPr>
          <w:rFonts w:cstheme="minorHAnsi"/>
        </w:rPr>
        <w:t xml:space="preserve">Endereço: </w:t>
      </w:r>
    </w:p>
    <w:p w:rsidR="00EE23B1" w:rsidRDefault="00CB30A9" w:rsidP="006116E1">
      <w:pPr>
        <w:spacing w:after="0" w:line="240" w:lineRule="auto"/>
        <w:jc w:val="both"/>
        <w:rPr>
          <w:rFonts w:cstheme="minorHAnsi"/>
        </w:rPr>
      </w:pPr>
      <w:r>
        <w:rPr>
          <w:rFonts w:cstheme="minorHAnsi"/>
        </w:rPr>
        <w:t>E-mail:</w:t>
      </w:r>
    </w:p>
    <w:p w:rsidR="00CB30A9" w:rsidRPr="00CB30A9" w:rsidRDefault="00CB30A9" w:rsidP="006116E1">
      <w:pPr>
        <w:spacing w:after="0" w:line="240" w:lineRule="auto"/>
        <w:jc w:val="both"/>
        <w:rPr>
          <w:rFonts w:cstheme="minorHAnsi"/>
        </w:rPr>
      </w:pPr>
    </w:p>
    <w:p w:rsidR="00EE23B1" w:rsidRPr="00920DD2" w:rsidRDefault="00CB30A9" w:rsidP="00CB30A9">
      <w:pPr>
        <w:spacing w:after="0" w:line="240" w:lineRule="auto"/>
        <w:jc w:val="both"/>
        <w:rPr>
          <w:rFonts w:cstheme="minorHAnsi"/>
          <w:b/>
        </w:rPr>
      </w:pPr>
      <w:r>
        <w:rPr>
          <w:rFonts w:cstheme="minorHAnsi"/>
          <w:b/>
        </w:rPr>
        <w:t xml:space="preserve">13.3. </w:t>
      </w:r>
      <w:r w:rsidR="00EE23B1" w:rsidRPr="00920DD2">
        <w:rPr>
          <w:rFonts w:cstheme="minorHAnsi"/>
          <w:b/>
        </w:rPr>
        <w:t xml:space="preserve">PROFISSIONAL RESPONSÁVEL PELA PRESTAÇÃO DE CONTAS </w:t>
      </w:r>
    </w:p>
    <w:p w:rsidR="00EE23B1" w:rsidRPr="00920DD2" w:rsidRDefault="00EE23B1" w:rsidP="00CB30A9">
      <w:pPr>
        <w:spacing w:after="0" w:line="240" w:lineRule="auto"/>
        <w:jc w:val="both"/>
        <w:rPr>
          <w:rFonts w:cstheme="minorHAnsi"/>
        </w:rPr>
      </w:pPr>
      <w:r w:rsidRPr="00920DD2">
        <w:rPr>
          <w:rFonts w:cstheme="minorHAnsi"/>
        </w:rPr>
        <w:t xml:space="preserve">Nome: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Data de </w:t>
      </w:r>
      <w:proofErr w:type="spellStart"/>
      <w:proofErr w:type="gramStart"/>
      <w:r w:rsidRPr="00920DD2">
        <w:rPr>
          <w:rFonts w:cstheme="minorHAnsi"/>
        </w:rPr>
        <w:t>Nasc</w:t>
      </w:r>
      <w:proofErr w:type="spellEnd"/>
      <w:r w:rsidRPr="00920DD2">
        <w:rPr>
          <w:rFonts w:cstheme="minorHAnsi"/>
        </w:rPr>
        <w:t>.:</w:t>
      </w:r>
      <w:proofErr w:type="gramEnd"/>
    </w:p>
    <w:p w:rsidR="00EE23B1" w:rsidRPr="00920DD2" w:rsidRDefault="00EE23B1" w:rsidP="00CB30A9">
      <w:pPr>
        <w:spacing w:after="0" w:line="240" w:lineRule="auto"/>
        <w:jc w:val="both"/>
        <w:rPr>
          <w:rFonts w:cstheme="minorHAnsi"/>
        </w:rPr>
      </w:pPr>
      <w:r w:rsidRPr="00920DD2">
        <w:rPr>
          <w:rFonts w:cstheme="minorHAnsi"/>
        </w:rPr>
        <w:t xml:space="preserve">CPF: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RG: </w:t>
      </w:r>
    </w:p>
    <w:p w:rsidR="00EE23B1" w:rsidRPr="00920DD2" w:rsidRDefault="00EE23B1" w:rsidP="00CB30A9">
      <w:pPr>
        <w:spacing w:after="0" w:line="240" w:lineRule="auto"/>
        <w:jc w:val="both"/>
        <w:rPr>
          <w:rFonts w:cstheme="minorHAnsi"/>
        </w:rPr>
      </w:pPr>
      <w:r w:rsidRPr="00920DD2">
        <w:rPr>
          <w:rFonts w:cstheme="minorHAnsi"/>
        </w:rPr>
        <w:t xml:space="preserve">Cargo: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 </w:t>
      </w:r>
      <w:r w:rsidRPr="00920DD2">
        <w:rPr>
          <w:rFonts w:cstheme="minorHAnsi"/>
        </w:rPr>
        <w:tab/>
        <w:t xml:space="preserve">Nº do Registro Profissional: </w:t>
      </w:r>
    </w:p>
    <w:p w:rsidR="00EE23B1" w:rsidRPr="00920DD2" w:rsidRDefault="00EE23B1" w:rsidP="00CB30A9">
      <w:pPr>
        <w:spacing w:after="0" w:line="240" w:lineRule="auto"/>
        <w:jc w:val="both"/>
        <w:rPr>
          <w:rFonts w:cstheme="minorHAnsi"/>
        </w:rPr>
      </w:pPr>
      <w:r w:rsidRPr="00920DD2">
        <w:rPr>
          <w:rFonts w:cstheme="minorHAnsi"/>
        </w:rPr>
        <w:t xml:space="preserve">Telefone: </w:t>
      </w:r>
    </w:p>
    <w:p w:rsidR="00EE23B1" w:rsidRPr="00920DD2" w:rsidRDefault="00EE23B1" w:rsidP="00CB30A9">
      <w:pPr>
        <w:spacing w:after="0" w:line="240" w:lineRule="auto"/>
        <w:jc w:val="both"/>
        <w:rPr>
          <w:rFonts w:cstheme="minorHAnsi"/>
        </w:rPr>
      </w:pPr>
      <w:r w:rsidRPr="00920DD2">
        <w:rPr>
          <w:rFonts w:cstheme="minorHAnsi"/>
        </w:rPr>
        <w:t xml:space="preserve">Endereço: </w:t>
      </w:r>
    </w:p>
    <w:p w:rsidR="00EE23B1" w:rsidRDefault="00CB30A9" w:rsidP="00CB30A9">
      <w:pPr>
        <w:spacing w:after="0" w:line="240" w:lineRule="auto"/>
        <w:jc w:val="both"/>
        <w:rPr>
          <w:rFonts w:cstheme="minorHAnsi"/>
        </w:rPr>
      </w:pPr>
      <w:r>
        <w:rPr>
          <w:rFonts w:cstheme="minorHAnsi"/>
        </w:rPr>
        <w:t>E-mail:</w:t>
      </w:r>
    </w:p>
    <w:p w:rsidR="00CB30A9" w:rsidRPr="00920DD2" w:rsidRDefault="00CB30A9" w:rsidP="00CB30A9">
      <w:pPr>
        <w:spacing w:after="0" w:line="240" w:lineRule="auto"/>
        <w:jc w:val="both"/>
        <w:rPr>
          <w:rFonts w:cstheme="minorHAnsi"/>
        </w:rPr>
      </w:pPr>
    </w:p>
    <w:p w:rsidR="00EE23B1" w:rsidRPr="00920DD2" w:rsidRDefault="00CB30A9" w:rsidP="00CB30A9">
      <w:pPr>
        <w:spacing w:after="0" w:line="240" w:lineRule="auto"/>
        <w:jc w:val="both"/>
        <w:rPr>
          <w:rFonts w:cstheme="minorHAnsi"/>
          <w:b/>
        </w:rPr>
      </w:pPr>
      <w:r>
        <w:rPr>
          <w:rFonts w:cstheme="minorHAnsi"/>
          <w:b/>
        </w:rPr>
        <w:t xml:space="preserve">13.4. </w:t>
      </w:r>
      <w:r w:rsidR="00EE23B1" w:rsidRPr="00920DD2">
        <w:rPr>
          <w:rFonts w:cstheme="minorHAnsi"/>
          <w:b/>
        </w:rPr>
        <w:t xml:space="preserve">TESOUREIRO DA OSC </w:t>
      </w:r>
    </w:p>
    <w:p w:rsidR="00EE23B1" w:rsidRPr="00920DD2" w:rsidRDefault="00EE23B1" w:rsidP="00CB30A9">
      <w:pPr>
        <w:spacing w:after="0" w:line="240" w:lineRule="auto"/>
        <w:jc w:val="both"/>
        <w:rPr>
          <w:rFonts w:cstheme="minorHAnsi"/>
        </w:rPr>
      </w:pPr>
      <w:r w:rsidRPr="00920DD2">
        <w:rPr>
          <w:rFonts w:cstheme="minorHAnsi"/>
        </w:rPr>
        <w:t xml:space="preserve">Nome: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Data de </w:t>
      </w:r>
      <w:proofErr w:type="spellStart"/>
      <w:proofErr w:type="gramStart"/>
      <w:r w:rsidRPr="00920DD2">
        <w:rPr>
          <w:rFonts w:cstheme="minorHAnsi"/>
        </w:rPr>
        <w:t>Nasc</w:t>
      </w:r>
      <w:proofErr w:type="spellEnd"/>
      <w:r w:rsidRPr="00920DD2">
        <w:rPr>
          <w:rFonts w:cstheme="minorHAnsi"/>
        </w:rPr>
        <w:t>.:</w:t>
      </w:r>
      <w:proofErr w:type="gramEnd"/>
    </w:p>
    <w:p w:rsidR="00EE23B1" w:rsidRPr="00920DD2" w:rsidRDefault="00EE23B1" w:rsidP="00CB30A9">
      <w:pPr>
        <w:spacing w:after="0" w:line="240" w:lineRule="auto"/>
        <w:jc w:val="both"/>
        <w:rPr>
          <w:rFonts w:cstheme="minorHAnsi"/>
        </w:rPr>
      </w:pPr>
      <w:r w:rsidRPr="00920DD2">
        <w:rPr>
          <w:rFonts w:cstheme="minorHAnsi"/>
        </w:rPr>
        <w:t xml:space="preserve">CPF: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RG: </w:t>
      </w:r>
    </w:p>
    <w:p w:rsidR="00EE23B1" w:rsidRPr="00920DD2" w:rsidRDefault="00EE23B1" w:rsidP="00CB30A9">
      <w:pPr>
        <w:spacing w:after="0" w:line="240" w:lineRule="auto"/>
        <w:jc w:val="both"/>
        <w:rPr>
          <w:rFonts w:cstheme="minorHAnsi"/>
        </w:rPr>
      </w:pPr>
      <w:r w:rsidRPr="00920DD2">
        <w:rPr>
          <w:rFonts w:cstheme="minorHAnsi"/>
        </w:rPr>
        <w:t xml:space="preserve">Cargo: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 </w:t>
      </w:r>
      <w:r w:rsidRPr="00920DD2">
        <w:rPr>
          <w:rFonts w:cstheme="minorHAnsi"/>
        </w:rPr>
        <w:tab/>
        <w:t xml:space="preserve">Nº do Registro Profissional: </w:t>
      </w:r>
    </w:p>
    <w:p w:rsidR="00EE23B1" w:rsidRPr="00920DD2" w:rsidRDefault="00EE23B1" w:rsidP="00CB30A9">
      <w:pPr>
        <w:spacing w:after="0" w:line="240" w:lineRule="auto"/>
        <w:jc w:val="both"/>
        <w:rPr>
          <w:rFonts w:cstheme="minorHAnsi"/>
        </w:rPr>
      </w:pPr>
      <w:r w:rsidRPr="00920DD2">
        <w:rPr>
          <w:rFonts w:cstheme="minorHAnsi"/>
        </w:rPr>
        <w:t xml:space="preserve">Endereço pessoal: </w:t>
      </w:r>
    </w:p>
    <w:p w:rsidR="00EE23B1" w:rsidRPr="00920DD2" w:rsidRDefault="00EE23B1" w:rsidP="00CB30A9">
      <w:pPr>
        <w:spacing w:after="0" w:line="240" w:lineRule="auto"/>
        <w:jc w:val="both"/>
        <w:rPr>
          <w:rFonts w:cstheme="minorHAnsi"/>
        </w:rPr>
      </w:pPr>
      <w:r w:rsidRPr="00920DD2">
        <w:rPr>
          <w:rFonts w:cstheme="minorHAnsi"/>
        </w:rPr>
        <w:t xml:space="preserve">Telefone pessoal: </w:t>
      </w:r>
    </w:p>
    <w:p w:rsidR="00EE23B1" w:rsidRDefault="00CB30A9" w:rsidP="00CB30A9">
      <w:pPr>
        <w:spacing w:after="0" w:line="240" w:lineRule="auto"/>
        <w:jc w:val="both"/>
        <w:rPr>
          <w:rFonts w:cstheme="minorHAnsi"/>
        </w:rPr>
      </w:pPr>
      <w:r>
        <w:rPr>
          <w:rFonts w:cstheme="minorHAnsi"/>
        </w:rPr>
        <w:t>E-mail pessoal:</w:t>
      </w:r>
    </w:p>
    <w:p w:rsidR="00CB30A9" w:rsidRPr="00920DD2" w:rsidRDefault="00CB30A9" w:rsidP="00CB30A9">
      <w:pPr>
        <w:spacing w:after="0" w:line="240" w:lineRule="auto"/>
        <w:jc w:val="both"/>
        <w:rPr>
          <w:rFonts w:cstheme="minorHAnsi"/>
        </w:rPr>
      </w:pPr>
    </w:p>
    <w:p w:rsidR="00EE23B1" w:rsidRPr="00920DD2" w:rsidRDefault="00CB30A9" w:rsidP="00CB30A9">
      <w:pPr>
        <w:spacing w:after="0" w:line="240" w:lineRule="auto"/>
        <w:jc w:val="both"/>
        <w:rPr>
          <w:rFonts w:cstheme="minorHAnsi"/>
          <w:b/>
        </w:rPr>
      </w:pPr>
      <w:r>
        <w:rPr>
          <w:rFonts w:cstheme="minorHAnsi"/>
          <w:b/>
        </w:rPr>
        <w:t xml:space="preserve">13.5 </w:t>
      </w:r>
      <w:r w:rsidR="00EE23B1" w:rsidRPr="00920DD2">
        <w:rPr>
          <w:rFonts w:cstheme="minorHAnsi"/>
          <w:b/>
        </w:rPr>
        <w:t xml:space="preserve">CONSELHO FISCAL </w:t>
      </w:r>
    </w:p>
    <w:p w:rsidR="00EE23B1" w:rsidRPr="00920DD2" w:rsidRDefault="00EE23B1" w:rsidP="00CB30A9">
      <w:pPr>
        <w:spacing w:after="0" w:line="240" w:lineRule="auto"/>
        <w:jc w:val="both"/>
        <w:rPr>
          <w:rFonts w:cstheme="minorHAnsi"/>
        </w:rPr>
      </w:pPr>
      <w:r w:rsidRPr="00920DD2">
        <w:rPr>
          <w:rFonts w:cstheme="minorHAnsi"/>
        </w:rPr>
        <w:t xml:space="preserve">Nome: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Data de </w:t>
      </w:r>
      <w:proofErr w:type="spellStart"/>
      <w:proofErr w:type="gramStart"/>
      <w:r w:rsidRPr="00920DD2">
        <w:rPr>
          <w:rFonts w:cstheme="minorHAnsi"/>
        </w:rPr>
        <w:t>Nasc</w:t>
      </w:r>
      <w:proofErr w:type="spellEnd"/>
      <w:r w:rsidRPr="00920DD2">
        <w:rPr>
          <w:rFonts w:cstheme="minorHAnsi"/>
        </w:rPr>
        <w:t>.:</w:t>
      </w:r>
      <w:proofErr w:type="gramEnd"/>
    </w:p>
    <w:p w:rsidR="00EE23B1" w:rsidRPr="00920DD2" w:rsidRDefault="00EE23B1" w:rsidP="00CB30A9">
      <w:pPr>
        <w:spacing w:after="0" w:line="240" w:lineRule="auto"/>
        <w:jc w:val="both"/>
        <w:rPr>
          <w:rFonts w:cstheme="minorHAnsi"/>
        </w:rPr>
      </w:pPr>
      <w:r w:rsidRPr="00920DD2">
        <w:rPr>
          <w:rFonts w:cstheme="minorHAnsi"/>
        </w:rPr>
        <w:t xml:space="preserve">CPF: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RG: </w:t>
      </w:r>
    </w:p>
    <w:p w:rsidR="00EE23B1" w:rsidRPr="00920DD2" w:rsidRDefault="00EE23B1" w:rsidP="00CB30A9">
      <w:pPr>
        <w:spacing w:after="0" w:line="240" w:lineRule="auto"/>
        <w:jc w:val="both"/>
        <w:rPr>
          <w:rFonts w:cstheme="minorHAnsi"/>
        </w:rPr>
      </w:pPr>
      <w:r w:rsidRPr="00920DD2">
        <w:rPr>
          <w:rFonts w:cstheme="minorHAnsi"/>
        </w:rPr>
        <w:lastRenderedPageBreak/>
        <w:t xml:space="preserve">Cargo: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 </w:t>
      </w:r>
      <w:r w:rsidRPr="00920DD2">
        <w:rPr>
          <w:rFonts w:cstheme="minorHAnsi"/>
        </w:rPr>
        <w:tab/>
        <w:t xml:space="preserve">Nº do Registro Profissional: </w:t>
      </w:r>
    </w:p>
    <w:p w:rsidR="00EE23B1" w:rsidRPr="00920DD2" w:rsidRDefault="00EE23B1" w:rsidP="00CB30A9">
      <w:pPr>
        <w:spacing w:after="0" w:line="240" w:lineRule="auto"/>
        <w:jc w:val="both"/>
        <w:rPr>
          <w:rFonts w:cstheme="minorHAnsi"/>
        </w:rPr>
      </w:pPr>
      <w:r w:rsidRPr="00920DD2">
        <w:rPr>
          <w:rFonts w:cstheme="minorHAnsi"/>
        </w:rPr>
        <w:t xml:space="preserve">Endereço pessoal: </w:t>
      </w:r>
    </w:p>
    <w:p w:rsidR="00EE23B1" w:rsidRPr="00920DD2" w:rsidRDefault="00EE23B1" w:rsidP="00CB30A9">
      <w:pPr>
        <w:spacing w:after="0" w:line="240" w:lineRule="auto"/>
        <w:jc w:val="both"/>
        <w:rPr>
          <w:rFonts w:cstheme="minorHAnsi"/>
        </w:rPr>
      </w:pPr>
      <w:r w:rsidRPr="00920DD2">
        <w:rPr>
          <w:rFonts w:cstheme="minorHAnsi"/>
        </w:rPr>
        <w:t xml:space="preserve">Telefone pessoal: </w:t>
      </w:r>
    </w:p>
    <w:p w:rsidR="00EE23B1" w:rsidRPr="00920DD2" w:rsidRDefault="00EE23B1" w:rsidP="00CB30A9">
      <w:pPr>
        <w:spacing w:after="0" w:line="240" w:lineRule="auto"/>
        <w:jc w:val="both"/>
        <w:rPr>
          <w:rFonts w:cstheme="minorHAnsi"/>
        </w:rPr>
      </w:pPr>
      <w:r w:rsidRPr="00920DD2">
        <w:rPr>
          <w:rFonts w:cstheme="minorHAnsi"/>
        </w:rPr>
        <w:t>E-mail pessoal:</w:t>
      </w:r>
    </w:p>
    <w:p w:rsidR="00EE23B1" w:rsidRPr="00920DD2" w:rsidRDefault="00EE23B1" w:rsidP="006116E1">
      <w:pPr>
        <w:spacing w:after="0" w:line="240" w:lineRule="auto"/>
        <w:rPr>
          <w:rFonts w:cstheme="minorHAnsi"/>
        </w:rPr>
      </w:pPr>
    </w:p>
    <w:p w:rsidR="00EE23B1" w:rsidRPr="00920DD2" w:rsidRDefault="00EE23B1" w:rsidP="00CB30A9">
      <w:pPr>
        <w:spacing w:after="0" w:line="240" w:lineRule="auto"/>
        <w:jc w:val="both"/>
        <w:rPr>
          <w:rFonts w:cstheme="minorHAnsi"/>
        </w:rPr>
      </w:pPr>
      <w:r w:rsidRPr="00920DD2">
        <w:rPr>
          <w:rFonts w:cstheme="minorHAnsi"/>
        </w:rPr>
        <w:t xml:space="preserve">Nome: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Data de </w:t>
      </w:r>
      <w:proofErr w:type="spellStart"/>
      <w:proofErr w:type="gramStart"/>
      <w:r w:rsidRPr="00920DD2">
        <w:rPr>
          <w:rFonts w:cstheme="minorHAnsi"/>
        </w:rPr>
        <w:t>Nasc</w:t>
      </w:r>
      <w:proofErr w:type="spellEnd"/>
      <w:r w:rsidRPr="00920DD2">
        <w:rPr>
          <w:rFonts w:cstheme="minorHAnsi"/>
        </w:rPr>
        <w:t>.:</w:t>
      </w:r>
      <w:proofErr w:type="gramEnd"/>
    </w:p>
    <w:p w:rsidR="00EE23B1" w:rsidRPr="00920DD2" w:rsidRDefault="00EE23B1" w:rsidP="00CB30A9">
      <w:pPr>
        <w:spacing w:after="0" w:line="240" w:lineRule="auto"/>
        <w:jc w:val="both"/>
        <w:rPr>
          <w:rFonts w:cstheme="minorHAnsi"/>
        </w:rPr>
      </w:pPr>
      <w:r w:rsidRPr="00920DD2">
        <w:rPr>
          <w:rFonts w:cstheme="minorHAnsi"/>
        </w:rPr>
        <w:t xml:space="preserve">CPF: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RG: </w:t>
      </w:r>
    </w:p>
    <w:p w:rsidR="00EE23B1" w:rsidRPr="00920DD2" w:rsidRDefault="00EE23B1" w:rsidP="00CB30A9">
      <w:pPr>
        <w:spacing w:after="0" w:line="240" w:lineRule="auto"/>
        <w:jc w:val="both"/>
        <w:rPr>
          <w:rFonts w:cstheme="minorHAnsi"/>
        </w:rPr>
      </w:pPr>
      <w:r w:rsidRPr="00920DD2">
        <w:rPr>
          <w:rFonts w:cstheme="minorHAnsi"/>
        </w:rPr>
        <w:t xml:space="preserve">Cargo: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 </w:t>
      </w:r>
      <w:r w:rsidRPr="00920DD2">
        <w:rPr>
          <w:rFonts w:cstheme="minorHAnsi"/>
        </w:rPr>
        <w:tab/>
        <w:t xml:space="preserve">Nº do Registro Profissional: </w:t>
      </w:r>
    </w:p>
    <w:p w:rsidR="00EE23B1" w:rsidRPr="00920DD2" w:rsidRDefault="00EE23B1" w:rsidP="00CB30A9">
      <w:pPr>
        <w:spacing w:after="0" w:line="240" w:lineRule="auto"/>
        <w:jc w:val="both"/>
        <w:rPr>
          <w:rFonts w:cstheme="minorHAnsi"/>
        </w:rPr>
      </w:pPr>
      <w:r w:rsidRPr="00920DD2">
        <w:rPr>
          <w:rFonts w:cstheme="minorHAnsi"/>
        </w:rPr>
        <w:t xml:space="preserve">Endereço pessoal: </w:t>
      </w:r>
    </w:p>
    <w:p w:rsidR="00EE23B1" w:rsidRPr="00920DD2" w:rsidRDefault="00EE23B1" w:rsidP="00CB30A9">
      <w:pPr>
        <w:spacing w:after="0" w:line="240" w:lineRule="auto"/>
        <w:jc w:val="both"/>
        <w:rPr>
          <w:rFonts w:cstheme="minorHAnsi"/>
        </w:rPr>
      </w:pPr>
      <w:r w:rsidRPr="00920DD2">
        <w:rPr>
          <w:rFonts w:cstheme="minorHAnsi"/>
        </w:rPr>
        <w:t xml:space="preserve">Telefone pessoal: </w:t>
      </w:r>
    </w:p>
    <w:p w:rsidR="00EE23B1" w:rsidRPr="00920DD2" w:rsidRDefault="00EE23B1" w:rsidP="00CB30A9">
      <w:pPr>
        <w:spacing w:after="0" w:line="240" w:lineRule="auto"/>
        <w:jc w:val="both"/>
        <w:rPr>
          <w:rFonts w:cstheme="minorHAnsi"/>
        </w:rPr>
      </w:pPr>
      <w:r w:rsidRPr="00920DD2">
        <w:rPr>
          <w:rFonts w:cstheme="minorHAnsi"/>
        </w:rPr>
        <w:t>E-mail pessoal:</w:t>
      </w:r>
    </w:p>
    <w:p w:rsidR="00EE23B1" w:rsidRPr="00920DD2" w:rsidRDefault="00EE23B1" w:rsidP="006116E1">
      <w:pPr>
        <w:spacing w:after="0" w:line="240" w:lineRule="auto"/>
        <w:ind w:firstLine="708"/>
        <w:jc w:val="both"/>
        <w:rPr>
          <w:rFonts w:cstheme="minorHAnsi"/>
        </w:rPr>
      </w:pPr>
    </w:p>
    <w:p w:rsidR="00EE23B1" w:rsidRPr="00920DD2" w:rsidRDefault="00EE23B1" w:rsidP="00CB30A9">
      <w:pPr>
        <w:spacing w:after="0" w:line="240" w:lineRule="auto"/>
        <w:jc w:val="both"/>
        <w:rPr>
          <w:rFonts w:cstheme="minorHAnsi"/>
        </w:rPr>
      </w:pPr>
      <w:r w:rsidRPr="00920DD2">
        <w:rPr>
          <w:rFonts w:cstheme="minorHAnsi"/>
        </w:rPr>
        <w:t xml:space="preserve">Nome: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Data de </w:t>
      </w:r>
      <w:proofErr w:type="spellStart"/>
      <w:proofErr w:type="gramStart"/>
      <w:r w:rsidRPr="00920DD2">
        <w:rPr>
          <w:rFonts w:cstheme="minorHAnsi"/>
        </w:rPr>
        <w:t>Nasc</w:t>
      </w:r>
      <w:proofErr w:type="spellEnd"/>
      <w:r w:rsidRPr="00920DD2">
        <w:rPr>
          <w:rFonts w:cstheme="minorHAnsi"/>
        </w:rPr>
        <w:t>.:</w:t>
      </w:r>
      <w:proofErr w:type="gramEnd"/>
    </w:p>
    <w:p w:rsidR="00EE23B1" w:rsidRPr="00920DD2" w:rsidRDefault="00EE23B1" w:rsidP="00CB30A9">
      <w:pPr>
        <w:spacing w:after="0" w:line="240" w:lineRule="auto"/>
        <w:jc w:val="both"/>
        <w:rPr>
          <w:rFonts w:cstheme="minorHAnsi"/>
        </w:rPr>
      </w:pPr>
      <w:r w:rsidRPr="00920DD2">
        <w:rPr>
          <w:rFonts w:cstheme="minorHAnsi"/>
        </w:rPr>
        <w:t xml:space="preserve">CPF: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RG: </w:t>
      </w:r>
    </w:p>
    <w:p w:rsidR="00EE23B1" w:rsidRPr="00920DD2" w:rsidRDefault="00EE23B1" w:rsidP="00CB30A9">
      <w:pPr>
        <w:spacing w:after="0" w:line="240" w:lineRule="auto"/>
        <w:jc w:val="both"/>
        <w:rPr>
          <w:rFonts w:cstheme="minorHAnsi"/>
        </w:rPr>
      </w:pPr>
      <w:r w:rsidRPr="00920DD2">
        <w:rPr>
          <w:rFonts w:cstheme="minorHAnsi"/>
        </w:rPr>
        <w:t xml:space="preserve">Cargo: </w:t>
      </w:r>
      <w:r w:rsidRPr="00920DD2">
        <w:rPr>
          <w:rFonts w:cstheme="minorHAnsi"/>
        </w:rPr>
        <w:tab/>
      </w:r>
      <w:r w:rsidRPr="00920DD2">
        <w:rPr>
          <w:rFonts w:cstheme="minorHAnsi"/>
        </w:rPr>
        <w:tab/>
      </w:r>
      <w:r w:rsidRPr="00920DD2">
        <w:rPr>
          <w:rFonts w:cstheme="minorHAnsi"/>
        </w:rPr>
        <w:tab/>
      </w:r>
      <w:r w:rsidRPr="00920DD2">
        <w:rPr>
          <w:rFonts w:cstheme="minorHAnsi"/>
        </w:rPr>
        <w:tab/>
      </w:r>
      <w:r w:rsidRPr="00920DD2">
        <w:rPr>
          <w:rFonts w:cstheme="minorHAnsi"/>
        </w:rPr>
        <w:tab/>
        <w:t xml:space="preserve"> </w:t>
      </w:r>
      <w:r w:rsidRPr="00920DD2">
        <w:rPr>
          <w:rFonts w:cstheme="minorHAnsi"/>
        </w:rPr>
        <w:tab/>
        <w:t xml:space="preserve">Nº do Registro Profissional: </w:t>
      </w:r>
    </w:p>
    <w:p w:rsidR="00EE23B1" w:rsidRPr="00920DD2" w:rsidRDefault="00EE23B1" w:rsidP="00CB30A9">
      <w:pPr>
        <w:spacing w:after="0" w:line="240" w:lineRule="auto"/>
        <w:jc w:val="both"/>
        <w:rPr>
          <w:rFonts w:cstheme="minorHAnsi"/>
        </w:rPr>
      </w:pPr>
      <w:r w:rsidRPr="00920DD2">
        <w:rPr>
          <w:rFonts w:cstheme="minorHAnsi"/>
        </w:rPr>
        <w:t xml:space="preserve">Endereço pessoal: </w:t>
      </w:r>
    </w:p>
    <w:p w:rsidR="00EE23B1" w:rsidRPr="00920DD2" w:rsidRDefault="00EE23B1" w:rsidP="00CB30A9">
      <w:pPr>
        <w:spacing w:after="0" w:line="240" w:lineRule="auto"/>
        <w:jc w:val="both"/>
        <w:rPr>
          <w:rFonts w:cstheme="minorHAnsi"/>
        </w:rPr>
      </w:pPr>
      <w:r w:rsidRPr="00920DD2">
        <w:rPr>
          <w:rFonts w:cstheme="minorHAnsi"/>
        </w:rPr>
        <w:t xml:space="preserve">Telefone pessoal: </w:t>
      </w:r>
    </w:p>
    <w:p w:rsidR="00EE23B1" w:rsidRPr="00920DD2" w:rsidRDefault="00EE23B1" w:rsidP="00CB30A9">
      <w:pPr>
        <w:spacing w:after="0" w:line="240" w:lineRule="auto"/>
        <w:jc w:val="both"/>
        <w:rPr>
          <w:rFonts w:cstheme="minorHAnsi"/>
        </w:rPr>
      </w:pPr>
      <w:r w:rsidRPr="00920DD2">
        <w:rPr>
          <w:rFonts w:cstheme="minorHAnsi"/>
        </w:rPr>
        <w:t>E-mail pessoal:</w:t>
      </w:r>
    </w:p>
    <w:p w:rsidR="00EE23B1" w:rsidRPr="00920DD2" w:rsidRDefault="00EE23B1" w:rsidP="006116E1">
      <w:pPr>
        <w:spacing w:after="0" w:line="240" w:lineRule="auto"/>
        <w:ind w:left="360"/>
        <w:rPr>
          <w:rFonts w:cstheme="minorHAnsi"/>
        </w:rPr>
      </w:pPr>
    </w:p>
    <w:p w:rsidR="00EE23B1" w:rsidRPr="00920DD2" w:rsidRDefault="00CB30A9" w:rsidP="00CB30A9">
      <w:pPr>
        <w:spacing w:after="0" w:line="240" w:lineRule="auto"/>
        <w:jc w:val="both"/>
        <w:rPr>
          <w:rFonts w:cstheme="minorHAnsi"/>
          <w:b/>
        </w:rPr>
      </w:pPr>
      <w:r>
        <w:rPr>
          <w:rFonts w:cstheme="minorHAnsi"/>
          <w:b/>
        </w:rPr>
        <w:t xml:space="preserve">14. </w:t>
      </w:r>
      <w:r w:rsidR="00EE23B1" w:rsidRPr="00920DD2">
        <w:rPr>
          <w:rFonts w:cstheme="minorHAnsi"/>
          <w:b/>
        </w:rPr>
        <w:t>PERIODO DE VIGENCIA DO PLANO DE TRABALHO</w:t>
      </w:r>
    </w:p>
    <w:p w:rsidR="00EE23B1" w:rsidRPr="00920DD2" w:rsidRDefault="00EE23B1" w:rsidP="006116E1">
      <w:pPr>
        <w:spacing w:after="0" w:line="240" w:lineRule="auto"/>
        <w:jc w:val="both"/>
        <w:rPr>
          <w:rFonts w:cstheme="minorHAnsi"/>
        </w:rPr>
      </w:pPr>
      <w:r w:rsidRPr="00920DD2">
        <w:rPr>
          <w:rFonts w:cstheme="minorHAnsi"/>
        </w:rPr>
        <w:t xml:space="preserve">Este Plano de Trabalho tem o período e vigência de ........ </w:t>
      </w:r>
      <w:proofErr w:type="gramStart"/>
      <w:r w:rsidRPr="00920DD2">
        <w:rPr>
          <w:rFonts w:cstheme="minorHAnsi"/>
        </w:rPr>
        <w:t>de</w:t>
      </w:r>
      <w:proofErr w:type="gramEnd"/>
      <w:r w:rsidRPr="00920DD2">
        <w:rPr>
          <w:rFonts w:cstheme="minorHAnsi"/>
        </w:rPr>
        <w:t xml:space="preserve"> ..................... de............ até a data final do parceria . </w:t>
      </w:r>
    </w:p>
    <w:p w:rsidR="00EE23B1" w:rsidRPr="00920DD2" w:rsidRDefault="00704B5D" w:rsidP="00704B5D">
      <w:pPr>
        <w:spacing w:after="0" w:line="240" w:lineRule="auto"/>
        <w:jc w:val="both"/>
        <w:rPr>
          <w:rFonts w:cstheme="minorHAnsi"/>
          <w:b/>
        </w:rPr>
      </w:pPr>
      <w:r>
        <w:rPr>
          <w:rFonts w:cstheme="minorHAnsi"/>
          <w:b/>
        </w:rPr>
        <w:t xml:space="preserve">14.1. </w:t>
      </w:r>
      <w:r w:rsidR="00EE23B1" w:rsidRPr="00920DD2">
        <w:rPr>
          <w:rFonts w:cstheme="minorHAnsi"/>
          <w:b/>
        </w:rPr>
        <w:t>ASSINATURA DOS RESPONSÁVEIS PELO PLANO DE TRABALHO E SUA EXECUÇÃO</w:t>
      </w:r>
    </w:p>
    <w:p w:rsidR="00EE23B1" w:rsidRPr="00920DD2" w:rsidRDefault="00704B5D" w:rsidP="00704B5D">
      <w:pPr>
        <w:spacing w:after="0" w:line="240" w:lineRule="auto"/>
        <w:jc w:val="both"/>
        <w:rPr>
          <w:rFonts w:cstheme="minorHAnsi"/>
          <w:b/>
        </w:rPr>
      </w:pPr>
      <w:r>
        <w:rPr>
          <w:rFonts w:cstheme="minorHAnsi"/>
        </w:rPr>
        <w:t xml:space="preserve">14.1.1. </w:t>
      </w:r>
      <w:r w:rsidR="00EE23B1" w:rsidRPr="00920DD2">
        <w:rPr>
          <w:rFonts w:cstheme="minorHAnsi"/>
        </w:rPr>
        <w:t>PRESIDENTE DA OSC</w:t>
      </w:r>
    </w:p>
    <w:p w:rsidR="00EE23B1" w:rsidRPr="00920DD2" w:rsidRDefault="00EE23B1" w:rsidP="00704B5D">
      <w:pPr>
        <w:spacing w:after="0" w:line="240" w:lineRule="auto"/>
        <w:jc w:val="both"/>
        <w:rPr>
          <w:rFonts w:cstheme="minorHAnsi"/>
        </w:rPr>
      </w:pPr>
      <w:r w:rsidRPr="00920DD2">
        <w:rPr>
          <w:rFonts w:cstheme="minorHAnsi"/>
        </w:rPr>
        <w:t xml:space="preserve">Nome: </w:t>
      </w:r>
    </w:p>
    <w:p w:rsidR="00EE23B1" w:rsidRPr="00920DD2" w:rsidRDefault="00EE23B1" w:rsidP="00704B5D">
      <w:pPr>
        <w:spacing w:after="0" w:line="240" w:lineRule="auto"/>
        <w:jc w:val="both"/>
        <w:rPr>
          <w:rFonts w:cstheme="minorHAnsi"/>
        </w:rPr>
      </w:pPr>
      <w:r w:rsidRPr="00920DD2">
        <w:rPr>
          <w:rFonts w:cstheme="minorHAnsi"/>
        </w:rPr>
        <w:t xml:space="preserve">Data:           /            /                </w:t>
      </w:r>
      <w:r w:rsidRPr="00920DD2">
        <w:rPr>
          <w:rFonts w:cstheme="minorHAnsi"/>
        </w:rPr>
        <w:tab/>
        <w:t xml:space="preserve">Assinatura: </w:t>
      </w:r>
    </w:p>
    <w:p w:rsidR="00EE23B1" w:rsidRPr="00920DD2" w:rsidRDefault="00EE23B1" w:rsidP="006116E1">
      <w:pPr>
        <w:spacing w:after="0" w:line="240" w:lineRule="auto"/>
        <w:ind w:left="426"/>
        <w:jc w:val="both"/>
        <w:rPr>
          <w:rFonts w:cstheme="minorHAnsi"/>
        </w:rPr>
      </w:pPr>
    </w:p>
    <w:p w:rsidR="00EE23B1" w:rsidRPr="00920DD2" w:rsidRDefault="00704B5D" w:rsidP="00704B5D">
      <w:pPr>
        <w:spacing w:after="0" w:line="240" w:lineRule="auto"/>
        <w:jc w:val="both"/>
        <w:rPr>
          <w:rFonts w:cstheme="minorHAnsi"/>
          <w:b/>
        </w:rPr>
      </w:pPr>
      <w:r>
        <w:rPr>
          <w:rFonts w:cstheme="minorHAnsi"/>
        </w:rPr>
        <w:t xml:space="preserve">14.1.2. </w:t>
      </w:r>
      <w:r w:rsidR="00EE23B1" w:rsidRPr="00920DD2">
        <w:rPr>
          <w:rFonts w:cstheme="minorHAnsi"/>
        </w:rPr>
        <w:t xml:space="preserve">COORDENADOR DO SERVIÇO </w:t>
      </w:r>
      <w:r w:rsidR="00EE23B1" w:rsidRPr="00920DD2">
        <w:rPr>
          <w:rFonts w:cstheme="minorHAnsi"/>
          <w:i/>
          <w:color w:val="FF0000"/>
        </w:rPr>
        <w:t xml:space="preserve"> </w:t>
      </w:r>
    </w:p>
    <w:p w:rsidR="00EE23B1" w:rsidRPr="00920DD2" w:rsidRDefault="00EE23B1" w:rsidP="00704B5D">
      <w:pPr>
        <w:spacing w:after="0" w:line="240" w:lineRule="auto"/>
        <w:jc w:val="both"/>
        <w:rPr>
          <w:rFonts w:cstheme="minorHAnsi"/>
        </w:rPr>
      </w:pPr>
      <w:r w:rsidRPr="00920DD2">
        <w:rPr>
          <w:rFonts w:cstheme="minorHAnsi"/>
        </w:rPr>
        <w:t xml:space="preserve">Nome: </w:t>
      </w:r>
    </w:p>
    <w:p w:rsidR="00EE23B1" w:rsidRPr="00920DD2" w:rsidRDefault="00EE23B1" w:rsidP="00704B5D">
      <w:pPr>
        <w:spacing w:after="0" w:line="240" w:lineRule="auto"/>
        <w:jc w:val="both"/>
        <w:rPr>
          <w:rFonts w:cstheme="minorHAnsi"/>
        </w:rPr>
      </w:pPr>
      <w:r w:rsidRPr="00920DD2">
        <w:rPr>
          <w:rFonts w:cstheme="minorHAnsi"/>
        </w:rPr>
        <w:t xml:space="preserve">Data:         /            /                 </w:t>
      </w:r>
      <w:r w:rsidRPr="00920DD2">
        <w:rPr>
          <w:rFonts w:cstheme="minorHAnsi"/>
        </w:rPr>
        <w:tab/>
        <w:t xml:space="preserve">Assinatura: </w:t>
      </w:r>
    </w:p>
    <w:p w:rsidR="00EE23B1" w:rsidRPr="00920DD2" w:rsidRDefault="00EE23B1" w:rsidP="006116E1">
      <w:pPr>
        <w:spacing w:after="0" w:line="240" w:lineRule="auto"/>
        <w:jc w:val="both"/>
        <w:rPr>
          <w:rFonts w:cstheme="minorHAnsi"/>
        </w:rPr>
      </w:pPr>
    </w:p>
    <w:p w:rsidR="00EE23B1" w:rsidRPr="00920DD2" w:rsidRDefault="00704B5D" w:rsidP="00704B5D">
      <w:pPr>
        <w:spacing w:after="0" w:line="240" w:lineRule="auto"/>
        <w:jc w:val="both"/>
        <w:rPr>
          <w:rFonts w:cstheme="minorHAnsi"/>
        </w:rPr>
      </w:pPr>
      <w:r w:rsidRPr="00704B5D">
        <w:rPr>
          <w:rFonts w:cstheme="minorHAnsi"/>
        </w:rPr>
        <w:t>14.1.3.</w:t>
      </w:r>
      <w:r w:rsidR="00EE23B1" w:rsidRPr="00920DD2">
        <w:rPr>
          <w:rFonts w:cstheme="minorHAnsi"/>
          <w:b/>
        </w:rPr>
        <w:t xml:space="preserve"> </w:t>
      </w:r>
      <w:r w:rsidR="00EE23B1" w:rsidRPr="00920DD2">
        <w:rPr>
          <w:rFonts w:cstheme="minorHAnsi"/>
        </w:rPr>
        <w:t xml:space="preserve">TÉCNICOS </w:t>
      </w:r>
    </w:p>
    <w:p w:rsidR="00EE23B1" w:rsidRPr="00920DD2" w:rsidRDefault="00EE23B1" w:rsidP="00704B5D">
      <w:pPr>
        <w:spacing w:after="0" w:line="240" w:lineRule="auto"/>
        <w:jc w:val="both"/>
        <w:rPr>
          <w:rFonts w:cstheme="minorHAnsi"/>
        </w:rPr>
      </w:pPr>
      <w:r w:rsidRPr="00920DD2">
        <w:rPr>
          <w:rFonts w:cstheme="minorHAnsi"/>
        </w:rPr>
        <w:t>Nome:                                           Registro profissional:</w:t>
      </w:r>
    </w:p>
    <w:p w:rsidR="00EE23B1" w:rsidRPr="00920DD2" w:rsidRDefault="00EE23B1" w:rsidP="00704B5D">
      <w:pPr>
        <w:spacing w:after="0" w:line="240" w:lineRule="auto"/>
        <w:jc w:val="both"/>
        <w:rPr>
          <w:rFonts w:cstheme="minorHAnsi"/>
        </w:rPr>
      </w:pPr>
      <w:r w:rsidRPr="00920DD2">
        <w:rPr>
          <w:rFonts w:cstheme="minorHAnsi"/>
        </w:rPr>
        <w:t xml:space="preserve">Data:         /            /                 </w:t>
      </w:r>
      <w:r w:rsidRPr="00920DD2">
        <w:rPr>
          <w:rFonts w:cstheme="minorHAnsi"/>
        </w:rPr>
        <w:tab/>
        <w:t xml:space="preserve">Assinatura: </w:t>
      </w:r>
    </w:p>
    <w:p w:rsidR="00EE23B1" w:rsidRPr="00920DD2" w:rsidRDefault="00EE23B1" w:rsidP="006116E1">
      <w:pPr>
        <w:spacing w:after="0" w:line="240" w:lineRule="auto"/>
        <w:ind w:left="720"/>
        <w:jc w:val="both"/>
        <w:rPr>
          <w:rFonts w:cstheme="minorHAnsi"/>
          <w:b/>
        </w:rPr>
      </w:pPr>
    </w:p>
    <w:p w:rsidR="00EE23B1" w:rsidRPr="00920DD2" w:rsidRDefault="00704B5D" w:rsidP="00704B5D">
      <w:pPr>
        <w:spacing w:after="0" w:line="240" w:lineRule="auto"/>
        <w:jc w:val="both"/>
        <w:rPr>
          <w:rFonts w:cstheme="minorHAnsi"/>
          <w:b/>
        </w:rPr>
      </w:pPr>
      <w:r>
        <w:rPr>
          <w:rFonts w:cstheme="minorHAnsi"/>
        </w:rPr>
        <w:t xml:space="preserve">14.1.4. </w:t>
      </w:r>
      <w:r w:rsidR="00EE23B1" w:rsidRPr="00920DD2">
        <w:rPr>
          <w:rFonts w:cstheme="minorHAnsi"/>
        </w:rPr>
        <w:t xml:space="preserve">TESOUREIRO </w:t>
      </w:r>
    </w:p>
    <w:p w:rsidR="00EE23B1" w:rsidRPr="00920DD2" w:rsidRDefault="00EE23B1" w:rsidP="00704B5D">
      <w:pPr>
        <w:spacing w:after="0" w:line="240" w:lineRule="auto"/>
        <w:jc w:val="both"/>
        <w:rPr>
          <w:rFonts w:cstheme="minorHAnsi"/>
        </w:rPr>
      </w:pPr>
      <w:r w:rsidRPr="00920DD2">
        <w:rPr>
          <w:rFonts w:cstheme="minorHAnsi"/>
        </w:rPr>
        <w:t xml:space="preserve">Nome: </w:t>
      </w:r>
    </w:p>
    <w:p w:rsidR="00EE23B1" w:rsidRPr="00920DD2" w:rsidRDefault="00EE23B1" w:rsidP="00704B5D">
      <w:pPr>
        <w:spacing w:after="0" w:line="240" w:lineRule="auto"/>
        <w:jc w:val="both"/>
        <w:rPr>
          <w:rFonts w:cstheme="minorHAnsi"/>
        </w:rPr>
      </w:pPr>
      <w:r w:rsidRPr="00920DD2">
        <w:rPr>
          <w:rFonts w:cstheme="minorHAnsi"/>
        </w:rPr>
        <w:t xml:space="preserve">Data:       /              /                 </w:t>
      </w:r>
      <w:r w:rsidRPr="00920DD2">
        <w:rPr>
          <w:rFonts w:cstheme="minorHAnsi"/>
        </w:rPr>
        <w:tab/>
        <w:t xml:space="preserve">Assinatura: </w:t>
      </w:r>
    </w:p>
    <w:p w:rsidR="00EE23B1" w:rsidRPr="00920DD2" w:rsidRDefault="00EE23B1" w:rsidP="006116E1">
      <w:pPr>
        <w:spacing w:after="0" w:line="240" w:lineRule="auto"/>
        <w:jc w:val="both"/>
        <w:rPr>
          <w:rFonts w:cstheme="minorHAnsi"/>
        </w:rPr>
      </w:pPr>
    </w:p>
    <w:p w:rsidR="00EE23B1" w:rsidRPr="00920DD2" w:rsidRDefault="00704B5D" w:rsidP="00704B5D">
      <w:pPr>
        <w:spacing w:after="0" w:line="240" w:lineRule="auto"/>
        <w:jc w:val="both"/>
        <w:rPr>
          <w:rFonts w:cstheme="minorHAnsi"/>
          <w:b/>
        </w:rPr>
      </w:pPr>
      <w:r>
        <w:rPr>
          <w:rFonts w:cstheme="minorHAnsi"/>
        </w:rPr>
        <w:t xml:space="preserve">14.1.5. </w:t>
      </w:r>
      <w:r w:rsidR="00EE23B1" w:rsidRPr="00920DD2">
        <w:rPr>
          <w:rFonts w:cstheme="minorHAnsi"/>
        </w:rPr>
        <w:t>PROFISSIONAL RESPONSÁVEL PELA PRESTAÇÃO DE CONTAS</w:t>
      </w:r>
    </w:p>
    <w:p w:rsidR="00704B5D" w:rsidRDefault="00EE23B1" w:rsidP="00704B5D">
      <w:pPr>
        <w:spacing w:after="0" w:line="240" w:lineRule="auto"/>
        <w:jc w:val="both"/>
        <w:rPr>
          <w:rFonts w:cstheme="minorHAnsi"/>
        </w:rPr>
      </w:pPr>
      <w:r w:rsidRPr="00920DD2">
        <w:rPr>
          <w:rFonts w:cstheme="minorHAnsi"/>
        </w:rPr>
        <w:t xml:space="preserve">Nome: </w:t>
      </w:r>
    </w:p>
    <w:p w:rsidR="00EE23B1" w:rsidRPr="00920DD2" w:rsidRDefault="00EE23B1" w:rsidP="00704B5D">
      <w:pPr>
        <w:spacing w:after="0" w:line="240" w:lineRule="auto"/>
        <w:jc w:val="both"/>
        <w:rPr>
          <w:rFonts w:cstheme="minorHAnsi"/>
        </w:rPr>
      </w:pPr>
      <w:r w:rsidRPr="00920DD2">
        <w:rPr>
          <w:rFonts w:cstheme="minorHAnsi"/>
        </w:rPr>
        <w:t xml:space="preserve">Data:       /              /                 </w:t>
      </w:r>
      <w:r w:rsidRPr="00920DD2">
        <w:rPr>
          <w:rFonts w:cstheme="minorHAnsi"/>
        </w:rPr>
        <w:tab/>
        <w:t xml:space="preserve">Assinatura: </w:t>
      </w:r>
    </w:p>
    <w:p w:rsidR="00EE23B1" w:rsidRPr="00920DD2" w:rsidRDefault="00EE23B1" w:rsidP="006116E1">
      <w:pPr>
        <w:spacing w:after="0" w:line="240" w:lineRule="auto"/>
        <w:ind w:left="360"/>
        <w:jc w:val="both"/>
        <w:rPr>
          <w:rFonts w:cstheme="minorHAnsi"/>
        </w:rPr>
      </w:pPr>
    </w:p>
    <w:p w:rsidR="00EE23B1" w:rsidRPr="00920DD2" w:rsidRDefault="00EE23B1" w:rsidP="006116E1">
      <w:pPr>
        <w:spacing w:after="0" w:line="240" w:lineRule="auto"/>
        <w:ind w:left="360"/>
        <w:jc w:val="both"/>
        <w:rPr>
          <w:rFonts w:cstheme="minorHAnsi"/>
          <w:b/>
        </w:rPr>
      </w:pPr>
      <w:r w:rsidRPr="00920DD2">
        <w:rPr>
          <w:rFonts w:cstheme="minorHAnsi"/>
        </w:rPr>
        <w:br w:type="page"/>
      </w:r>
    </w:p>
    <w:p w:rsidR="00EE23B1" w:rsidRPr="00920DD2" w:rsidRDefault="00704B5D" w:rsidP="00704B5D">
      <w:pPr>
        <w:spacing w:after="0" w:line="240" w:lineRule="auto"/>
        <w:ind w:left="360"/>
        <w:jc w:val="both"/>
        <w:rPr>
          <w:rFonts w:cstheme="minorHAnsi"/>
          <w:b/>
        </w:rPr>
      </w:pPr>
      <w:r>
        <w:rPr>
          <w:rFonts w:cstheme="minorHAnsi"/>
          <w:b/>
        </w:rPr>
        <w:lastRenderedPageBreak/>
        <w:t xml:space="preserve">15. </w:t>
      </w:r>
      <w:r w:rsidR="00EE23B1" w:rsidRPr="00920DD2">
        <w:rPr>
          <w:rFonts w:cstheme="minorHAnsi"/>
          <w:b/>
        </w:rPr>
        <w:t>DECLARAÇÃO DO PROPONENTE</w:t>
      </w:r>
    </w:p>
    <w:p w:rsidR="00EE23B1" w:rsidRPr="00920DD2" w:rsidRDefault="00EE23B1" w:rsidP="006116E1">
      <w:pPr>
        <w:spacing w:after="0" w:line="240" w:lineRule="auto"/>
        <w:jc w:val="both"/>
        <w:rPr>
          <w:rFonts w:cstheme="minorHAnsi"/>
          <w:b/>
        </w:rPr>
      </w:pPr>
    </w:p>
    <w:tbl>
      <w:tblPr>
        <w:tblpPr w:leftFromText="141" w:rightFromText="141"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0"/>
      </w:tblGrid>
      <w:tr w:rsidR="00EE23B1" w:rsidRPr="00920DD2" w:rsidTr="00E104B0">
        <w:tc>
          <w:tcPr>
            <w:tcW w:w="8360" w:type="dxa"/>
            <w:shd w:val="clear" w:color="auto" w:fill="auto"/>
          </w:tcPr>
          <w:p w:rsidR="00EE23B1" w:rsidRPr="00920DD2" w:rsidRDefault="00EE23B1" w:rsidP="006116E1">
            <w:pPr>
              <w:suppressAutoHyphens/>
              <w:spacing w:after="0" w:line="240" w:lineRule="auto"/>
              <w:jc w:val="both"/>
              <w:rPr>
                <w:rFonts w:cstheme="minorHAnsi"/>
                <w:lang w:eastAsia="ar-SA"/>
              </w:rPr>
            </w:pPr>
            <w:r w:rsidRPr="00920DD2">
              <w:rPr>
                <w:rFonts w:cstheme="minorHAnsi"/>
                <w:lang w:eastAsia="ar-SA"/>
              </w:rPr>
              <w:t xml:space="preserve">Na qualidade de representante legal do proponente, declaro, para fins de prova junto a Prefeitura Municipal de São João de Boa Vista – SP, para os efeitos e sob as penas da lei, que inexiste qualquer débito em mora ou situação de inadimplência com o Tesouro ou Qualquer órgão ou entidade da Administração Pública, que impeça a transferência de recursos oriundos de dotações consignadas nos orçamentos deste Poder, na forma deste Plano de Trabalho. </w:t>
            </w:r>
          </w:p>
          <w:p w:rsidR="00EE23B1" w:rsidRPr="00920DD2" w:rsidRDefault="00EE23B1" w:rsidP="006116E1">
            <w:pPr>
              <w:suppressAutoHyphens/>
              <w:spacing w:after="0" w:line="240" w:lineRule="auto"/>
              <w:jc w:val="both"/>
              <w:rPr>
                <w:rFonts w:cstheme="minorHAnsi"/>
                <w:lang w:eastAsia="ar-SA"/>
              </w:rPr>
            </w:pPr>
            <w:r w:rsidRPr="00920DD2">
              <w:rPr>
                <w:rFonts w:cstheme="minorHAnsi"/>
                <w:lang w:eastAsia="ar-SA"/>
              </w:rPr>
              <w:t>Pede deferimento.</w:t>
            </w:r>
          </w:p>
          <w:p w:rsidR="00EE23B1" w:rsidRPr="00920DD2" w:rsidRDefault="00EE23B1" w:rsidP="006116E1">
            <w:pPr>
              <w:suppressAutoHyphens/>
              <w:spacing w:after="0" w:line="240" w:lineRule="auto"/>
              <w:jc w:val="both"/>
              <w:rPr>
                <w:rFonts w:cstheme="minorHAnsi"/>
                <w:lang w:eastAsia="ar-SA"/>
              </w:rPr>
            </w:pPr>
          </w:p>
          <w:p w:rsidR="00EE23B1" w:rsidRPr="00920DD2" w:rsidRDefault="00EE23B1" w:rsidP="006116E1">
            <w:pPr>
              <w:suppressAutoHyphens/>
              <w:spacing w:after="0" w:line="240" w:lineRule="auto"/>
              <w:jc w:val="center"/>
              <w:rPr>
                <w:rFonts w:cstheme="minorHAnsi"/>
                <w:lang w:eastAsia="ar-SA"/>
              </w:rPr>
            </w:pPr>
            <w:r w:rsidRPr="00920DD2">
              <w:rPr>
                <w:rFonts w:cstheme="minorHAnsi"/>
                <w:lang w:eastAsia="ar-SA"/>
              </w:rPr>
              <w:t xml:space="preserve">São João da Boa vista, _____de _____________ </w:t>
            </w:r>
            <w:proofErr w:type="spellStart"/>
            <w:r w:rsidRPr="00920DD2">
              <w:rPr>
                <w:rFonts w:cstheme="minorHAnsi"/>
                <w:lang w:eastAsia="ar-SA"/>
              </w:rPr>
              <w:t>de</w:t>
            </w:r>
            <w:proofErr w:type="spellEnd"/>
            <w:r w:rsidRPr="00920DD2">
              <w:rPr>
                <w:rFonts w:cstheme="minorHAnsi"/>
                <w:lang w:eastAsia="ar-SA"/>
              </w:rPr>
              <w:t xml:space="preserve"> 2025</w:t>
            </w:r>
          </w:p>
          <w:p w:rsidR="00EE23B1" w:rsidRPr="00920DD2" w:rsidRDefault="00EE23B1" w:rsidP="006116E1">
            <w:pPr>
              <w:suppressAutoHyphens/>
              <w:spacing w:after="0" w:line="240" w:lineRule="auto"/>
              <w:jc w:val="center"/>
              <w:rPr>
                <w:rFonts w:cstheme="minorHAnsi"/>
                <w:lang w:eastAsia="ar-SA"/>
              </w:rPr>
            </w:pPr>
          </w:p>
          <w:p w:rsidR="00EE23B1" w:rsidRPr="00920DD2" w:rsidRDefault="00EE23B1" w:rsidP="006116E1">
            <w:pPr>
              <w:suppressAutoHyphens/>
              <w:spacing w:after="0" w:line="240" w:lineRule="auto"/>
              <w:ind w:firstLine="360"/>
              <w:jc w:val="center"/>
              <w:rPr>
                <w:rFonts w:cstheme="minorHAnsi"/>
                <w:lang w:eastAsia="ar-SA"/>
              </w:rPr>
            </w:pPr>
            <w:r w:rsidRPr="00920DD2">
              <w:rPr>
                <w:rFonts w:cstheme="minorHAnsi"/>
                <w:lang w:eastAsia="ar-SA"/>
              </w:rPr>
              <w:t>__________________________</w:t>
            </w:r>
          </w:p>
          <w:p w:rsidR="00EE23B1" w:rsidRPr="00920DD2" w:rsidRDefault="00EE23B1" w:rsidP="006116E1">
            <w:pPr>
              <w:suppressAutoHyphens/>
              <w:spacing w:after="0" w:line="240" w:lineRule="auto"/>
              <w:ind w:firstLine="360"/>
              <w:jc w:val="center"/>
              <w:rPr>
                <w:rFonts w:cstheme="minorHAnsi"/>
                <w:lang w:eastAsia="ar-SA"/>
              </w:rPr>
            </w:pPr>
            <w:r w:rsidRPr="00920DD2">
              <w:rPr>
                <w:rFonts w:cstheme="minorHAnsi"/>
                <w:lang w:eastAsia="ar-SA"/>
              </w:rPr>
              <w:t>Proponente</w:t>
            </w:r>
          </w:p>
          <w:p w:rsidR="00EE23B1" w:rsidRPr="00920DD2" w:rsidRDefault="00EE23B1" w:rsidP="006116E1">
            <w:pPr>
              <w:suppressAutoHyphens/>
              <w:spacing w:after="0" w:line="240" w:lineRule="auto"/>
              <w:ind w:firstLine="360"/>
              <w:jc w:val="center"/>
              <w:rPr>
                <w:rFonts w:cstheme="minorHAnsi"/>
                <w:color w:val="FF0000"/>
                <w:lang w:eastAsia="ar-SA"/>
              </w:rPr>
            </w:pPr>
            <w:r w:rsidRPr="00920DD2">
              <w:rPr>
                <w:rFonts w:cstheme="minorHAnsi"/>
                <w:color w:val="FF0000"/>
                <w:lang w:eastAsia="ar-SA"/>
              </w:rPr>
              <w:t>(Nome do Presidente)</w:t>
            </w:r>
          </w:p>
          <w:p w:rsidR="00EE23B1" w:rsidRPr="00920DD2" w:rsidRDefault="00EE23B1" w:rsidP="006116E1">
            <w:pPr>
              <w:suppressAutoHyphens/>
              <w:spacing w:after="0" w:line="240" w:lineRule="auto"/>
              <w:ind w:firstLine="360"/>
              <w:jc w:val="center"/>
              <w:rPr>
                <w:rFonts w:cstheme="minorHAnsi"/>
                <w:lang w:eastAsia="ar-SA"/>
              </w:rPr>
            </w:pPr>
            <w:r w:rsidRPr="00920DD2">
              <w:rPr>
                <w:rFonts w:cstheme="minorHAnsi"/>
                <w:lang w:eastAsia="ar-SA"/>
              </w:rPr>
              <w:t>Presidente da OSC</w:t>
            </w:r>
          </w:p>
        </w:tc>
      </w:tr>
    </w:tbl>
    <w:p w:rsidR="00EE23B1" w:rsidRPr="00920DD2" w:rsidRDefault="00EE23B1" w:rsidP="006116E1">
      <w:pPr>
        <w:spacing w:after="0" w:line="240" w:lineRule="auto"/>
        <w:jc w:val="both"/>
        <w:rPr>
          <w:rFonts w:cstheme="minorHAnsi"/>
          <w:b/>
        </w:rPr>
      </w:pPr>
    </w:p>
    <w:p w:rsidR="00EE23B1" w:rsidRPr="00920DD2" w:rsidRDefault="00EE23B1" w:rsidP="006116E1">
      <w:pPr>
        <w:spacing w:after="0" w:line="240" w:lineRule="auto"/>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704B5D" w:rsidRDefault="00704B5D" w:rsidP="00704B5D">
      <w:pPr>
        <w:spacing w:after="0" w:line="240" w:lineRule="auto"/>
        <w:ind w:left="360"/>
        <w:jc w:val="both"/>
        <w:rPr>
          <w:rFonts w:cstheme="minorHAnsi"/>
          <w:b/>
        </w:rPr>
      </w:pPr>
    </w:p>
    <w:p w:rsidR="00EE23B1" w:rsidRPr="00920DD2" w:rsidRDefault="00704B5D" w:rsidP="00704B5D">
      <w:pPr>
        <w:spacing w:after="0" w:line="240" w:lineRule="auto"/>
        <w:ind w:left="360"/>
        <w:jc w:val="both"/>
        <w:rPr>
          <w:rFonts w:cstheme="minorHAnsi"/>
          <w:b/>
        </w:rPr>
      </w:pPr>
      <w:r>
        <w:rPr>
          <w:rFonts w:cstheme="minorHAnsi"/>
          <w:b/>
        </w:rPr>
        <w:t>16.</w:t>
      </w:r>
      <w:r w:rsidR="00EE23B1" w:rsidRPr="00920DD2">
        <w:rPr>
          <w:rFonts w:cstheme="minorHAnsi"/>
          <w:b/>
        </w:rPr>
        <w:t>APROVAÇÃO DO CONCEDENTE</w:t>
      </w:r>
    </w:p>
    <w:p w:rsidR="00EE23B1" w:rsidRPr="00920DD2" w:rsidRDefault="00EE23B1" w:rsidP="006116E1">
      <w:pPr>
        <w:suppressAutoHyphens/>
        <w:spacing w:after="0" w:line="240" w:lineRule="auto"/>
        <w:jc w:val="both"/>
        <w:rPr>
          <w:rFonts w:cstheme="minorHAnsi"/>
          <w:b/>
          <w:lang w:eastAsia="ar-SA"/>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EE23B1" w:rsidRPr="00920DD2" w:rsidTr="00E104B0">
        <w:tc>
          <w:tcPr>
            <w:tcW w:w="8222" w:type="dxa"/>
            <w:shd w:val="clear" w:color="auto" w:fill="auto"/>
          </w:tcPr>
          <w:p w:rsidR="00EE23B1" w:rsidRPr="00920DD2" w:rsidRDefault="00EE23B1" w:rsidP="006116E1">
            <w:pPr>
              <w:suppressAutoHyphens/>
              <w:spacing w:after="0" w:line="240" w:lineRule="auto"/>
              <w:jc w:val="both"/>
              <w:rPr>
                <w:rFonts w:cstheme="minorHAnsi"/>
                <w:lang w:eastAsia="ar-SA"/>
              </w:rPr>
            </w:pPr>
          </w:p>
          <w:p w:rsidR="00EE23B1" w:rsidRPr="00920DD2" w:rsidRDefault="00EE23B1" w:rsidP="006116E1">
            <w:pPr>
              <w:suppressAutoHyphens/>
              <w:spacing w:after="0" w:line="240" w:lineRule="auto"/>
              <w:jc w:val="both"/>
              <w:rPr>
                <w:rFonts w:cstheme="minorHAnsi"/>
                <w:lang w:eastAsia="ar-SA"/>
              </w:rPr>
            </w:pPr>
            <w:r w:rsidRPr="00920DD2">
              <w:rPr>
                <w:rFonts w:cstheme="minorHAnsi"/>
                <w:lang w:eastAsia="ar-SA"/>
              </w:rPr>
              <w:t xml:space="preserve">Após análise técnica e financeira deste Plano de Trabalho, DECLARO: </w:t>
            </w:r>
          </w:p>
          <w:p w:rsidR="00EE23B1" w:rsidRPr="00920DD2" w:rsidRDefault="00EE23B1" w:rsidP="006116E1">
            <w:pPr>
              <w:suppressAutoHyphens/>
              <w:spacing w:after="0" w:line="240" w:lineRule="auto"/>
              <w:jc w:val="both"/>
              <w:rPr>
                <w:rFonts w:cstheme="minorHAnsi"/>
                <w:lang w:eastAsia="ar-SA"/>
              </w:rPr>
            </w:pPr>
            <w:proofErr w:type="gramStart"/>
            <w:r w:rsidRPr="00920DD2">
              <w:rPr>
                <w:rFonts w:cstheme="minorHAnsi"/>
                <w:lang w:eastAsia="ar-SA"/>
              </w:rPr>
              <w:t xml:space="preserve">(  </w:t>
            </w:r>
            <w:proofErr w:type="gramEnd"/>
            <w:r w:rsidRPr="00920DD2">
              <w:rPr>
                <w:rFonts w:cstheme="minorHAnsi"/>
                <w:lang w:eastAsia="ar-SA"/>
              </w:rPr>
              <w:t xml:space="preserve"> ) APROVADO</w:t>
            </w:r>
          </w:p>
          <w:p w:rsidR="00EE23B1" w:rsidRPr="00920DD2" w:rsidRDefault="00EE23B1" w:rsidP="006116E1">
            <w:pPr>
              <w:suppressAutoHyphens/>
              <w:spacing w:after="0" w:line="240" w:lineRule="auto"/>
              <w:jc w:val="both"/>
              <w:rPr>
                <w:rFonts w:cstheme="minorHAnsi"/>
                <w:lang w:eastAsia="ar-SA"/>
              </w:rPr>
            </w:pPr>
            <w:proofErr w:type="gramStart"/>
            <w:r w:rsidRPr="00920DD2">
              <w:rPr>
                <w:rFonts w:cstheme="minorHAnsi"/>
                <w:lang w:eastAsia="ar-SA"/>
              </w:rPr>
              <w:t xml:space="preserve">(  </w:t>
            </w:r>
            <w:proofErr w:type="gramEnd"/>
            <w:r w:rsidRPr="00920DD2">
              <w:rPr>
                <w:rFonts w:cstheme="minorHAnsi"/>
                <w:lang w:eastAsia="ar-SA"/>
              </w:rPr>
              <w:t xml:space="preserve"> ) REPROVADO</w:t>
            </w:r>
          </w:p>
          <w:p w:rsidR="00EE23B1" w:rsidRPr="00920DD2" w:rsidRDefault="00EE23B1" w:rsidP="006116E1">
            <w:pPr>
              <w:suppressAutoHyphens/>
              <w:spacing w:after="0" w:line="240" w:lineRule="auto"/>
              <w:jc w:val="both"/>
              <w:rPr>
                <w:rFonts w:cstheme="minorHAnsi"/>
                <w:lang w:eastAsia="ar-SA"/>
              </w:rPr>
            </w:pPr>
          </w:p>
          <w:p w:rsidR="00EE23B1" w:rsidRPr="00920DD2" w:rsidRDefault="00EE23B1" w:rsidP="006116E1">
            <w:pPr>
              <w:suppressAutoHyphens/>
              <w:spacing w:after="0" w:line="240" w:lineRule="auto"/>
              <w:jc w:val="center"/>
              <w:rPr>
                <w:rFonts w:cstheme="minorHAnsi"/>
                <w:lang w:eastAsia="ar-SA"/>
              </w:rPr>
            </w:pPr>
            <w:r w:rsidRPr="00920DD2">
              <w:rPr>
                <w:rFonts w:cstheme="minorHAnsi"/>
                <w:lang w:eastAsia="ar-SA"/>
              </w:rPr>
              <w:t xml:space="preserve">São João da Boa vista, _____de ___________________ </w:t>
            </w:r>
            <w:proofErr w:type="spellStart"/>
            <w:r w:rsidRPr="00920DD2">
              <w:rPr>
                <w:rFonts w:cstheme="minorHAnsi"/>
                <w:lang w:eastAsia="ar-SA"/>
              </w:rPr>
              <w:t>de</w:t>
            </w:r>
            <w:proofErr w:type="spellEnd"/>
            <w:r w:rsidRPr="00920DD2">
              <w:rPr>
                <w:rFonts w:cstheme="minorHAnsi"/>
                <w:lang w:eastAsia="ar-SA"/>
              </w:rPr>
              <w:t xml:space="preserve"> 2025.</w:t>
            </w:r>
          </w:p>
          <w:p w:rsidR="00EE23B1" w:rsidRPr="00920DD2" w:rsidRDefault="00EE23B1" w:rsidP="006116E1">
            <w:pPr>
              <w:suppressAutoHyphens/>
              <w:spacing w:after="0" w:line="240" w:lineRule="auto"/>
              <w:jc w:val="center"/>
              <w:rPr>
                <w:rFonts w:cstheme="minorHAnsi"/>
                <w:lang w:eastAsia="ar-SA"/>
              </w:rPr>
            </w:pPr>
          </w:p>
          <w:p w:rsidR="00EE23B1" w:rsidRPr="00920DD2" w:rsidRDefault="00EE23B1" w:rsidP="006116E1">
            <w:pPr>
              <w:suppressAutoHyphens/>
              <w:spacing w:after="0" w:line="240" w:lineRule="auto"/>
              <w:jc w:val="center"/>
              <w:rPr>
                <w:rFonts w:cstheme="minorHAnsi"/>
                <w:lang w:eastAsia="ar-SA"/>
              </w:rPr>
            </w:pPr>
            <w:r w:rsidRPr="00920DD2">
              <w:rPr>
                <w:rFonts w:cstheme="minorHAnsi"/>
                <w:lang w:eastAsia="ar-SA"/>
              </w:rPr>
              <w:t>__________________________</w:t>
            </w:r>
          </w:p>
          <w:p w:rsidR="00EE23B1" w:rsidRPr="00920DD2" w:rsidRDefault="00EE23B1" w:rsidP="006116E1">
            <w:pPr>
              <w:suppressAutoHyphens/>
              <w:spacing w:after="0" w:line="240" w:lineRule="auto"/>
              <w:ind w:firstLine="360"/>
              <w:jc w:val="center"/>
              <w:rPr>
                <w:rFonts w:cstheme="minorHAnsi"/>
                <w:lang w:eastAsia="ar-SA"/>
              </w:rPr>
            </w:pPr>
            <w:r w:rsidRPr="00920DD2">
              <w:rPr>
                <w:rFonts w:cstheme="minorHAnsi"/>
                <w:lang w:eastAsia="ar-SA"/>
              </w:rPr>
              <w:t>Concedente</w:t>
            </w:r>
          </w:p>
          <w:p w:rsidR="00EE23B1" w:rsidRPr="00920DD2" w:rsidRDefault="00EE23B1" w:rsidP="006116E1">
            <w:pPr>
              <w:suppressAutoHyphens/>
              <w:spacing w:after="0" w:line="240" w:lineRule="auto"/>
              <w:ind w:firstLine="360"/>
              <w:jc w:val="center"/>
              <w:rPr>
                <w:rFonts w:cstheme="minorHAnsi"/>
                <w:lang w:eastAsia="ar-SA"/>
              </w:rPr>
            </w:pPr>
            <w:r w:rsidRPr="00920DD2">
              <w:rPr>
                <w:rFonts w:cstheme="minorHAnsi"/>
                <w:color w:val="FF0000"/>
                <w:lang w:eastAsia="ar-SA"/>
              </w:rPr>
              <w:t>(Carimbo de Identificação)</w:t>
            </w:r>
          </w:p>
        </w:tc>
      </w:tr>
    </w:tbl>
    <w:p w:rsidR="00EE23B1" w:rsidRPr="00920DD2" w:rsidRDefault="00EE23B1" w:rsidP="006116E1">
      <w:pPr>
        <w:spacing w:after="0" w:line="240" w:lineRule="auto"/>
        <w:jc w:val="center"/>
        <w:rPr>
          <w:rFonts w:cstheme="minorHAnsi"/>
          <w:b/>
        </w:rPr>
      </w:pPr>
    </w:p>
    <w:p w:rsidR="00D561C6" w:rsidRPr="00920DD2" w:rsidRDefault="00D561C6" w:rsidP="00704B5D">
      <w:pPr>
        <w:suppressAutoHyphens/>
        <w:autoSpaceDE w:val="0"/>
        <w:spacing w:after="0" w:line="240" w:lineRule="auto"/>
        <w:rPr>
          <w:rFonts w:cstheme="minorHAnsi"/>
        </w:rPr>
      </w:pPr>
      <w:bookmarkStart w:id="1" w:name="_GoBack"/>
      <w:bookmarkEnd w:id="1"/>
    </w:p>
    <w:sectPr w:rsidR="00D561C6" w:rsidRPr="00920DD2" w:rsidSect="00920DD2">
      <w:type w:val="continuous"/>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C59" w:rsidRDefault="004B4C59" w:rsidP="001F763B">
      <w:pPr>
        <w:spacing w:after="0" w:line="240" w:lineRule="auto"/>
      </w:pPr>
      <w:r>
        <w:separator/>
      </w:r>
    </w:p>
  </w:endnote>
  <w:endnote w:type="continuationSeparator" w:id="0">
    <w:p w:rsidR="004B4C59" w:rsidRDefault="004B4C59" w:rsidP="001F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Narrow">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C59" w:rsidRDefault="004B4C59" w:rsidP="001F763B">
      <w:pPr>
        <w:spacing w:after="0" w:line="240" w:lineRule="auto"/>
      </w:pPr>
      <w:r>
        <w:separator/>
      </w:r>
    </w:p>
  </w:footnote>
  <w:footnote w:type="continuationSeparator" w:id="0">
    <w:p w:rsidR="004B4C59" w:rsidRDefault="004B4C59" w:rsidP="001F76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C59" w:rsidRPr="001F763B" w:rsidRDefault="004B4C59" w:rsidP="008A4FBC">
    <w:pPr>
      <w:spacing w:after="0"/>
      <w:jc w:val="right"/>
    </w:pPr>
    <w:r w:rsidRPr="00F31E4B">
      <w:rPr>
        <w:rFonts w:ascii="Arial" w:hAnsi="Arial" w:cs="Arial"/>
        <w:noProof/>
        <w:lang w:eastAsia="pt-BR"/>
      </w:rPr>
      <w:drawing>
        <wp:anchor distT="0" distB="0" distL="0" distR="0" simplePos="0" relativeHeight="251659264" behindDoc="0" locked="0" layoutInCell="0" allowOverlap="1" wp14:anchorId="429203F5" wp14:editId="76AEA298">
          <wp:simplePos x="0" y="0"/>
          <wp:positionH relativeFrom="page">
            <wp:posOffset>931817</wp:posOffset>
          </wp:positionH>
          <wp:positionV relativeFrom="page">
            <wp:posOffset>373380</wp:posOffset>
          </wp:positionV>
          <wp:extent cx="876792" cy="944880"/>
          <wp:effectExtent l="0" t="0" r="0" b="762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6792" cy="944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763B">
      <w:tab/>
      <w:t>Departamento Municipal de Educação de São João da Boa Vista</w:t>
    </w:r>
  </w:p>
  <w:p w:rsidR="004B4C59" w:rsidRPr="001F763B" w:rsidRDefault="004B4C59" w:rsidP="008A4FBC">
    <w:pPr>
      <w:spacing w:after="0"/>
      <w:jc w:val="right"/>
    </w:pPr>
    <w:r w:rsidRPr="001F763B">
      <w:t>Telefone: (19) 3634-2636</w:t>
    </w:r>
  </w:p>
  <w:p w:rsidR="004B4C59" w:rsidRPr="001F763B" w:rsidRDefault="004B4C59" w:rsidP="008A4FBC">
    <w:pPr>
      <w:spacing w:after="0"/>
      <w:jc w:val="right"/>
    </w:pPr>
    <w:r w:rsidRPr="001F763B">
      <w:t>Rua Benjamin Constant, nº 155, Centro, CEP 13870-220</w:t>
    </w:r>
  </w:p>
  <w:p w:rsidR="004B4C59" w:rsidRPr="001F763B" w:rsidRDefault="004B4C59" w:rsidP="008A4FBC">
    <w:pPr>
      <w:spacing w:after="0"/>
      <w:jc w:val="right"/>
    </w:pPr>
    <w:r w:rsidRPr="001F763B">
      <w:t>São João da Boa Vista / SP</w:t>
    </w:r>
  </w:p>
  <w:p w:rsidR="004B4C59" w:rsidRDefault="004B4C59" w:rsidP="008A4FBC">
    <w:pPr>
      <w:spacing w:after="0"/>
      <w:jc w:val="right"/>
    </w:pPr>
    <w:r w:rsidRPr="001F763B">
      <w:t xml:space="preserve">Email: </w:t>
    </w:r>
    <w:hyperlink r:id="rId2" w:history="1">
      <w:r w:rsidRPr="001F763B">
        <w:t>edu-diretoria@saojoao.sp.gov.br</w:t>
      </w:r>
    </w:hyperlink>
  </w:p>
  <w:p w:rsidR="004B4C59" w:rsidRPr="001F763B" w:rsidRDefault="004B4C59" w:rsidP="005E66D4">
    <w:pPr>
      <w:spacing w:after="0"/>
      <w:jc w:val="center"/>
    </w:pPr>
    <w:r>
      <w:t>________________________________________________________________________________________</w:t>
    </w:r>
  </w:p>
  <w:p w:rsidR="004B4C59" w:rsidRPr="001F763B" w:rsidRDefault="004B4C59" w:rsidP="001F76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603"/>
    <w:multiLevelType w:val="hybridMultilevel"/>
    <w:tmpl w:val="10921F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B6714F0"/>
    <w:multiLevelType w:val="multilevel"/>
    <w:tmpl w:val="01E8655E"/>
    <w:lvl w:ilvl="0">
      <w:start w:val="1"/>
      <w:numFmt w:val="decimal"/>
      <w:lvlText w:val="%1."/>
      <w:lvlJc w:val="left"/>
      <w:pPr>
        <w:ind w:left="360" w:hanging="360"/>
      </w:pPr>
      <w:rPr>
        <w:b/>
        <w:color w:val="auto"/>
      </w:rPr>
    </w:lvl>
    <w:lvl w:ilvl="1">
      <w:start w:val="1"/>
      <w:numFmt w:val="decimal"/>
      <w:lvlText w:val="%1.%2."/>
      <w:lvlJc w:val="left"/>
      <w:pPr>
        <w:ind w:left="792" w:hanging="432"/>
      </w:pPr>
      <w:rPr>
        <w:b/>
        <w:color w:val="auto"/>
      </w:rPr>
    </w:lvl>
    <w:lvl w:ilvl="2">
      <w:start w:val="1"/>
      <w:numFmt w:val="decimal"/>
      <w:lvlText w:val="%1.%2.%3."/>
      <w:lvlJc w:val="left"/>
      <w:pPr>
        <w:ind w:left="121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7672A9"/>
    <w:multiLevelType w:val="hybridMultilevel"/>
    <w:tmpl w:val="477A647E"/>
    <w:lvl w:ilvl="0" w:tplc="B2B2FD98">
      <w:start w:val="9"/>
      <w:numFmt w:val="bullet"/>
      <w:lvlText w:val=""/>
      <w:lvlJc w:val="left"/>
      <w:pPr>
        <w:ind w:left="720" w:hanging="360"/>
      </w:pPr>
      <w:rPr>
        <w:rFonts w:ascii="Symbol" w:eastAsiaTheme="minorHAnsi" w:hAnsi="Symbol" w:cstheme="maj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5842038"/>
    <w:multiLevelType w:val="hybridMultilevel"/>
    <w:tmpl w:val="0E7CFB8C"/>
    <w:lvl w:ilvl="0" w:tplc="04160001">
      <w:start w:val="1"/>
      <w:numFmt w:val="bullet"/>
      <w:lvlText w:val=""/>
      <w:lvlJc w:val="left"/>
      <w:pPr>
        <w:ind w:left="3479" w:hanging="360"/>
      </w:pPr>
      <w:rPr>
        <w:rFonts w:ascii="Symbol" w:hAnsi="Symbol" w:hint="default"/>
      </w:rPr>
    </w:lvl>
    <w:lvl w:ilvl="1" w:tplc="0416000F">
      <w:start w:val="1"/>
      <w:numFmt w:val="decimal"/>
      <w:lvlText w:val="%2."/>
      <w:lvlJc w:val="left"/>
      <w:pPr>
        <w:ind w:left="3196" w:hanging="360"/>
      </w:pPr>
      <w:rPr>
        <w:rFonts w:hint="default"/>
      </w:rPr>
    </w:lvl>
    <w:lvl w:ilvl="2" w:tplc="04160005">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4" w15:restartNumberingAfterBreak="0">
    <w:nsid w:val="31887BD5"/>
    <w:multiLevelType w:val="multilevel"/>
    <w:tmpl w:val="F0FA35E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4AF394D"/>
    <w:multiLevelType w:val="multilevel"/>
    <w:tmpl w:val="B2BEB884"/>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color w:val="auto"/>
      </w:rPr>
    </w:lvl>
    <w:lvl w:ilvl="2">
      <w:start w:val="1"/>
      <w:numFmt w:val="decimal"/>
      <w:lvlText w:val="%1.%2.%3"/>
      <w:lvlJc w:val="left"/>
      <w:pPr>
        <w:ind w:left="2160" w:hanging="720"/>
      </w:pPr>
      <w:rPr>
        <w:rFonts w:hint="default"/>
      </w:rPr>
    </w:lvl>
    <w:lvl w:ilvl="3">
      <w:start w:val="1"/>
      <w:numFmt w:val="decimal"/>
      <w:lvlText w:val="%1.%2.%3.%4"/>
      <w:lvlJc w:val="left"/>
      <w:pPr>
        <w:ind w:left="6249" w:hanging="720"/>
      </w:pPr>
      <w:rPr>
        <w:rFonts w:hint="default"/>
        <w:b w:val="0"/>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3950435"/>
    <w:multiLevelType w:val="multilevel"/>
    <w:tmpl w:val="B2BEB884"/>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color w:val="auto"/>
      </w:rPr>
    </w:lvl>
    <w:lvl w:ilvl="2">
      <w:start w:val="1"/>
      <w:numFmt w:val="decimal"/>
      <w:lvlText w:val="%1.%2.%3"/>
      <w:lvlJc w:val="left"/>
      <w:pPr>
        <w:ind w:left="2160" w:hanging="720"/>
      </w:pPr>
      <w:rPr>
        <w:rFonts w:hint="default"/>
      </w:rPr>
    </w:lvl>
    <w:lvl w:ilvl="3">
      <w:start w:val="1"/>
      <w:numFmt w:val="decimal"/>
      <w:lvlText w:val="%1.%2.%3.%4"/>
      <w:lvlJc w:val="left"/>
      <w:pPr>
        <w:ind w:left="6249" w:hanging="720"/>
      </w:pPr>
      <w:rPr>
        <w:rFonts w:hint="default"/>
        <w:b w:val="0"/>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9441554"/>
    <w:multiLevelType w:val="multilevel"/>
    <w:tmpl w:val="1A1E549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2489" w:hanging="504"/>
      </w:pPr>
      <w:rPr>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4970C23"/>
    <w:multiLevelType w:val="hybridMultilevel"/>
    <w:tmpl w:val="A296DB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4"/>
  </w:num>
  <w:num w:numId="5">
    <w:abstractNumId w:val="5"/>
  </w:num>
  <w:num w:numId="6">
    <w:abstractNumId w:val="3"/>
  </w:num>
  <w:num w:numId="7">
    <w:abstractNumId w:val="1"/>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63B"/>
    <w:rsid w:val="00001814"/>
    <w:rsid w:val="000512B6"/>
    <w:rsid w:val="000540A8"/>
    <w:rsid w:val="00074AA2"/>
    <w:rsid w:val="000B3BAE"/>
    <w:rsid w:val="000C3482"/>
    <w:rsid w:val="000C65BC"/>
    <w:rsid w:val="000C698C"/>
    <w:rsid w:val="000D131A"/>
    <w:rsid w:val="000D4CFE"/>
    <w:rsid w:val="000E1A52"/>
    <w:rsid w:val="000E73C1"/>
    <w:rsid w:val="00126BD9"/>
    <w:rsid w:val="00146A31"/>
    <w:rsid w:val="00154321"/>
    <w:rsid w:val="00154919"/>
    <w:rsid w:val="00160B57"/>
    <w:rsid w:val="00161BC9"/>
    <w:rsid w:val="0017129A"/>
    <w:rsid w:val="00180D3D"/>
    <w:rsid w:val="001A13BB"/>
    <w:rsid w:val="001B13B9"/>
    <w:rsid w:val="001B504D"/>
    <w:rsid w:val="001D5103"/>
    <w:rsid w:val="001F4DFF"/>
    <w:rsid w:val="001F763B"/>
    <w:rsid w:val="002315FC"/>
    <w:rsid w:val="00233F23"/>
    <w:rsid w:val="0023402B"/>
    <w:rsid w:val="00277542"/>
    <w:rsid w:val="0028267B"/>
    <w:rsid w:val="002A5A60"/>
    <w:rsid w:val="002F5DEF"/>
    <w:rsid w:val="00304BE3"/>
    <w:rsid w:val="003050B9"/>
    <w:rsid w:val="00307886"/>
    <w:rsid w:val="00315103"/>
    <w:rsid w:val="00323846"/>
    <w:rsid w:val="00340D17"/>
    <w:rsid w:val="00343C75"/>
    <w:rsid w:val="003535BE"/>
    <w:rsid w:val="003911C6"/>
    <w:rsid w:val="003B5F91"/>
    <w:rsid w:val="003B7120"/>
    <w:rsid w:val="003C378D"/>
    <w:rsid w:val="003D4E08"/>
    <w:rsid w:val="003E1923"/>
    <w:rsid w:val="003E2DC2"/>
    <w:rsid w:val="00402948"/>
    <w:rsid w:val="004129CF"/>
    <w:rsid w:val="00421CFB"/>
    <w:rsid w:val="0043420D"/>
    <w:rsid w:val="0043439B"/>
    <w:rsid w:val="00444512"/>
    <w:rsid w:val="004446B4"/>
    <w:rsid w:val="0045283A"/>
    <w:rsid w:val="00453568"/>
    <w:rsid w:val="00471181"/>
    <w:rsid w:val="004714C7"/>
    <w:rsid w:val="004747C2"/>
    <w:rsid w:val="00484B3F"/>
    <w:rsid w:val="004A06DE"/>
    <w:rsid w:val="004B4C59"/>
    <w:rsid w:val="004C3662"/>
    <w:rsid w:val="004C390B"/>
    <w:rsid w:val="004C504B"/>
    <w:rsid w:val="004D474C"/>
    <w:rsid w:val="004E2AB7"/>
    <w:rsid w:val="004F7AF0"/>
    <w:rsid w:val="00500A91"/>
    <w:rsid w:val="0050199A"/>
    <w:rsid w:val="00504750"/>
    <w:rsid w:val="0051566C"/>
    <w:rsid w:val="00523E42"/>
    <w:rsid w:val="00526F93"/>
    <w:rsid w:val="00547A03"/>
    <w:rsid w:val="00547D15"/>
    <w:rsid w:val="00553666"/>
    <w:rsid w:val="00587D40"/>
    <w:rsid w:val="005C497A"/>
    <w:rsid w:val="005C52A2"/>
    <w:rsid w:val="005D4680"/>
    <w:rsid w:val="005E66D4"/>
    <w:rsid w:val="006116E1"/>
    <w:rsid w:val="00612FC1"/>
    <w:rsid w:val="00614050"/>
    <w:rsid w:val="00621259"/>
    <w:rsid w:val="00627B13"/>
    <w:rsid w:val="00640A13"/>
    <w:rsid w:val="00641C76"/>
    <w:rsid w:val="00644F89"/>
    <w:rsid w:val="0066532D"/>
    <w:rsid w:val="006751CE"/>
    <w:rsid w:val="00677761"/>
    <w:rsid w:val="006853EC"/>
    <w:rsid w:val="00691116"/>
    <w:rsid w:val="00691A61"/>
    <w:rsid w:val="006942D9"/>
    <w:rsid w:val="006976EE"/>
    <w:rsid w:val="006D3501"/>
    <w:rsid w:val="006D3C8E"/>
    <w:rsid w:val="006D44EA"/>
    <w:rsid w:val="006E3100"/>
    <w:rsid w:val="006E3DE5"/>
    <w:rsid w:val="00703EB8"/>
    <w:rsid w:val="00704B5D"/>
    <w:rsid w:val="007120D4"/>
    <w:rsid w:val="00732AC4"/>
    <w:rsid w:val="00734ED2"/>
    <w:rsid w:val="007373B7"/>
    <w:rsid w:val="0074539B"/>
    <w:rsid w:val="007515EA"/>
    <w:rsid w:val="00753C26"/>
    <w:rsid w:val="00765169"/>
    <w:rsid w:val="00767EAF"/>
    <w:rsid w:val="00777057"/>
    <w:rsid w:val="00783DBA"/>
    <w:rsid w:val="007957CE"/>
    <w:rsid w:val="007B6557"/>
    <w:rsid w:val="007E7958"/>
    <w:rsid w:val="007F687D"/>
    <w:rsid w:val="0081106D"/>
    <w:rsid w:val="008202AF"/>
    <w:rsid w:val="008225A8"/>
    <w:rsid w:val="00837EE7"/>
    <w:rsid w:val="00840FD6"/>
    <w:rsid w:val="00843B3C"/>
    <w:rsid w:val="00870E57"/>
    <w:rsid w:val="008916CF"/>
    <w:rsid w:val="008A0A59"/>
    <w:rsid w:val="008A3059"/>
    <w:rsid w:val="008A4FBC"/>
    <w:rsid w:val="008B5EB4"/>
    <w:rsid w:val="008D2F81"/>
    <w:rsid w:val="008E1469"/>
    <w:rsid w:val="008F0FAA"/>
    <w:rsid w:val="008F237E"/>
    <w:rsid w:val="00911536"/>
    <w:rsid w:val="00920DD2"/>
    <w:rsid w:val="00934AB1"/>
    <w:rsid w:val="009353A7"/>
    <w:rsid w:val="00943695"/>
    <w:rsid w:val="00950DA3"/>
    <w:rsid w:val="0097623E"/>
    <w:rsid w:val="00977E3B"/>
    <w:rsid w:val="009A625C"/>
    <w:rsid w:val="009C7C4D"/>
    <w:rsid w:val="009D4DC2"/>
    <w:rsid w:val="009F0E0E"/>
    <w:rsid w:val="009F248C"/>
    <w:rsid w:val="009F4903"/>
    <w:rsid w:val="00A0793C"/>
    <w:rsid w:val="00A23286"/>
    <w:rsid w:val="00A271F6"/>
    <w:rsid w:val="00A412F9"/>
    <w:rsid w:val="00A46EE0"/>
    <w:rsid w:val="00A622B1"/>
    <w:rsid w:val="00A637EA"/>
    <w:rsid w:val="00A6598C"/>
    <w:rsid w:val="00AB7789"/>
    <w:rsid w:val="00AD016B"/>
    <w:rsid w:val="00AD7A24"/>
    <w:rsid w:val="00B104C0"/>
    <w:rsid w:val="00B1272E"/>
    <w:rsid w:val="00B17285"/>
    <w:rsid w:val="00B32D1A"/>
    <w:rsid w:val="00B52FD3"/>
    <w:rsid w:val="00B66453"/>
    <w:rsid w:val="00B672FB"/>
    <w:rsid w:val="00B71FBE"/>
    <w:rsid w:val="00B955CB"/>
    <w:rsid w:val="00BC16B2"/>
    <w:rsid w:val="00BD41E3"/>
    <w:rsid w:val="00BE69C6"/>
    <w:rsid w:val="00C64614"/>
    <w:rsid w:val="00C92851"/>
    <w:rsid w:val="00C95604"/>
    <w:rsid w:val="00CA57E6"/>
    <w:rsid w:val="00CB30A9"/>
    <w:rsid w:val="00CE08EF"/>
    <w:rsid w:val="00CE253F"/>
    <w:rsid w:val="00CE278B"/>
    <w:rsid w:val="00CF0527"/>
    <w:rsid w:val="00D1250D"/>
    <w:rsid w:val="00D40327"/>
    <w:rsid w:val="00D561C6"/>
    <w:rsid w:val="00D56A14"/>
    <w:rsid w:val="00D81898"/>
    <w:rsid w:val="00D82EF3"/>
    <w:rsid w:val="00D84326"/>
    <w:rsid w:val="00D90132"/>
    <w:rsid w:val="00D96780"/>
    <w:rsid w:val="00DB646B"/>
    <w:rsid w:val="00DC13BD"/>
    <w:rsid w:val="00DD3F97"/>
    <w:rsid w:val="00DE50A8"/>
    <w:rsid w:val="00E01BAD"/>
    <w:rsid w:val="00E02C91"/>
    <w:rsid w:val="00E104B0"/>
    <w:rsid w:val="00E152C8"/>
    <w:rsid w:val="00E158A8"/>
    <w:rsid w:val="00E23E38"/>
    <w:rsid w:val="00E53919"/>
    <w:rsid w:val="00E805E4"/>
    <w:rsid w:val="00EB27EE"/>
    <w:rsid w:val="00EB7D42"/>
    <w:rsid w:val="00EE23B1"/>
    <w:rsid w:val="00F018AF"/>
    <w:rsid w:val="00F026E6"/>
    <w:rsid w:val="00F0628E"/>
    <w:rsid w:val="00F13368"/>
    <w:rsid w:val="00F273C1"/>
    <w:rsid w:val="00F31534"/>
    <w:rsid w:val="00F51BC5"/>
    <w:rsid w:val="00F71420"/>
    <w:rsid w:val="00F72CB1"/>
    <w:rsid w:val="00F81E71"/>
    <w:rsid w:val="00F826EA"/>
    <w:rsid w:val="00F84A1C"/>
    <w:rsid w:val="00F91550"/>
    <w:rsid w:val="00FB7A05"/>
    <w:rsid w:val="00FC119F"/>
    <w:rsid w:val="00FC57A2"/>
    <w:rsid w:val="00FC5AC4"/>
    <w:rsid w:val="00FE56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C8977060-8171-4F6C-898C-E04561D7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har"/>
    <w:uiPriority w:val="9"/>
    <w:unhideWhenUsed/>
    <w:qFormat/>
    <w:rsid w:val="005E66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F3153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F763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763B"/>
  </w:style>
  <w:style w:type="paragraph" w:styleId="Rodap">
    <w:name w:val="footer"/>
    <w:basedOn w:val="Normal"/>
    <w:link w:val="RodapChar"/>
    <w:uiPriority w:val="99"/>
    <w:unhideWhenUsed/>
    <w:rsid w:val="001F763B"/>
    <w:pPr>
      <w:tabs>
        <w:tab w:val="center" w:pos="4252"/>
        <w:tab w:val="right" w:pos="8504"/>
      </w:tabs>
      <w:spacing w:after="0" w:line="240" w:lineRule="auto"/>
    </w:pPr>
  </w:style>
  <w:style w:type="character" w:customStyle="1" w:styleId="RodapChar">
    <w:name w:val="Rodapé Char"/>
    <w:basedOn w:val="Fontepargpadro"/>
    <w:link w:val="Rodap"/>
    <w:uiPriority w:val="99"/>
    <w:rsid w:val="001F763B"/>
  </w:style>
  <w:style w:type="table" w:styleId="Tabelacomgrade">
    <w:name w:val="Table Grid"/>
    <w:basedOn w:val="Tabelanormal"/>
    <w:uiPriority w:val="39"/>
    <w:rsid w:val="00DC1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
    <w:name w:val="Grid Table 4"/>
    <w:basedOn w:val="Tabelanormal"/>
    <w:uiPriority w:val="49"/>
    <w:rsid w:val="00DC13B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al"/>
    <w:uiPriority w:val="1"/>
    <w:qFormat/>
    <w:rsid w:val="00DC13BD"/>
    <w:pPr>
      <w:widowControl w:val="0"/>
      <w:autoSpaceDE w:val="0"/>
      <w:autoSpaceDN w:val="0"/>
      <w:spacing w:after="0" w:line="240" w:lineRule="auto"/>
    </w:pPr>
    <w:rPr>
      <w:rFonts w:ascii="Liberation Sans Narrow" w:eastAsia="Liberation Sans Narrow" w:hAnsi="Liberation Sans Narrow" w:cs="Liberation Sans Narrow"/>
      <w:lang w:val="en-US"/>
    </w:rPr>
  </w:style>
  <w:style w:type="paragraph" w:customStyle="1" w:styleId="Padro">
    <w:name w:val="Padrão"/>
    <w:rsid w:val="00DC13BD"/>
    <w:pPr>
      <w:tabs>
        <w:tab w:val="left" w:pos="708"/>
      </w:tabs>
      <w:suppressAutoHyphens/>
      <w:spacing w:after="200" w:line="276" w:lineRule="auto"/>
    </w:pPr>
    <w:rPr>
      <w:rFonts w:ascii="Calibri" w:eastAsia="Calibri" w:hAnsi="Calibri" w:cs="Calibri"/>
    </w:rPr>
  </w:style>
  <w:style w:type="table" w:styleId="TabeladeLista3">
    <w:name w:val="List Table 3"/>
    <w:basedOn w:val="Tabelanormal"/>
    <w:uiPriority w:val="48"/>
    <w:rsid w:val="00F026E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deGrade1Clara">
    <w:name w:val="Grid Table 1 Light"/>
    <w:basedOn w:val="Tabelanormal"/>
    <w:uiPriority w:val="46"/>
    <w:rsid w:val="00A6598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odebalo">
    <w:name w:val="Balloon Text"/>
    <w:basedOn w:val="Normal"/>
    <w:link w:val="TextodebaloChar"/>
    <w:uiPriority w:val="99"/>
    <w:semiHidden/>
    <w:unhideWhenUsed/>
    <w:rsid w:val="00547A0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47A03"/>
    <w:rPr>
      <w:rFonts w:ascii="Segoe UI" w:hAnsi="Segoe UI" w:cs="Segoe UI"/>
      <w:sz w:val="18"/>
      <w:szCs w:val="18"/>
    </w:rPr>
  </w:style>
  <w:style w:type="character" w:styleId="Hyperlink">
    <w:name w:val="Hyperlink"/>
    <w:basedOn w:val="Fontepargpadro"/>
    <w:uiPriority w:val="99"/>
    <w:unhideWhenUsed/>
    <w:rsid w:val="00B104C0"/>
    <w:rPr>
      <w:color w:val="0563C1" w:themeColor="hyperlink"/>
      <w:u w:val="single"/>
    </w:rPr>
  </w:style>
  <w:style w:type="paragraph" w:customStyle="1" w:styleId="Default">
    <w:name w:val="Default"/>
    <w:rsid w:val="00B71FBE"/>
    <w:pPr>
      <w:suppressAutoHyphens/>
      <w:autoSpaceDE w:val="0"/>
      <w:spacing w:after="0" w:line="240" w:lineRule="auto"/>
    </w:pPr>
    <w:rPr>
      <w:rFonts w:ascii="Arial" w:eastAsia="Calibri" w:hAnsi="Arial" w:cs="Arial"/>
      <w:color w:val="000000"/>
      <w:sz w:val="24"/>
      <w:szCs w:val="24"/>
      <w:lang w:eastAsia="ar-SA"/>
    </w:rPr>
  </w:style>
  <w:style w:type="paragraph" w:styleId="PargrafodaLista">
    <w:name w:val="List Paragraph"/>
    <w:basedOn w:val="Normal"/>
    <w:uiPriority w:val="34"/>
    <w:qFormat/>
    <w:rsid w:val="00B71FBE"/>
    <w:pPr>
      <w:spacing w:after="0" w:line="240" w:lineRule="auto"/>
      <w:ind w:left="720"/>
      <w:contextualSpacing/>
    </w:pPr>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59"/>
    <w:rsid w:val="00EE23B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DB646B"/>
    <w:rPr>
      <w:b/>
      <w:bCs/>
    </w:rPr>
  </w:style>
  <w:style w:type="character" w:customStyle="1" w:styleId="Ttulo2Char">
    <w:name w:val="Título 2 Char"/>
    <w:basedOn w:val="Fontepargpadro"/>
    <w:link w:val="Ttulo2"/>
    <w:uiPriority w:val="9"/>
    <w:rsid w:val="005E66D4"/>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5E66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F3153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1084">
      <w:bodyDiv w:val="1"/>
      <w:marLeft w:val="0"/>
      <w:marRight w:val="0"/>
      <w:marTop w:val="0"/>
      <w:marBottom w:val="0"/>
      <w:divBdr>
        <w:top w:val="none" w:sz="0" w:space="0" w:color="auto"/>
        <w:left w:val="none" w:sz="0" w:space="0" w:color="auto"/>
        <w:bottom w:val="none" w:sz="0" w:space="0" w:color="auto"/>
        <w:right w:val="none" w:sz="0" w:space="0" w:color="auto"/>
      </w:divBdr>
    </w:div>
    <w:div w:id="77407466">
      <w:bodyDiv w:val="1"/>
      <w:marLeft w:val="0"/>
      <w:marRight w:val="0"/>
      <w:marTop w:val="0"/>
      <w:marBottom w:val="0"/>
      <w:divBdr>
        <w:top w:val="none" w:sz="0" w:space="0" w:color="auto"/>
        <w:left w:val="none" w:sz="0" w:space="0" w:color="auto"/>
        <w:bottom w:val="none" w:sz="0" w:space="0" w:color="auto"/>
        <w:right w:val="none" w:sz="0" w:space="0" w:color="auto"/>
      </w:divBdr>
    </w:div>
    <w:div w:id="119417810">
      <w:bodyDiv w:val="1"/>
      <w:marLeft w:val="0"/>
      <w:marRight w:val="0"/>
      <w:marTop w:val="0"/>
      <w:marBottom w:val="0"/>
      <w:divBdr>
        <w:top w:val="none" w:sz="0" w:space="0" w:color="auto"/>
        <w:left w:val="none" w:sz="0" w:space="0" w:color="auto"/>
        <w:bottom w:val="none" w:sz="0" w:space="0" w:color="auto"/>
        <w:right w:val="none" w:sz="0" w:space="0" w:color="auto"/>
      </w:divBdr>
    </w:div>
    <w:div w:id="177933578">
      <w:bodyDiv w:val="1"/>
      <w:marLeft w:val="0"/>
      <w:marRight w:val="0"/>
      <w:marTop w:val="0"/>
      <w:marBottom w:val="0"/>
      <w:divBdr>
        <w:top w:val="none" w:sz="0" w:space="0" w:color="auto"/>
        <w:left w:val="none" w:sz="0" w:space="0" w:color="auto"/>
        <w:bottom w:val="none" w:sz="0" w:space="0" w:color="auto"/>
        <w:right w:val="none" w:sz="0" w:space="0" w:color="auto"/>
      </w:divBdr>
    </w:div>
    <w:div w:id="200436654">
      <w:bodyDiv w:val="1"/>
      <w:marLeft w:val="0"/>
      <w:marRight w:val="0"/>
      <w:marTop w:val="0"/>
      <w:marBottom w:val="0"/>
      <w:divBdr>
        <w:top w:val="none" w:sz="0" w:space="0" w:color="auto"/>
        <w:left w:val="none" w:sz="0" w:space="0" w:color="auto"/>
        <w:bottom w:val="none" w:sz="0" w:space="0" w:color="auto"/>
        <w:right w:val="none" w:sz="0" w:space="0" w:color="auto"/>
      </w:divBdr>
    </w:div>
    <w:div w:id="227427323">
      <w:bodyDiv w:val="1"/>
      <w:marLeft w:val="0"/>
      <w:marRight w:val="0"/>
      <w:marTop w:val="0"/>
      <w:marBottom w:val="0"/>
      <w:divBdr>
        <w:top w:val="none" w:sz="0" w:space="0" w:color="auto"/>
        <w:left w:val="none" w:sz="0" w:space="0" w:color="auto"/>
        <w:bottom w:val="none" w:sz="0" w:space="0" w:color="auto"/>
        <w:right w:val="none" w:sz="0" w:space="0" w:color="auto"/>
      </w:divBdr>
    </w:div>
    <w:div w:id="276134570">
      <w:bodyDiv w:val="1"/>
      <w:marLeft w:val="0"/>
      <w:marRight w:val="0"/>
      <w:marTop w:val="0"/>
      <w:marBottom w:val="0"/>
      <w:divBdr>
        <w:top w:val="none" w:sz="0" w:space="0" w:color="auto"/>
        <w:left w:val="none" w:sz="0" w:space="0" w:color="auto"/>
        <w:bottom w:val="none" w:sz="0" w:space="0" w:color="auto"/>
        <w:right w:val="none" w:sz="0" w:space="0" w:color="auto"/>
      </w:divBdr>
    </w:div>
    <w:div w:id="276957062">
      <w:bodyDiv w:val="1"/>
      <w:marLeft w:val="0"/>
      <w:marRight w:val="0"/>
      <w:marTop w:val="0"/>
      <w:marBottom w:val="0"/>
      <w:divBdr>
        <w:top w:val="none" w:sz="0" w:space="0" w:color="auto"/>
        <w:left w:val="none" w:sz="0" w:space="0" w:color="auto"/>
        <w:bottom w:val="none" w:sz="0" w:space="0" w:color="auto"/>
        <w:right w:val="none" w:sz="0" w:space="0" w:color="auto"/>
      </w:divBdr>
    </w:div>
    <w:div w:id="320740971">
      <w:bodyDiv w:val="1"/>
      <w:marLeft w:val="0"/>
      <w:marRight w:val="0"/>
      <w:marTop w:val="0"/>
      <w:marBottom w:val="0"/>
      <w:divBdr>
        <w:top w:val="none" w:sz="0" w:space="0" w:color="auto"/>
        <w:left w:val="none" w:sz="0" w:space="0" w:color="auto"/>
        <w:bottom w:val="none" w:sz="0" w:space="0" w:color="auto"/>
        <w:right w:val="none" w:sz="0" w:space="0" w:color="auto"/>
      </w:divBdr>
    </w:div>
    <w:div w:id="328869498">
      <w:bodyDiv w:val="1"/>
      <w:marLeft w:val="0"/>
      <w:marRight w:val="0"/>
      <w:marTop w:val="0"/>
      <w:marBottom w:val="0"/>
      <w:divBdr>
        <w:top w:val="none" w:sz="0" w:space="0" w:color="auto"/>
        <w:left w:val="none" w:sz="0" w:space="0" w:color="auto"/>
        <w:bottom w:val="none" w:sz="0" w:space="0" w:color="auto"/>
        <w:right w:val="none" w:sz="0" w:space="0" w:color="auto"/>
      </w:divBdr>
    </w:div>
    <w:div w:id="398752660">
      <w:bodyDiv w:val="1"/>
      <w:marLeft w:val="0"/>
      <w:marRight w:val="0"/>
      <w:marTop w:val="0"/>
      <w:marBottom w:val="0"/>
      <w:divBdr>
        <w:top w:val="none" w:sz="0" w:space="0" w:color="auto"/>
        <w:left w:val="none" w:sz="0" w:space="0" w:color="auto"/>
        <w:bottom w:val="none" w:sz="0" w:space="0" w:color="auto"/>
        <w:right w:val="none" w:sz="0" w:space="0" w:color="auto"/>
      </w:divBdr>
    </w:div>
    <w:div w:id="479154375">
      <w:bodyDiv w:val="1"/>
      <w:marLeft w:val="0"/>
      <w:marRight w:val="0"/>
      <w:marTop w:val="0"/>
      <w:marBottom w:val="0"/>
      <w:divBdr>
        <w:top w:val="none" w:sz="0" w:space="0" w:color="auto"/>
        <w:left w:val="none" w:sz="0" w:space="0" w:color="auto"/>
        <w:bottom w:val="none" w:sz="0" w:space="0" w:color="auto"/>
        <w:right w:val="none" w:sz="0" w:space="0" w:color="auto"/>
      </w:divBdr>
    </w:div>
    <w:div w:id="547453934">
      <w:bodyDiv w:val="1"/>
      <w:marLeft w:val="0"/>
      <w:marRight w:val="0"/>
      <w:marTop w:val="0"/>
      <w:marBottom w:val="0"/>
      <w:divBdr>
        <w:top w:val="none" w:sz="0" w:space="0" w:color="auto"/>
        <w:left w:val="none" w:sz="0" w:space="0" w:color="auto"/>
        <w:bottom w:val="none" w:sz="0" w:space="0" w:color="auto"/>
        <w:right w:val="none" w:sz="0" w:space="0" w:color="auto"/>
      </w:divBdr>
    </w:div>
    <w:div w:id="606157755">
      <w:bodyDiv w:val="1"/>
      <w:marLeft w:val="0"/>
      <w:marRight w:val="0"/>
      <w:marTop w:val="0"/>
      <w:marBottom w:val="0"/>
      <w:divBdr>
        <w:top w:val="none" w:sz="0" w:space="0" w:color="auto"/>
        <w:left w:val="none" w:sz="0" w:space="0" w:color="auto"/>
        <w:bottom w:val="none" w:sz="0" w:space="0" w:color="auto"/>
        <w:right w:val="none" w:sz="0" w:space="0" w:color="auto"/>
      </w:divBdr>
    </w:div>
    <w:div w:id="674649410">
      <w:bodyDiv w:val="1"/>
      <w:marLeft w:val="0"/>
      <w:marRight w:val="0"/>
      <w:marTop w:val="0"/>
      <w:marBottom w:val="0"/>
      <w:divBdr>
        <w:top w:val="none" w:sz="0" w:space="0" w:color="auto"/>
        <w:left w:val="none" w:sz="0" w:space="0" w:color="auto"/>
        <w:bottom w:val="none" w:sz="0" w:space="0" w:color="auto"/>
        <w:right w:val="none" w:sz="0" w:space="0" w:color="auto"/>
      </w:divBdr>
    </w:div>
    <w:div w:id="701172569">
      <w:bodyDiv w:val="1"/>
      <w:marLeft w:val="0"/>
      <w:marRight w:val="0"/>
      <w:marTop w:val="0"/>
      <w:marBottom w:val="0"/>
      <w:divBdr>
        <w:top w:val="none" w:sz="0" w:space="0" w:color="auto"/>
        <w:left w:val="none" w:sz="0" w:space="0" w:color="auto"/>
        <w:bottom w:val="none" w:sz="0" w:space="0" w:color="auto"/>
        <w:right w:val="none" w:sz="0" w:space="0" w:color="auto"/>
      </w:divBdr>
    </w:div>
    <w:div w:id="728310958">
      <w:bodyDiv w:val="1"/>
      <w:marLeft w:val="0"/>
      <w:marRight w:val="0"/>
      <w:marTop w:val="0"/>
      <w:marBottom w:val="0"/>
      <w:divBdr>
        <w:top w:val="none" w:sz="0" w:space="0" w:color="auto"/>
        <w:left w:val="none" w:sz="0" w:space="0" w:color="auto"/>
        <w:bottom w:val="none" w:sz="0" w:space="0" w:color="auto"/>
        <w:right w:val="none" w:sz="0" w:space="0" w:color="auto"/>
      </w:divBdr>
    </w:div>
    <w:div w:id="787353560">
      <w:bodyDiv w:val="1"/>
      <w:marLeft w:val="0"/>
      <w:marRight w:val="0"/>
      <w:marTop w:val="0"/>
      <w:marBottom w:val="0"/>
      <w:divBdr>
        <w:top w:val="none" w:sz="0" w:space="0" w:color="auto"/>
        <w:left w:val="none" w:sz="0" w:space="0" w:color="auto"/>
        <w:bottom w:val="none" w:sz="0" w:space="0" w:color="auto"/>
        <w:right w:val="none" w:sz="0" w:space="0" w:color="auto"/>
      </w:divBdr>
    </w:div>
    <w:div w:id="787814909">
      <w:bodyDiv w:val="1"/>
      <w:marLeft w:val="0"/>
      <w:marRight w:val="0"/>
      <w:marTop w:val="0"/>
      <w:marBottom w:val="0"/>
      <w:divBdr>
        <w:top w:val="none" w:sz="0" w:space="0" w:color="auto"/>
        <w:left w:val="none" w:sz="0" w:space="0" w:color="auto"/>
        <w:bottom w:val="none" w:sz="0" w:space="0" w:color="auto"/>
        <w:right w:val="none" w:sz="0" w:space="0" w:color="auto"/>
      </w:divBdr>
    </w:div>
    <w:div w:id="873232101">
      <w:bodyDiv w:val="1"/>
      <w:marLeft w:val="0"/>
      <w:marRight w:val="0"/>
      <w:marTop w:val="0"/>
      <w:marBottom w:val="0"/>
      <w:divBdr>
        <w:top w:val="none" w:sz="0" w:space="0" w:color="auto"/>
        <w:left w:val="none" w:sz="0" w:space="0" w:color="auto"/>
        <w:bottom w:val="none" w:sz="0" w:space="0" w:color="auto"/>
        <w:right w:val="none" w:sz="0" w:space="0" w:color="auto"/>
      </w:divBdr>
    </w:div>
    <w:div w:id="897281387">
      <w:bodyDiv w:val="1"/>
      <w:marLeft w:val="0"/>
      <w:marRight w:val="0"/>
      <w:marTop w:val="0"/>
      <w:marBottom w:val="0"/>
      <w:divBdr>
        <w:top w:val="none" w:sz="0" w:space="0" w:color="auto"/>
        <w:left w:val="none" w:sz="0" w:space="0" w:color="auto"/>
        <w:bottom w:val="none" w:sz="0" w:space="0" w:color="auto"/>
        <w:right w:val="none" w:sz="0" w:space="0" w:color="auto"/>
      </w:divBdr>
    </w:div>
    <w:div w:id="931814691">
      <w:bodyDiv w:val="1"/>
      <w:marLeft w:val="0"/>
      <w:marRight w:val="0"/>
      <w:marTop w:val="0"/>
      <w:marBottom w:val="0"/>
      <w:divBdr>
        <w:top w:val="none" w:sz="0" w:space="0" w:color="auto"/>
        <w:left w:val="none" w:sz="0" w:space="0" w:color="auto"/>
        <w:bottom w:val="none" w:sz="0" w:space="0" w:color="auto"/>
        <w:right w:val="none" w:sz="0" w:space="0" w:color="auto"/>
      </w:divBdr>
    </w:div>
    <w:div w:id="1014916663">
      <w:bodyDiv w:val="1"/>
      <w:marLeft w:val="0"/>
      <w:marRight w:val="0"/>
      <w:marTop w:val="0"/>
      <w:marBottom w:val="0"/>
      <w:divBdr>
        <w:top w:val="none" w:sz="0" w:space="0" w:color="auto"/>
        <w:left w:val="none" w:sz="0" w:space="0" w:color="auto"/>
        <w:bottom w:val="none" w:sz="0" w:space="0" w:color="auto"/>
        <w:right w:val="none" w:sz="0" w:space="0" w:color="auto"/>
      </w:divBdr>
    </w:div>
    <w:div w:id="1045642795">
      <w:bodyDiv w:val="1"/>
      <w:marLeft w:val="0"/>
      <w:marRight w:val="0"/>
      <w:marTop w:val="0"/>
      <w:marBottom w:val="0"/>
      <w:divBdr>
        <w:top w:val="none" w:sz="0" w:space="0" w:color="auto"/>
        <w:left w:val="none" w:sz="0" w:space="0" w:color="auto"/>
        <w:bottom w:val="none" w:sz="0" w:space="0" w:color="auto"/>
        <w:right w:val="none" w:sz="0" w:space="0" w:color="auto"/>
      </w:divBdr>
    </w:div>
    <w:div w:id="1087339096">
      <w:bodyDiv w:val="1"/>
      <w:marLeft w:val="0"/>
      <w:marRight w:val="0"/>
      <w:marTop w:val="0"/>
      <w:marBottom w:val="0"/>
      <w:divBdr>
        <w:top w:val="none" w:sz="0" w:space="0" w:color="auto"/>
        <w:left w:val="none" w:sz="0" w:space="0" w:color="auto"/>
        <w:bottom w:val="none" w:sz="0" w:space="0" w:color="auto"/>
        <w:right w:val="none" w:sz="0" w:space="0" w:color="auto"/>
      </w:divBdr>
    </w:div>
    <w:div w:id="1102846869">
      <w:bodyDiv w:val="1"/>
      <w:marLeft w:val="0"/>
      <w:marRight w:val="0"/>
      <w:marTop w:val="0"/>
      <w:marBottom w:val="0"/>
      <w:divBdr>
        <w:top w:val="none" w:sz="0" w:space="0" w:color="auto"/>
        <w:left w:val="none" w:sz="0" w:space="0" w:color="auto"/>
        <w:bottom w:val="none" w:sz="0" w:space="0" w:color="auto"/>
        <w:right w:val="none" w:sz="0" w:space="0" w:color="auto"/>
      </w:divBdr>
    </w:div>
    <w:div w:id="1239706849">
      <w:bodyDiv w:val="1"/>
      <w:marLeft w:val="0"/>
      <w:marRight w:val="0"/>
      <w:marTop w:val="0"/>
      <w:marBottom w:val="0"/>
      <w:divBdr>
        <w:top w:val="none" w:sz="0" w:space="0" w:color="auto"/>
        <w:left w:val="none" w:sz="0" w:space="0" w:color="auto"/>
        <w:bottom w:val="none" w:sz="0" w:space="0" w:color="auto"/>
        <w:right w:val="none" w:sz="0" w:space="0" w:color="auto"/>
      </w:divBdr>
    </w:div>
    <w:div w:id="1337148557">
      <w:bodyDiv w:val="1"/>
      <w:marLeft w:val="0"/>
      <w:marRight w:val="0"/>
      <w:marTop w:val="0"/>
      <w:marBottom w:val="0"/>
      <w:divBdr>
        <w:top w:val="none" w:sz="0" w:space="0" w:color="auto"/>
        <w:left w:val="none" w:sz="0" w:space="0" w:color="auto"/>
        <w:bottom w:val="none" w:sz="0" w:space="0" w:color="auto"/>
        <w:right w:val="none" w:sz="0" w:space="0" w:color="auto"/>
      </w:divBdr>
    </w:div>
    <w:div w:id="1450318150">
      <w:bodyDiv w:val="1"/>
      <w:marLeft w:val="0"/>
      <w:marRight w:val="0"/>
      <w:marTop w:val="0"/>
      <w:marBottom w:val="0"/>
      <w:divBdr>
        <w:top w:val="none" w:sz="0" w:space="0" w:color="auto"/>
        <w:left w:val="none" w:sz="0" w:space="0" w:color="auto"/>
        <w:bottom w:val="none" w:sz="0" w:space="0" w:color="auto"/>
        <w:right w:val="none" w:sz="0" w:space="0" w:color="auto"/>
      </w:divBdr>
    </w:div>
    <w:div w:id="1646547525">
      <w:bodyDiv w:val="1"/>
      <w:marLeft w:val="0"/>
      <w:marRight w:val="0"/>
      <w:marTop w:val="0"/>
      <w:marBottom w:val="0"/>
      <w:divBdr>
        <w:top w:val="none" w:sz="0" w:space="0" w:color="auto"/>
        <w:left w:val="none" w:sz="0" w:space="0" w:color="auto"/>
        <w:bottom w:val="none" w:sz="0" w:space="0" w:color="auto"/>
        <w:right w:val="none" w:sz="0" w:space="0" w:color="auto"/>
      </w:divBdr>
    </w:div>
    <w:div w:id="1889411657">
      <w:bodyDiv w:val="1"/>
      <w:marLeft w:val="0"/>
      <w:marRight w:val="0"/>
      <w:marTop w:val="0"/>
      <w:marBottom w:val="0"/>
      <w:divBdr>
        <w:top w:val="none" w:sz="0" w:space="0" w:color="auto"/>
        <w:left w:val="none" w:sz="0" w:space="0" w:color="auto"/>
        <w:bottom w:val="none" w:sz="0" w:space="0" w:color="auto"/>
        <w:right w:val="none" w:sz="0" w:space="0" w:color="auto"/>
      </w:divBdr>
    </w:div>
    <w:div w:id="1903636281">
      <w:bodyDiv w:val="1"/>
      <w:marLeft w:val="0"/>
      <w:marRight w:val="0"/>
      <w:marTop w:val="0"/>
      <w:marBottom w:val="0"/>
      <w:divBdr>
        <w:top w:val="none" w:sz="0" w:space="0" w:color="auto"/>
        <w:left w:val="none" w:sz="0" w:space="0" w:color="auto"/>
        <w:bottom w:val="none" w:sz="0" w:space="0" w:color="auto"/>
        <w:right w:val="none" w:sz="0" w:space="0" w:color="auto"/>
      </w:divBdr>
    </w:div>
    <w:div w:id="1935504997">
      <w:bodyDiv w:val="1"/>
      <w:marLeft w:val="0"/>
      <w:marRight w:val="0"/>
      <w:marTop w:val="0"/>
      <w:marBottom w:val="0"/>
      <w:divBdr>
        <w:top w:val="none" w:sz="0" w:space="0" w:color="auto"/>
        <w:left w:val="none" w:sz="0" w:space="0" w:color="auto"/>
        <w:bottom w:val="none" w:sz="0" w:space="0" w:color="auto"/>
        <w:right w:val="none" w:sz="0" w:space="0" w:color="auto"/>
      </w:divBdr>
    </w:div>
    <w:div w:id="1956332181">
      <w:bodyDiv w:val="1"/>
      <w:marLeft w:val="0"/>
      <w:marRight w:val="0"/>
      <w:marTop w:val="0"/>
      <w:marBottom w:val="0"/>
      <w:divBdr>
        <w:top w:val="none" w:sz="0" w:space="0" w:color="auto"/>
        <w:left w:val="none" w:sz="0" w:space="0" w:color="auto"/>
        <w:bottom w:val="none" w:sz="0" w:space="0" w:color="auto"/>
        <w:right w:val="none" w:sz="0" w:space="0" w:color="auto"/>
      </w:divBdr>
    </w:div>
    <w:div w:id="1986276842">
      <w:bodyDiv w:val="1"/>
      <w:marLeft w:val="0"/>
      <w:marRight w:val="0"/>
      <w:marTop w:val="0"/>
      <w:marBottom w:val="0"/>
      <w:divBdr>
        <w:top w:val="none" w:sz="0" w:space="0" w:color="auto"/>
        <w:left w:val="none" w:sz="0" w:space="0" w:color="auto"/>
        <w:bottom w:val="none" w:sz="0" w:space="0" w:color="auto"/>
        <w:right w:val="none" w:sz="0" w:space="0" w:color="auto"/>
      </w:divBdr>
    </w:div>
    <w:div w:id="2057705309">
      <w:bodyDiv w:val="1"/>
      <w:marLeft w:val="0"/>
      <w:marRight w:val="0"/>
      <w:marTop w:val="0"/>
      <w:marBottom w:val="0"/>
      <w:divBdr>
        <w:top w:val="none" w:sz="0" w:space="0" w:color="auto"/>
        <w:left w:val="none" w:sz="0" w:space="0" w:color="auto"/>
        <w:bottom w:val="none" w:sz="0" w:space="0" w:color="auto"/>
        <w:right w:val="none" w:sz="0" w:space="0" w:color="auto"/>
      </w:divBdr>
    </w:div>
    <w:div w:id="207115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gerr.com.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ismunicipa.is/1trg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rr.com.br/principal.php?chave=46429379000150&amp;m=portal&amp;id=254&amp;a=VisualizarTransferencia2"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sindicatoseth.com.br/files/downloads/Convencoes2021/SETH%20-%20Instituicoes%20Beneficentes%20-%202025-2026.pdf" TargetMode="External"/><Relationship Id="rId4" Type="http://schemas.openxmlformats.org/officeDocument/2006/relationships/settings" Target="settings.xml"/><Relationship Id="rId9" Type="http://schemas.openxmlformats.org/officeDocument/2006/relationships/hyperlink" Target="https://drive.google.com/file/d/1bynBLZJMo3_itFd4Pto5GP5SpESR66i1/view?usp=sharing"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mailto:edu-diretoria@saojoao.sp.gov.br"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8647B-0D61-44E6-8AB9-4EA90387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4903</TotalTime>
  <Pages>112</Pages>
  <Words>30554</Words>
  <Characters>164996</Characters>
  <Application>Microsoft Office Word</Application>
  <DocSecurity>0</DocSecurity>
  <Lines>1374</Lines>
  <Paragraphs>390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Professor</dc:creator>
  <cp:keywords/>
  <dc:description/>
  <cp:lastModifiedBy>Isaías Guilherme Pinto Cardoso</cp:lastModifiedBy>
  <cp:revision>48</cp:revision>
  <cp:lastPrinted>2025-07-07T19:46:00Z</cp:lastPrinted>
  <dcterms:created xsi:type="dcterms:W3CDTF">2025-01-15T19:28:00Z</dcterms:created>
  <dcterms:modified xsi:type="dcterms:W3CDTF">2025-07-07T19:46:00Z</dcterms:modified>
</cp:coreProperties>
</file>